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rawings/drawing5.xml" ContentType="application/vnd.openxmlformats-officedocument.drawingml.chartshapes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6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7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drawings/drawing8.xml" ContentType="application/vnd.openxmlformats-officedocument.drawingml.chartshapes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rawings/drawing9.xml" ContentType="application/vnd.openxmlformats-officedocument.drawingml.chartshapes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drawings/drawing10.xml" ContentType="application/vnd.openxmlformats-officedocument.drawingml.chartshapes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0B2" w:rsidRDefault="003C14F0" w:rsidP="002970B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-51435</wp:posOffset>
            </wp:positionV>
            <wp:extent cx="1428750" cy="1390650"/>
            <wp:effectExtent l="0" t="0" r="0" b="0"/>
            <wp:wrapTight wrapText="bothSides">
              <wp:wrapPolygon edited="0">
                <wp:start x="6912" y="0"/>
                <wp:lineTo x="4320" y="888"/>
                <wp:lineTo x="864" y="3551"/>
                <wp:lineTo x="0" y="6214"/>
                <wp:lineTo x="0" y="11540"/>
                <wp:lineTo x="2304" y="14203"/>
                <wp:lineTo x="576" y="16274"/>
                <wp:lineTo x="576" y="17162"/>
                <wp:lineTo x="1728" y="18937"/>
                <wp:lineTo x="1728" y="19529"/>
                <wp:lineTo x="5472" y="21304"/>
                <wp:lineTo x="6624" y="21304"/>
                <wp:lineTo x="11808" y="21304"/>
                <wp:lineTo x="14400" y="21304"/>
                <wp:lineTo x="19008" y="19825"/>
                <wp:lineTo x="18720" y="18937"/>
                <wp:lineTo x="20160" y="17753"/>
                <wp:lineTo x="19872" y="16274"/>
                <wp:lineTo x="17856" y="14203"/>
                <wp:lineTo x="21312" y="11836"/>
                <wp:lineTo x="21312" y="6805"/>
                <wp:lineTo x="20448" y="4142"/>
                <wp:lineTo x="16416" y="592"/>
                <wp:lineTo x="14688" y="0"/>
                <wp:lineTo x="6912" y="0"/>
              </wp:wrapPolygon>
            </wp:wrapTight>
            <wp:docPr id="65" name="Imagem 1" descr="Descrição: http://1.bp.blogspot.com/_jbhb6bVj2aE/TGotXo3quJI/AAAAAAAAHhM/LA7Hc032OF8/s1600/universidade_de_ev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http://1.bp.blogspot.com/_jbhb6bVj2aE/TGotXo3quJI/AAAAAAAAHhM/LA7Hc032OF8/s1600/universidade_de_evor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0B2" w:rsidRDefault="002970B2" w:rsidP="002970B2">
      <w:pPr>
        <w:jc w:val="center"/>
        <w:rPr>
          <w:rFonts w:ascii="Times New Roman" w:hAnsi="Times New Roman"/>
          <w:b/>
          <w:sz w:val="24"/>
          <w:szCs w:val="24"/>
        </w:rPr>
      </w:pPr>
    </w:p>
    <w:p w:rsidR="002970B2" w:rsidRDefault="002970B2" w:rsidP="002970B2">
      <w:pPr>
        <w:rPr>
          <w:rFonts w:ascii="Times New Roman" w:hAnsi="Times New Roman"/>
          <w:b/>
          <w:sz w:val="24"/>
          <w:szCs w:val="24"/>
        </w:rPr>
      </w:pPr>
    </w:p>
    <w:p w:rsidR="002970B2" w:rsidRDefault="002970B2" w:rsidP="002970B2">
      <w:pPr>
        <w:rPr>
          <w:rFonts w:ascii="Times New Roman" w:hAnsi="Times New Roman"/>
          <w:b/>
          <w:sz w:val="24"/>
          <w:szCs w:val="24"/>
        </w:rPr>
      </w:pPr>
    </w:p>
    <w:p w:rsidR="002970B2" w:rsidRDefault="002970B2" w:rsidP="00462742">
      <w:pPr>
        <w:rPr>
          <w:rFonts w:ascii="Times New Roman" w:hAnsi="Times New Roman"/>
          <w:b/>
          <w:sz w:val="24"/>
          <w:szCs w:val="24"/>
        </w:rPr>
      </w:pPr>
    </w:p>
    <w:p w:rsidR="00462742" w:rsidRDefault="00462742" w:rsidP="009031B1">
      <w:pPr>
        <w:rPr>
          <w:rFonts w:ascii="Arial" w:hAnsi="Arial" w:cs="Arial"/>
          <w:b/>
          <w:sz w:val="32"/>
          <w:szCs w:val="32"/>
        </w:rPr>
      </w:pPr>
    </w:p>
    <w:p w:rsidR="00847EE5" w:rsidRPr="00C53631" w:rsidRDefault="00847EE5" w:rsidP="00847EE5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53631">
        <w:rPr>
          <w:rFonts w:ascii="Arial" w:hAnsi="Arial" w:cs="Arial"/>
          <w:b/>
          <w:sz w:val="32"/>
          <w:szCs w:val="32"/>
        </w:rPr>
        <w:t>CO</w:t>
      </w:r>
      <w:r>
        <w:rPr>
          <w:rFonts w:ascii="Arial" w:hAnsi="Arial" w:cs="Arial"/>
          <w:b/>
          <w:sz w:val="32"/>
          <w:szCs w:val="32"/>
        </w:rPr>
        <w:t>MPA</w:t>
      </w:r>
      <w:r w:rsidRPr="00C53631">
        <w:rPr>
          <w:rFonts w:ascii="Arial" w:hAnsi="Arial" w:cs="Arial"/>
          <w:b/>
          <w:sz w:val="32"/>
          <w:szCs w:val="32"/>
        </w:rPr>
        <w:t>TIBILIDADE DE DIFERENTES TIPOS DE BETÕES DE BASE COM ADIÇÕES E ENDURECEDORES DE SUPERFÍCIE DE QUARTZO</w:t>
      </w:r>
    </w:p>
    <w:p w:rsidR="00847EE5" w:rsidRDefault="00847EE5" w:rsidP="00847EE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47EE5" w:rsidRPr="00462742" w:rsidRDefault="00847EE5" w:rsidP="00847EE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62742">
        <w:rPr>
          <w:rFonts w:ascii="Arial" w:hAnsi="Arial" w:cs="Arial"/>
          <w:b/>
          <w:sz w:val="24"/>
          <w:szCs w:val="24"/>
        </w:rPr>
        <w:t>ANDRÉ AVEIRO FERNANDES</w:t>
      </w:r>
    </w:p>
    <w:p w:rsidR="00847EE5" w:rsidRPr="00462742" w:rsidRDefault="00847EE5" w:rsidP="00847EE5">
      <w:pPr>
        <w:spacing w:line="360" w:lineRule="auto"/>
        <w:jc w:val="center"/>
        <w:rPr>
          <w:rFonts w:ascii="Arial" w:hAnsi="Arial" w:cs="Arial"/>
          <w:color w:val="943634"/>
          <w:sz w:val="48"/>
          <w:szCs w:val="48"/>
        </w:rPr>
      </w:pPr>
    </w:p>
    <w:p w:rsidR="00847EE5" w:rsidRDefault="00847EE5" w:rsidP="00847EE5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847EE5" w:rsidRPr="00462742" w:rsidRDefault="00847EE5" w:rsidP="00847EE5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62742">
        <w:rPr>
          <w:rFonts w:ascii="Arial" w:hAnsi="Arial" w:cs="Arial"/>
          <w:b/>
          <w:i/>
          <w:sz w:val="24"/>
          <w:szCs w:val="24"/>
        </w:rPr>
        <w:t>Dissertação para obtenção do Grau de Mestre em Engenharia Civil</w:t>
      </w:r>
    </w:p>
    <w:p w:rsidR="00847EE5" w:rsidRDefault="00847EE5" w:rsidP="00847EE5">
      <w:pPr>
        <w:spacing w:line="360" w:lineRule="auto"/>
        <w:rPr>
          <w:rFonts w:ascii="Arial" w:hAnsi="Arial" w:cs="Arial"/>
        </w:rPr>
      </w:pPr>
    </w:p>
    <w:p w:rsidR="00847EE5" w:rsidRDefault="00847EE5" w:rsidP="00847EE5">
      <w:pPr>
        <w:spacing w:line="360" w:lineRule="auto"/>
        <w:rPr>
          <w:rFonts w:ascii="Arial" w:hAnsi="Arial" w:cs="Arial"/>
          <w:sz w:val="24"/>
          <w:szCs w:val="24"/>
        </w:rPr>
      </w:pPr>
    </w:p>
    <w:p w:rsidR="00847EE5" w:rsidRDefault="00847EE5" w:rsidP="00847EE5">
      <w:pPr>
        <w:spacing w:line="360" w:lineRule="auto"/>
        <w:rPr>
          <w:rFonts w:ascii="Arial" w:hAnsi="Arial" w:cs="Arial"/>
          <w:sz w:val="24"/>
          <w:szCs w:val="24"/>
        </w:rPr>
      </w:pPr>
    </w:p>
    <w:p w:rsidR="00847EE5" w:rsidRDefault="00847EE5" w:rsidP="00847EE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9031B1">
        <w:rPr>
          <w:rFonts w:ascii="Arial" w:hAnsi="Arial" w:cs="Arial"/>
          <w:i/>
          <w:sz w:val="24"/>
          <w:szCs w:val="24"/>
        </w:rPr>
        <w:t>Orientador</w:t>
      </w:r>
      <w:r>
        <w:rPr>
          <w:rFonts w:ascii="Arial" w:hAnsi="Arial" w:cs="Arial"/>
          <w:i/>
          <w:sz w:val="24"/>
          <w:szCs w:val="24"/>
        </w:rPr>
        <w:t>a</w:t>
      </w:r>
      <w:r w:rsidRPr="009031B1">
        <w:rPr>
          <w:rFonts w:ascii="Arial" w:hAnsi="Arial" w:cs="Arial"/>
          <w:i/>
          <w:sz w:val="24"/>
          <w:szCs w:val="24"/>
        </w:rPr>
        <w:t xml:space="preserve">: </w:t>
      </w:r>
      <w:r w:rsidRPr="00EC6C72">
        <w:rPr>
          <w:rFonts w:ascii="Arial" w:hAnsi="Arial" w:cs="Arial"/>
          <w:i/>
          <w:sz w:val="24"/>
          <w:szCs w:val="24"/>
        </w:rPr>
        <w:t xml:space="preserve">PROFESSORA </w:t>
      </w:r>
      <w:r w:rsidRPr="009031B1">
        <w:rPr>
          <w:rFonts w:ascii="Arial" w:hAnsi="Arial" w:cs="Arial"/>
          <w:i/>
          <w:sz w:val="24"/>
          <w:szCs w:val="24"/>
        </w:rPr>
        <w:t xml:space="preserve">MARIA TERESA GUERRA PINHEIRO ALVES </w:t>
      </w:r>
    </w:p>
    <w:p w:rsidR="00847EE5" w:rsidRPr="009031B1" w:rsidRDefault="00847EE5" w:rsidP="00847EE5">
      <w:pPr>
        <w:spacing w:line="360" w:lineRule="auto"/>
        <w:rPr>
          <w:rFonts w:ascii="Arial" w:hAnsi="Arial" w:cs="Arial"/>
          <w:i/>
          <w:sz w:val="24"/>
          <w:szCs w:val="24"/>
        </w:rPr>
      </w:pPr>
    </w:p>
    <w:p w:rsidR="00847EE5" w:rsidRPr="00F90D75" w:rsidRDefault="00847EE5" w:rsidP="00847EE5">
      <w:pPr>
        <w:tabs>
          <w:tab w:val="left" w:pos="720"/>
        </w:tabs>
        <w:autoSpaceDE w:val="0"/>
        <w:autoSpaceDN w:val="0"/>
        <w:adjustRightInd w:val="0"/>
        <w:spacing w:before="1" w:after="95" w:line="240" w:lineRule="auto"/>
        <w:ind w:left="72" w:right="18"/>
        <w:jc w:val="center"/>
        <w:rPr>
          <w:rFonts w:ascii="Arial" w:hAnsi="Arial" w:cs="Arial"/>
          <w:i/>
          <w:sz w:val="24"/>
          <w:szCs w:val="24"/>
          <w:lang w:eastAsia="pt-PT"/>
        </w:rPr>
      </w:pPr>
      <w:r w:rsidRPr="00F90D75">
        <w:rPr>
          <w:rFonts w:ascii="Arial" w:hAnsi="Arial" w:cs="Arial"/>
          <w:i/>
          <w:sz w:val="24"/>
          <w:szCs w:val="24"/>
          <w:lang w:eastAsia="pt-PT"/>
        </w:rPr>
        <w:t>Este trabalho foi realizado com o apo</w:t>
      </w:r>
      <w:r>
        <w:rPr>
          <w:rFonts w:ascii="Arial" w:hAnsi="Arial" w:cs="Arial"/>
          <w:i/>
          <w:sz w:val="24"/>
          <w:szCs w:val="24"/>
          <w:lang w:eastAsia="pt-PT"/>
        </w:rPr>
        <w:t xml:space="preserve">io da Fundação para a Ciência e </w:t>
      </w:r>
      <w:r w:rsidRPr="00F90D75">
        <w:rPr>
          <w:rFonts w:ascii="Arial" w:hAnsi="Arial" w:cs="Arial"/>
          <w:i/>
          <w:sz w:val="24"/>
          <w:szCs w:val="24"/>
          <w:lang w:eastAsia="pt-PT"/>
        </w:rPr>
        <w:t>Tecnologia (FCT) no âmbito do projecto PTDC/ECM/105075/2008.</w:t>
      </w:r>
    </w:p>
    <w:p w:rsidR="00847EE5" w:rsidRDefault="00847EE5" w:rsidP="00847EE5">
      <w:pPr>
        <w:rPr>
          <w:rFonts w:ascii="Times New Roman" w:hAnsi="Times New Roman"/>
          <w:b/>
          <w:i/>
          <w:sz w:val="24"/>
          <w:szCs w:val="24"/>
        </w:rPr>
      </w:pPr>
    </w:p>
    <w:p w:rsidR="00847EE5" w:rsidRPr="00A558FA" w:rsidRDefault="00847EE5" w:rsidP="00847EE5">
      <w:pPr>
        <w:rPr>
          <w:rFonts w:ascii="Times New Roman" w:hAnsi="Times New Roman"/>
          <w:sz w:val="24"/>
          <w:szCs w:val="24"/>
        </w:rPr>
      </w:pPr>
    </w:p>
    <w:p w:rsidR="00847EE5" w:rsidRDefault="00847EE5" w:rsidP="00847EE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É</w:t>
      </w:r>
      <w:r w:rsidRPr="00462742">
        <w:rPr>
          <w:rFonts w:ascii="Arial" w:hAnsi="Arial" w:cs="Arial"/>
          <w:b/>
          <w:sz w:val="24"/>
          <w:szCs w:val="24"/>
        </w:rPr>
        <w:t xml:space="preserve">vora, </w:t>
      </w:r>
      <w:r>
        <w:rPr>
          <w:rFonts w:ascii="Arial" w:hAnsi="Arial" w:cs="Arial"/>
          <w:b/>
          <w:sz w:val="24"/>
          <w:szCs w:val="24"/>
        </w:rPr>
        <w:t>Maio</w:t>
      </w:r>
      <w:r>
        <w:rPr>
          <w:rFonts w:ascii="Arial" w:hAnsi="Arial" w:cs="Arial"/>
          <w:b/>
          <w:sz w:val="24"/>
          <w:szCs w:val="24"/>
        </w:rPr>
        <w:t xml:space="preserve"> de 2012</w:t>
      </w:r>
    </w:p>
    <w:p w:rsidR="00AE09E0" w:rsidRPr="00831AFD" w:rsidRDefault="00462742" w:rsidP="00831AF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0364BD" w:rsidRDefault="00AE09E0" w:rsidP="00AB0160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br w:type="page"/>
      </w:r>
    </w:p>
    <w:p w:rsidR="004101F7" w:rsidRDefault="003C14F0" w:rsidP="004101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17280" behindDoc="1" locked="0" layoutInCell="1" allowOverlap="1" wp14:anchorId="17B2A37E" wp14:editId="3B36D085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1428750" cy="1390650"/>
            <wp:effectExtent l="0" t="0" r="0" b="0"/>
            <wp:wrapTight wrapText="bothSides">
              <wp:wrapPolygon edited="0">
                <wp:start x="6912" y="0"/>
                <wp:lineTo x="4320" y="888"/>
                <wp:lineTo x="864" y="3551"/>
                <wp:lineTo x="0" y="6214"/>
                <wp:lineTo x="0" y="11540"/>
                <wp:lineTo x="2304" y="14203"/>
                <wp:lineTo x="576" y="16274"/>
                <wp:lineTo x="576" y="17162"/>
                <wp:lineTo x="1728" y="18937"/>
                <wp:lineTo x="1728" y="19529"/>
                <wp:lineTo x="5472" y="21304"/>
                <wp:lineTo x="6624" y="21304"/>
                <wp:lineTo x="11808" y="21304"/>
                <wp:lineTo x="14400" y="21304"/>
                <wp:lineTo x="19008" y="19825"/>
                <wp:lineTo x="18720" y="18937"/>
                <wp:lineTo x="20160" y="17753"/>
                <wp:lineTo x="19872" y="16274"/>
                <wp:lineTo x="17856" y="14203"/>
                <wp:lineTo x="21312" y="11836"/>
                <wp:lineTo x="21312" y="6805"/>
                <wp:lineTo x="20448" y="4142"/>
                <wp:lineTo x="16416" y="592"/>
                <wp:lineTo x="14688" y="0"/>
                <wp:lineTo x="6912" y="0"/>
              </wp:wrapPolygon>
            </wp:wrapTight>
            <wp:docPr id="66" name="Imagem 1" descr="Descrição: http://1.bp.blogspot.com/_jbhb6bVj2aE/TGotXo3quJI/AAAAAAAAHhM/LA7Hc032OF8/s1600/universidade_de_evo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http://1.bp.blogspot.com/_jbhb6bVj2aE/TGotXo3quJI/AAAAAAAAHhM/LA7Hc032OF8/s1600/universidade_de_evor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1F7" w:rsidRDefault="004101F7" w:rsidP="004101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4101F7" w:rsidRDefault="004101F7" w:rsidP="004101F7">
      <w:pPr>
        <w:rPr>
          <w:rFonts w:ascii="Times New Roman" w:hAnsi="Times New Roman"/>
          <w:b/>
          <w:sz w:val="24"/>
          <w:szCs w:val="24"/>
        </w:rPr>
      </w:pPr>
    </w:p>
    <w:p w:rsidR="004101F7" w:rsidRDefault="004101F7" w:rsidP="004101F7">
      <w:pPr>
        <w:rPr>
          <w:rFonts w:ascii="Times New Roman" w:hAnsi="Times New Roman"/>
          <w:b/>
          <w:sz w:val="24"/>
          <w:szCs w:val="24"/>
        </w:rPr>
      </w:pPr>
    </w:p>
    <w:p w:rsidR="004101F7" w:rsidRDefault="004101F7" w:rsidP="004101F7">
      <w:pPr>
        <w:rPr>
          <w:rFonts w:ascii="Times New Roman" w:hAnsi="Times New Roman"/>
          <w:b/>
          <w:sz w:val="24"/>
          <w:szCs w:val="24"/>
        </w:rPr>
      </w:pPr>
    </w:p>
    <w:p w:rsidR="004101F7" w:rsidRDefault="004101F7" w:rsidP="004101F7">
      <w:pPr>
        <w:rPr>
          <w:rFonts w:ascii="Arial" w:hAnsi="Arial" w:cs="Arial"/>
          <w:b/>
          <w:sz w:val="32"/>
          <w:szCs w:val="32"/>
        </w:rPr>
      </w:pPr>
    </w:p>
    <w:p w:rsidR="004101F7" w:rsidRPr="00C53631" w:rsidRDefault="004101F7" w:rsidP="004101F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53631">
        <w:rPr>
          <w:rFonts w:ascii="Arial" w:hAnsi="Arial" w:cs="Arial"/>
          <w:b/>
          <w:sz w:val="32"/>
          <w:szCs w:val="32"/>
        </w:rPr>
        <w:t>CO</w:t>
      </w:r>
      <w:r>
        <w:rPr>
          <w:rFonts w:ascii="Arial" w:hAnsi="Arial" w:cs="Arial"/>
          <w:b/>
          <w:sz w:val="32"/>
          <w:szCs w:val="32"/>
        </w:rPr>
        <w:t>MPA</w:t>
      </w:r>
      <w:r w:rsidRPr="00C53631">
        <w:rPr>
          <w:rFonts w:ascii="Arial" w:hAnsi="Arial" w:cs="Arial"/>
          <w:b/>
          <w:sz w:val="32"/>
          <w:szCs w:val="32"/>
        </w:rPr>
        <w:t>TIBILIDADE DE DIFERENTES TIPOS DE BETÕES DE BASE COM ADIÇÕES E ENDURECEDORES DE SUPERFÍCIE DE QUARTZO</w:t>
      </w:r>
    </w:p>
    <w:p w:rsidR="004101F7" w:rsidRDefault="004101F7" w:rsidP="004101F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101F7" w:rsidRPr="00462742" w:rsidRDefault="004101F7" w:rsidP="004101F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62742">
        <w:rPr>
          <w:rFonts w:ascii="Arial" w:hAnsi="Arial" w:cs="Arial"/>
          <w:b/>
          <w:sz w:val="24"/>
          <w:szCs w:val="24"/>
        </w:rPr>
        <w:t>ANDRÉ AVEIRO FERNANDES</w:t>
      </w:r>
    </w:p>
    <w:p w:rsidR="004101F7" w:rsidRPr="00462742" w:rsidRDefault="004101F7" w:rsidP="004101F7">
      <w:pPr>
        <w:spacing w:line="360" w:lineRule="auto"/>
        <w:jc w:val="center"/>
        <w:rPr>
          <w:rFonts w:ascii="Arial" w:hAnsi="Arial" w:cs="Arial"/>
          <w:color w:val="943634"/>
          <w:sz w:val="48"/>
          <w:szCs w:val="48"/>
        </w:rPr>
      </w:pPr>
    </w:p>
    <w:p w:rsidR="004101F7" w:rsidRDefault="004101F7" w:rsidP="004101F7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4101F7" w:rsidRPr="00462742" w:rsidRDefault="004101F7" w:rsidP="004101F7">
      <w:pPr>
        <w:spacing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62742">
        <w:rPr>
          <w:rFonts w:ascii="Arial" w:hAnsi="Arial" w:cs="Arial"/>
          <w:b/>
          <w:i/>
          <w:sz w:val="24"/>
          <w:szCs w:val="24"/>
        </w:rPr>
        <w:t>Dissertação para obtenção do Grau de Mestre em Engenharia Civil</w:t>
      </w:r>
    </w:p>
    <w:p w:rsidR="004101F7" w:rsidRDefault="004101F7" w:rsidP="004101F7">
      <w:pPr>
        <w:spacing w:line="360" w:lineRule="auto"/>
        <w:rPr>
          <w:rFonts w:ascii="Arial" w:hAnsi="Arial" w:cs="Arial"/>
        </w:rPr>
      </w:pPr>
    </w:p>
    <w:p w:rsidR="004101F7" w:rsidRDefault="004101F7" w:rsidP="004101F7">
      <w:pPr>
        <w:spacing w:line="360" w:lineRule="auto"/>
        <w:rPr>
          <w:rFonts w:ascii="Arial" w:hAnsi="Arial" w:cs="Arial"/>
          <w:sz w:val="24"/>
          <w:szCs w:val="24"/>
        </w:rPr>
      </w:pPr>
    </w:p>
    <w:p w:rsidR="004101F7" w:rsidRDefault="004101F7" w:rsidP="004101F7">
      <w:pPr>
        <w:spacing w:line="360" w:lineRule="auto"/>
        <w:rPr>
          <w:rFonts w:ascii="Arial" w:hAnsi="Arial" w:cs="Arial"/>
          <w:sz w:val="24"/>
          <w:szCs w:val="24"/>
        </w:rPr>
      </w:pPr>
    </w:p>
    <w:p w:rsidR="004101F7" w:rsidRDefault="004101F7" w:rsidP="004101F7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9031B1">
        <w:rPr>
          <w:rFonts w:ascii="Arial" w:hAnsi="Arial" w:cs="Arial"/>
          <w:i/>
          <w:sz w:val="24"/>
          <w:szCs w:val="24"/>
        </w:rPr>
        <w:t>Orientador</w:t>
      </w:r>
      <w:r>
        <w:rPr>
          <w:rFonts w:ascii="Arial" w:hAnsi="Arial" w:cs="Arial"/>
          <w:i/>
          <w:sz w:val="24"/>
          <w:szCs w:val="24"/>
        </w:rPr>
        <w:t>a</w:t>
      </w:r>
      <w:r w:rsidRPr="009031B1">
        <w:rPr>
          <w:rFonts w:ascii="Arial" w:hAnsi="Arial" w:cs="Arial"/>
          <w:i/>
          <w:sz w:val="24"/>
          <w:szCs w:val="24"/>
        </w:rPr>
        <w:t xml:space="preserve">: </w:t>
      </w:r>
      <w:r w:rsidRPr="00EC6C72">
        <w:rPr>
          <w:rFonts w:ascii="Arial" w:hAnsi="Arial" w:cs="Arial"/>
          <w:i/>
          <w:sz w:val="24"/>
          <w:szCs w:val="24"/>
        </w:rPr>
        <w:t xml:space="preserve">PROFESSORA </w:t>
      </w:r>
      <w:r w:rsidRPr="009031B1">
        <w:rPr>
          <w:rFonts w:ascii="Arial" w:hAnsi="Arial" w:cs="Arial"/>
          <w:i/>
          <w:sz w:val="24"/>
          <w:szCs w:val="24"/>
        </w:rPr>
        <w:t xml:space="preserve">MARIA TERESA GUERRA PINHEIRO ALVES </w:t>
      </w:r>
    </w:p>
    <w:p w:rsidR="00F90D75" w:rsidRPr="009031B1" w:rsidRDefault="00F90D75" w:rsidP="004101F7">
      <w:pPr>
        <w:spacing w:line="360" w:lineRule="auto"/>
        <w:rPr>
          <w:rFonts w:ascii="Arial" w:hAnsi="Arial" w:cs="Arial"/>
          <w:i/>
          <w:sz w:val="24"/>
          <w:szCs w:val="24"/>
        </w:rPr>
      </w:pPr>
    </w:p>
    <w:p w:rsidR="00F90D75" w:rsidRPr="00F90D75" w:rsidRDefault="00F90D75" w:rsidP="00F90D75">
      <w:pPr>
        <w:tabs>
          <w:tab w:val="left" w:pos="720"/>
        </w:tabs>
        <w:autoSpaceDE w:val="0"/>
        <w:autoSpaceDN w:val="0"/>
        <w:adjustRightInd w:val="0"/>
        <w:spacing w:before="1" w:after="95" w:line="240" w:lineRule="auto"/>
        <w:ind w:left="72" w:right="18"/>
        <w:jc w:val="center"/>
        <w:rPr>
          <w:rFonts w:ascii="Arial" w:hAnsi="Arial" w:cs="Arial"/>
          <w:i/>
          <w:sz w:val="24"/>
          <w:szCs w:val="24"/>
          <w:lang w:eastAsia="pt-PT"/>
        </w:rPr>
      </w:pPr>
      <w:r w:rsidRPr="00F90D75">
        <w:rPr>
          <w:rFonts w:ascii="Arial" w:hAnsi="Arial" w:cs="Arial"/>
          <w:i/>
          <w:sz w:val="24"/>
          <w:szCs w:val="24"/>
          <w:lang w:eastAsia="pt-PT"/>
        </w:rPr>
        <w:t>Este trabalho foi realizado com o apo</w:t>
      </w:r>
      <w:r>
        <w:rPr>
          <w:rFonts w:ascii="Arial" w:hAnsi="Arial" w:cs="Arial"/>
          <w:i/>
          <w:sz w:val="24"/>
          <w:szCs w:val="24"/>
          <w:lang w:eastAsia="pt-PT"/>
        </w:rPr>
        <w:t xml:space="preserve">io da Fundação para a Ciência e </w:t>
      </w:r>
      <w:r w:rsidRPr="00F90D75">
        <w:rPr>
          <w:rFonts w:ascii="Arial" w:hAnsi="Arial" w:cs="Arial"/>
          <w:i/>
          <w:sz w:val="24"/>
          <w:szCs w:val="24"/>
          <w:lang w:eastAsia="pt-PT"/>
        </w:rPr>
        <w:t>Tecnologia (FCT) no âmbito do projecto PTDC/ECM/105075/2008.</w:t>
      </w:r>
    </w:p>
    <w:p w:rsidR="004101F7" w:rsidRDefault="004101F7" w:rsidP="004101F7">
      <w:pPr>
        <w:rPr>
          <w:rFonts w:ascii="Times New Roman" w:hAnsi="Times New Roman"/>
          <w:b/>
          <w:i/>
          <w:sz w:val="24"/>
          <w:szCs w:val="24"/>
        </w:rPr>
      </w:pPr>
    </w:p>
    <w:p w:rsidR="004101F7" w:rsidRPr="00A558FA" w:rsidRDefault="004101F7" w:rsidP="004101F7">
      <w:pPr>
        <w:rPr>
          <w:rFonts w:ascii="Times New Roman" w:hAnsi="Times New Roman"/>
          <w:sz w:val="24"/>
          <w:szCs w:val="24"/>
        </w:rPr>
      </w:pPr>
    </w:p>
    <w:p w:rsidR="00AE09E0" w:rsidRDefault="004101F7" w:rsidP="004101F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É</w:t>
      </w:r>
      <w:r w:rsidRPr="00462742">
        <w:rPr>
          <w:rFonts w:ascii="Arial" w:hAnsi="Arial" w:cs="Arial"/>
          <w:b/>
          <w:sz w:val="24"/>
          <w:szCs w:val="24"/>
        </w:rPr>
        <w:t xml:space="preserve">vora, </w:t>
      </w:r>
      <w:r w:rsidR="00847EE5">
        <w:rPr>
          <w:rFonts w:ascii="Arial" w:hAnsi="Arial" w:cs="Arial"/>
          <w:b/>
          <w:sz w:val="24"/>
          <w:szCs w:val="24"/>
        </w:rPr>
        <w:t>Maio</w:t>
      </w:r>
      <w:r w:rsidR="00F90D75">
        <w:rPr>
          <w:rFonts w:ascii="Arial" w:hAnsi="Arial" w:cs="Arial"/>
          <w:b/>
          <w:sz w:val="24"/>
          <w:szCs w:val="24"/>
        </w:rPr>
        <w:t xml:space="preserve"> de 2012</w:t>
      </w:r>
    </w:p>
    <w:p w:rsidR="00AE09E0" w:rsidRDefault="00AE09E0" w:rsidP="006D5B2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E09E0" w:rsidRDefault="00AE09E0" w:rsidP="006D5B2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E09E0" w:rsidRDefault="00AE09E0" w:rsidP="006D5B2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E09E0" w:rsidRDefault="00AE09E0" w:rsidP="006D5B2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E09E0" w:rsidRDefault="00AE09E0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5810CC" w:rsidRDefault="005810CC" w:rsidP="006D5B2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  <w:sectPr w:rsidR="005810CC" w:rsidSect="000244B9">
          <w:footerReference w:type="default" r:id="rId10"/>
          <w:type w:val="continuous"/>
          <w:pgSz w:w="11906" w:h="16838"/>
          <w:pgMar w:top="1417" w:right="1701" w:bottom="1417" w:left="1701" w:header="624" w:footer="708" w:gutter="0"/>
          <w:pgNumType w:fmt="upperRoman" w:start="1"/>
          <w:cols w:space="708"/>
          <w:docGrid w:linePitch="360"/>
        </w:sectPr>
      </w:pPr>
    </w:p>
    <w:p w:rsidR="006D5B2B" w:rsidRPr="00AE09E0" w:rsidRDefault="003C14F0" w:rsidP="006D5B2B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4" distB="4294967294" distL="114300" distR="114300" simplePos="0" relativeHeight="251614208" behindDoc="0" locked="0" layoutInCell="1" allowOverlap="1" wp14:anchorId="43525E03" wp14:editId="49ED6B23">
                <wp:simplePos x="0" y="0"/>
                <wp:positionH relativeFrom="column">
                  <wp:posOffset>-22860</wp:posOffset>
                </wp:positionH>
                <wp:positionV relativeFrom="paragraph">
                  <wp:posOffset>219709</wp:posOffset>
                </wp:positionV>
                <wp:extent cx="5393690" cy="0"/>
                <wp:effectExtent l="0" t="19050" r="16510" b="19050"/>
                <wp:wrapNone/>
                <wp:docPr id="26" name="Conexão recta unidireccion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22" o:spid="_x0000_s1026" type="#_x0000_t32" style="position:absolute;margin-left:-1.8pt;margin-top:17.3pt;width:424.7pt;height:0;z-index:251619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" strokecolor="black [3213]" strokeweight="2.25pt">
                <v:shadow color="#622423" opacity=".5" offset="1pt"/>
              </v:shape>
            </w:pict>
          </mc:Fallback>
        </mc:AlternateContent>
      </w:r>
      <w:r w:rsidR="006D5B2B" w:rsidRPr="007222D3">
        <w:rPr>
          <w:rFonts w:ascii="Arial" w:hAnsi="Arial" w:cs="Arial"/>
          <w:b/>
          <w:i/>
          <w:sz w:val="24"/>
          <w:szCs w:val="24"/>
        </w:rPr>
        <w:t>AGRADECIMENTOS</w:t>
      </w:r>
    </w:p>
    <w:p w:rsidR="006D5B2B" w:rsidRDefault="006D5B2B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6D5B2B" w:rsidRDefault="006D5B2B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AF0924" w:rsidRPr="00CD4584" w:rsidRDefault="00904941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À</w:t>
      </w:r>
      <w:r w:rsidR="00AF0924" w:rsidRPr="00CD4584">
        <w:rPr>
          <w:rFonts w:ascii="Arial" w:hAnsi="Arial" w:cs="Arial"/>
          <w:i/>
        </w:rPr>
        <w:t xml:space="preserve"> m</w:t>
      </w:r>
      <w:r>
        <w:rPr>
          <w:rFonts w:ascii="Arial" w:hAnsi="Arial" w:cs="Arial"/>
          <w:i/>
        </w:rPr>
        <w:t>inha</w:t>
      </w:r>
      <w:r w:rsidR="00AF0924" w:rsidRPr="00CD4584">
        <w:rPr>
          <w:rFonts w:ascii="Arial" w:hAnsi="Arial" w:cs="Arial"/>
          <w:i/>
        </w:rPr>
        <w:t xml:space="preserve"> orientador</w:t>
      </w:r>
      <w:r>
        <w:rPr>
          <w:rFonts w:ascii="Arial" w:hAnsi="Arial" w:cs="Arial"/>
          <w:i/>
        </w:rPr>
        <w:t>a</w:t>
      </w:r>
      <w:r w:rsidR="002D65E5">
        <w:rPr>
          <w:rFonts w:ascii="Arial" w:hAnsi="Arial" w:cs="Arial"/>
          <w:i/>
        </w:rPr>
        <w:t xml:space="preserve"> de Mestrado Professora Maria</w:t>
      </w:r>
      <w:r w:rsidR="00AF0924" w:rsidRPr="00CD4584">
        <w:rPr>
          <w:rFonts w:ascii="Arial" w:hAnsi="Arial" w:cs="Arial"/>
          <w:i/>
        </w:rPr>
        <w:t xml:space="preserve"> Teresa Pinheiro Alves, pela sabedoria das suas orientações, por toda dedicação e atenção despendida.</w:t>
      </w:r>
    </w:p>
    <w:p w:rsidR="007222D3" w:rsidRPr="00CD4584" w:rsidRDefault="007222D3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</w:p>
    <w:p w:rsidR="007222D3" w:rsidRPr="00CD4584" w:rsidRDefault="007222D3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  <w:r w:rsidRPr="00CD4584">
        <w:rPr>
          <w:rFonts w:ascii="Arial" w:hAnsi="Arial" w:cs="Arial"/>
          <w:i/>
        </w:rPr>
        <w:t xml:space="preserve">Às minhas colegas de </w:t>
      </w:r>
      <w:r w:rsidR="004F20A8">
        <w:rPr>
          <w:rFonts w:ascii="Arial" w:hAnsi="Arial" w:cs="Arial"/>
          <w:i/>
        </w:rPr>
        <w:t>l</w:t>
      </w:r>
      <w:r w:rsidRPr="00CD4584">
        <w:rPr>
          <w:rFonts w:ascii="Arial" w:hAnsi="Arial" w:cs="Arial"/>
          <w:i/>
        </w:rPr>
        <w:t xml:space="preserve">aboratório </w:t>
      </w:r>
      <w:r w:rsidR="004F20A8" w:rsidRPr="00C00232">
        <w:rPr>
          <w:rFonts w:ascii="Arial" w:hAnsi="Arial" w:cs="Arial"/>
          <w:i/>
          <w:color w:val="000000"/>
        </w:rPr>
        <w:t xml:space="preserve">Maria João Marques e </w:t>
      </w:r>
      <w:r w:rsidR="00A727E9">
        <w:rPr>
          <w:rFonts w:ascii="Arial" w:hAnsi="Arial" w:cs="Arial"/>
          <w:i/>
          <w:color w:val="000000"/>
        </w:rPr>
        <w:t xml:space="preserve">Ana </w:t>
      </w:r>
      <w:r w:rsidR="004F20A8" w:rsidRPr="00C00232">
        <w:rPr>
          <w:rFonts w:ascii="Arial" w:hAnsi="Arial" w:cs="Arial"/>
          <w:i/>
          <w:color w:val="000000"/>
        </w:rPr>
        <w:t>Rita Sequeira</w:t>
      </w:r>
      <w:r w:rsidRPr="00C00232">
        <w:rPr>
          <w:rFonts w:ascii="Arial" w:hAnsi="Arial" w:cs="Arial"/>
          <w:i/>
          <w:color w:val="000000"/>
        </w:rPr>
        <w:t>,</w:t>
      </w:r>
      <w:r w:rsidRPr="00CD4584">
        <w:rPr>
          <w:rFonts w:ascii="Arial" w:hAnsi="Arial" w:cs="Arial"/>
          <w:i/>
        </w:rPr>
        <w:t xml:space="preserve"> pelo trabalho árduo mas compensatório que lá realizamos, pela partilha de opiniões, ideias, pelo co</w:t>
      </w:r>
      <w:r w:rsidR="00060279">
        <w:rPr>
          <w:rFonts w:ascii="Arial" w:hAnsi="Arial" w:cs="Arial"/>
          <w:i/>
        </w:rPr>
        <w:t>m</w:t>
      </w:r>
      <w:r w:rsidR="00236312">
        <w:rPr>
          <w:rFonts w:ascii="Arial" w:hAnsi="Arial" w:cs="Arial"/>
          <w:i/>
        </w:rPr>
        <w:t>pa</w:t>
      </w:r>
      <w:r w:rsidRPr="00CD4584">
        <w:rPr>
          <w:rFonts w:ascii="Arial" w:hAnsi="Arial" w:cs="Arial"/>
          <w:i/>
        </w:rPr>
        <w:t>nheirismo e entreajuda.</w:t>
      </w:r>
    </w:p>
    <w:p w:rsidR="007222D3" w:rsidRPr="00CD4584" w:rsidRDefault="007222D3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</w:p>
    <w:p w:rsidR="007222D3" w:rsidRPr="00CD4584" w:rsidRDefault="00904941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À</w:t>
      </w:r>
      <w:r w:rsidR="007222D3" w:rsidRPr="00CD4584">
        <w:rPr>
          <w:rFonts w:ascii="Arial" w:hAnsi="Arial" w:cs="Arial"/>
          <w:i/>
        </w:rPr>
        <w:t xml:space="preserve"> BritoBetão pelo fornecimento </w:t>
      </w:r>
      <w:r w:rsidR="00EC6C72" w:rsidRPr="00CD4584">
        <w:rPr>
          <w:rFonts w:ascii="Arial" w:hAnsi="Arial" w:cs="Arial"/>
          <w:i/>
        </w:rPr>
        <w:t>dos materiais necessários</w:t>
      </w:r>
      <w:r w:rsidR="00091E9A">
        <w:rPr>
          <w:rFonts w:ascii="Arial" w:hAnsi="Arial" w:cs="Arial"/>
          <w:i/>
        </w:rPr>
        <w:t xml:space="preserve"> à</w:t>
      </w:r>
      <w:r w:rsidR="007222D3" w:rsidRPr="00CD4584">
        <w:rPr>
          <w:rFonts w:ascii="Arial" w:hAnsi="Arial" w:cs="Arial"/>
          <w:i/>
        </w:rPr>
        <w:t xml:space="preserve"> realização dos ensaios.</w:t>
      </w:r>
    </w:p>
    <w:p w:rsidR="007222D3" w:rsidRPr="00CD4584" w:rsidRDefault="007222D3" w:rsidP="00051EC7">
      <w:pPr>
        <w:spacing w:after="0" w:line="360" w:lineRule="auto"/>
        <w:jc w:val="both"/>
        <w:rPr>
          <w:rFonts w:ascii="Arial" w:hAnsi="Arial" w:cs="Arial"/>
          <w:i/>
        </w:rPr>
      </w:pPr>
    </w:p>
    <w:p w:rsidR="00AF0924" w:rsidRPr="00CD4584" w:rsidRDefault="00AF0924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  <w:r w:rsidRPr="00CD4584">
        <w:rPr>
          <w:rFonts w:ascii="Arial" w:hAnsi="Arial" w:cs="Arial"/>
          <w:i/>
        </w:rPr>
        <w:t xml:space="preserve">Aos meus pais, Paula e Luís pelo apoio incondicional, por tudo o que sou e por tudo que me permitiram alcançar. </w:t>
      </w:r>
    </w:p>
    <w:p w:rsidR="00AF0924" w:rsidRPr="00CD4584" w:rsidRDefault="00AF0924" w:rsidP="00051EC7">
      <w:pPr>
        <w:spacing w:after="0" w:line="360" w:lineRule="auto"/>
        <w:jc w:val="both"/>
        <w:rPr>
          <w:rFonts w:ascii="Arial" w:hAnsi="Arial" w:cs="Arial"/>
          <w:i/>
        </w:rPr>
      </w:pPr>
    </w:p>
    <w:p w:rsidR="00AF0924" w:rsidRPr="00CD4584" w:rsidRDefault="00904941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À</w:t>
      </w:r>
      <w:r w:rsidR="00AF0924" w:rsidRPr="00CD4584">
        <w:rPr>
          <w:rFonts w:ascii="Arial" w:hAnsi="Arial" w:cs="Arial"/>
          <w:i/>
        </w:rPr>
        <w:t xml:space="preserve"> Joana, minha namorada e amiga, pelo apoio e incentivo que me transmite em todas as etapas da minha vida. </w:t>
      </w:r>
    </w:p>
    <w:p w:rsidR="00AF0924" w:rsidRPr="00CD4584" w:rsidRDefault="00AF0924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</w:p>
    <w:p w:rsidR="00AF0924" w:rsidRPr="00CD4584" w:rsidRDefault="00AF0924" w:rsidP="00051EC7">
      <w:pPr>
        <w:spacing w:after="0" w:line="360" w:lineRule="auto"/>
        <w:ind w:firstLine="567"/>
        <w:jc w:val="both"/>
        <w:rPr>
          <w:rFonts w:ascii="Arial" w:hAnsi="Arial" w:cs="Arial"/>
          <w:i/>
        </w:rPr>
      </w:pPr>
      <w:r w:rsidRPr="00CD4584">
        <w:rPr>
          <w:rFonts w:ascii="Arial" w:hAnsi="Arial" w:cs="Arial"/>
          <w:i/>
        </w:rPr>
        <w:t xml:space="preserve">E a todos os meus familiares e amigos que, de alguma forma, se envolveram e contribuíram para a minha realização académica, profissional e pessoal. </w:t>
      </w:r>
    </w:p>
    <w:p w:rsidR="00AF0924" w:rsidRPr="00CD4584" w:rsidRDefault="00AF0924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</w:rPr>
      </w:pPr>
    </w:p>
    <w:p w:rsidR="00AF0924" w:rsidRPr="00CD4584" w:rsidRDefault="00AF0924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</w:rPr>
      </w:pPr>
    </w:p>
    <w:p w:rsidR="00AF0924" w:rsidRDefault="00AF0924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F0924" w:rsidRDefault="00AF0924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F0924" w:rsidRDefault="00AF0924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F0924" w:rsidRDefault="00AF0924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F0924" w:rsidRDefault="00AF0924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AF0924" w:rsidRDefault="00AF0924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676E0" w:rsidRDefault="007676E0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676E0" w:rsidRDefault="007676E0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676E0" w:rsidRDefault="007676E0" w:rsidP="00AF0924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3F5C7A" w:rsidRDefault="003F5C7A" w:rsidP="00AF0924">
      <w:pPr>
        <w:spacing w:after="0" w:line="360" w:lineRule="auto"/>
        <w:ind w:firstLine="567"/>
        <w:jc w:val="right"/>
        <w:rPr>
          <w:rFonts w:ascii="Arial" w:hAnsi="Arial" w:cs="Arial"/>
          <w:b/>
          <w:i/>
          <w:sz w:val="24"/>
          <w:szCs w:val="24"/>
        </w:rPr>
      </w:pPr>
    </w:p>
    <w:p w:rsidR="00AF0924" w:rsidRPr="007222D3" w:rsidRDefault="00AF0924" w:rsidP="00AF0924">
      <w:pPr>
        <w:spacing w:after="0" w:line="360" w:lineRule="auto"/>
        <w:ind w:firstLine="567"/>
        <w:jc w:val="right"/>
        <w:rPr>
          <w:rFonts w:ascii="Arial" w:hAnsi="Arial" w:cs="Arial"/>
          <w:b/>
          <w:i/>
          <w:sz w:val="24"/>
          <w:szCs w:val="24"/>
        </w:rPr>
      </w:pPr>
      <w:r w:rsidRPr="007222D3">
        <w:rPr>
          <w:rFonts w:ascii="Arial" w:hAnsi="Arial" w:cs="Arial"/>
          <w:b/>
          <w:i/>
          <w:sz w:val="24"/>
          <w:szCs w:val="24"/>
        </w:rPr>
        <w:t>Obrigado!</w:t>
      </w:r>
    </w:p>
    <w:p w:rsidR="00AF0924" w:rsidRDefault="00AF0924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3F5C7A" w:rsidRDefault="003F5C7A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br w:type="page"/>
      </w:r>
    </w:p>
    <w:p w:rsidR="002970B2" w:rsidRPr="002F2607" w:rsidRDefault="003C14F0" w:rsidP="002970B2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4" distB="4294967294" distL="114300" distR="114300" simplePos="0" relativeHeight="251611136" behindDoc="0" locked="0" layoutInCell="1" allowOverlap="1" wp14:anchorId="76A6AD08" wp14:editId="734901FE">
                <wp:simplePos x="0" y="0"/>
                <wp:positionH relativeFrom="column">
                  <wp:posOffset>-22860</wp:posOffset>
                </wp:positionH>
                <wp:positionV relativeFrom="paragraph">
                  <wp:posOffset>219709</wp:posOffset>
                </wp:positionV>
                <wp:extent cx="5393690" cy="0"/>
                <wp:effectExtent l="0" t="19050" r="16510" b="19050"/>
                <wp:wrapNone/>
                <wp:docPr id="25" name="Conexão recta unidireccion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2" o:spid="_x0000_s1026" type="#_x0000_t32" style="position:absolute;margin-left:-1.8pt;margin-top:17.3pt;width:424.7pt;height:0;z-index:251616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" strokecolor="black [3213]" strokeweight="2.25pt">
                <v:shadow color="#622423" opacity=".5" offset="1pt"/>
              </v:shape>
            </w:pict>
          </mc:Fallback>
        </mc:AlternateContent>
      </w:r>
      <w:r w:rsidR="002970B2" w:rsidRPr="002F2607">
        <w:rPr>
          <w:rFonts w:ascii="Arial" w:hAnsi="Arial" w:cs="Arial"/>
          <w:b/>
          <w:i/>
          <w:sz w:val="24"/>
          <w:szCs w:val="24"/>
        </w:rPr>
        <w:t>RESUMO</w:t>
      </w:r>
    </w:p>
    <w:p w:rsidR="002970B2" w:rsidRPr="00961877" w:rsidRDefault="002970B2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BB4D5C" w:rsidRPr="000006DB" w:rsidRDefault="003707B6" w:rsidP="00AF399F">
      <w:pPr>
        <w:pStyle w:val="Formaliv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sz w:val="24"/>
          <w:szCs w:val="24"/>
        </w:rPr>
        <w:tab/>
      </w:r>
      <w:r w:rsidR="000006DB" w:rsidRPr="000006DB">
        <w:rPr>
          <w:rFonts w:ascii="Arial" w:hAnsi="Arial" w:cs="Arial"/>
          <w:sz w:val="22"/>
          <w:szCs w:val="22"/>
        </w:rPr>
        <w:t>Ultimamente, em pavimentos de betão onde são aplicados endurecedores de superfície têm ocorrido m</w:t>
      </w:r>
      <w:r w:rsidR="00956AF1" w:rsidRPr="000006DB">
        <w:rPr>
          <w:rFonts w:ascii="Arial" w:hAnsi="Arial" w:cs="Arial"/>
          <w:color w:val="auto"/>
          <w:sz w:val="22"/>
          <w:szCs w:val="22"/>
        </w:rPr>
        <w:t>uitos cas</w:t>
      </w:r>
      <w:r w:rsidR="000006DB">
        <w:rPr>
          <w:rFonts w:ascii="Arial" w:hAnsi="Arial" w:cs="Arial"/>
          <w:color w:val="auto"/>
          <w:sz w:val="22"/>
          <w:szCs w:val="22"/>
        </w:rPr>
        <w:t xml:space="preserve">os de fissuração e destacamento. </w:t>
      </w:r>
      <w:r w:rsidR="00386A9F" w:rsidRPr="000006DB">
        <w:rPr>
          <w:rFonts w:ascii="Arial" w:hAnsi="Arial" w:cs="Arial"/>
          <w:color w:val="auto"/>
          <w:sz w:val="22"/>
          <w:szCs w:val="22"/>
        </w:rPr>
        <w:t>E</w:t>
      </w:r>
      <w:r w:rsidR="000006DB">
        <w:rPr>
          <w:rFonts w:ascii="Arial" w:hAnsi="Arial" w:cs="Arial"/>
          <w:color w:val="auto"/>
          <w:sz w:val="22"/>
          <w:szCs w:val="22"/>
        </w:rPr>
        <w:t>sta</w:t>
      </w:r>
      <w:r w:rsidR="00956AF1" w:rsidRPr="000006DB">
        <w:rPr>
          <w:rFonts w:ascii="Arial" w:hAnsi="Arial" w:cs="Arial"/>
          <w:color w:val="auto"/>
          <w:sz w:val="22"/>
          <w:szCs w:val="22"/>
        </w:rPr>
        <w:t xml:space="preserve"> </w:t>
      </w:r>
      <w:r w:rsidR="000006DB">
        <w:rPr>
          <w:rFonts w:ascii="Arial" w:hAnsi="Arial" w:cs="Arial"/>
          <w:color w:val="auto"/>
          <w:sz w:val="22"/>
          <w:szCs w:val="22"/>
        </w:rPr>
        <w:t xml:space="preserve">ocorrência tem-se manifestado </w:t>
      </w:r>
      <w:r w:rsidR="00543ADA">
        <w:rPr>
          <w:rFonts w:ascii="Arial" w:hAnsi="Arial" w:cs="Arial"/>
          <w:color w:val="auto"/>
          <w:sz w:val="22"/>
          <w:szCs w:val="22"/>
        </w:rPr>
        <w:t xml:space="preserve">mais </w:t>
      </w:r>
      <w:r w:rsidR="005B094B">
        <w:rPr>
          <w:rFonts w:ascii="Arial" w:hAnsi="Arial" w:cs="Arial"/>
          <w:color w:val="auto"/>
          <w:sz w:val="22"/>
          <w:szCs w:val="22"/>
        </w:rPr>
        <w:t xml:space="preserve">significativamente </w:t>
      </w:r>
      <w:r w:rsidR="00543ADA">
        <w:rPr>
          <w:rFonts w:ascii="Arial" w:hAnsi="Arial" w:cs="Arial"/>
          <w:color w:val="auto"/>
          <w:sz w:val="22"/>
          <w:szCs w:val="22"/>
        </w:rPr>
        <w:t xml:space="preserve">quando as temperaturas são mais </w:t>
      </w:r>
      <w:r w:rsidR="000006DB">
        <w:rPr>
          <w:rFonts w:ascii="Arial" w:hAnsi="Arial" w:cs="Arial"/>
          <w:color w:val="auto"/>
          <w:sz w:val="22"/>
          <w:szCs w:val="22"/>
        </w:rPr>
        <w:t>elevadas e/ou existe vento.</w:t>
      </w:r>
      <w:r w:rsidR="00BB4D5C" w:rsidRPr="000006DB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956AF1" w:rsidRPr="00EC6C72" w:rsidRDefault="00012A52" w:rsidP="00AF399F">
      <w:pPr>
        <w:pStyle w:val="Formaliv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C6C72">
        <w:rPr>
          <w:rFonts w:ascii="Arial" w:hAnsi="Arial" w:cs="Arial"/>
          <w:color w:val="auto"/>
          <w:sz w:val="22"/>
          <w:szCs w:val="22"/>
        </w:rPr>
        <w:tab/>
      </w:r>
      <w:r w:rsidR="002F2607" w:rsidRPr="00EC6C72">
        <w:rPr>
          <w:rFonts w:ascii="Arial" w:hAnsi="Arial" w:cs="Arial"/>
          <w:color w:val="auto"/>
          <w:sz w:val="22"/>
          <w:szCs w:val="22"/>
        </w:rPr>
        <w:t>Estes f</w:t>
      </w:r>
      <w:r w:rsidR="00941BE5" w:rsidRPr="00EC6C72">
        <w:rPr>
          <w:rFonts w:ascii="Arial" w:hAnsi="Arial" w:cs="Arial"/>
          <w:color w:val="auto"/>
          <w:sz w:val="22"/>
          <w:szCs w:val="22"/>
        </w:rPr>
        <w:t xml:space="preserve">enómenos dependem </w:t>
      </w:r>
      <w:r w:rsidR="000006DB">
        <w:rPr>
          <w:rFonts w:ascii="Arial" w:hAnsi="Arial" w:cs="Arial"/>
          <w:color w:val="auto"/>
          <w:sz w:val="22"/>
          <w:szCs w:val="22"/>
        </w:rPr>
        <w:t xml:space="preserve">também de muitos outros </w:t>
      </w:r>
      <w:r w:rsidR="00436B15" w:rsidRPr="00EC6C72">
        <w:rPr>
          <w:rFonts w:ascii="Arial" w:hAnsi="Arial" w:cs="Arial"/>
          <w:color w:val="auto"/>
          <w:sz w:val="22"/>
          <w:szCs w:val="22"/>
        </w:rPr>
        <w:t>factores</w:t>
      </w:r>
      <w:r w:rsidR="000006DB">
        <w:rPr>
          <w:rFonts w:ascii="Arial" w:hAnsi="Arial" w:cs="Arial"/>
          <w:color w:val="auto"/>
          <w:sz w:val="22"/>
          <w:szCs w:val="22"/>
        </w:rPr>
        <w:t>,</w:t>
      </w:r>
      <w:r w:rsidRPr="00EC6C72">
        <w:rPr>
          <w:rFonts w:ascii="Arial" w:hAnsi="Arial" w:cs="Arial"/>
          <w:color w:val="auto"/>
          <w:sz w:val="22"/>
          <w:szCs w:val="22"/>
        </w:rPr>
        <w:t xml:space="preserve"> como</w:t>
      </w:r>
      <w:r w:rsidR="00436B15" w:rsidRPr="00EC6C72">
        <w:rPr>
          <w:rFonts w:ascii="Arial" w:hAnsi="Arial" w:cs="Arial"/>
          <w:color w:val="auto"/>
          <w:sz w:val="22"/>
          <w:szCs w:val="22"/>
        </w:rPr>
        <w:t xml:space="preserve"> operações de acabamento, </w:t>
      </w:r>
      <w:r w:rsidR="00941BE5" w:rsidRPr="00EC6C72">
        <w:rPr>
          <w:rFonts w:ascii="Arial" w:hAnsi="Arial" w:cs="Arial"/>
          <w:color w:val="auto"/>
          <w:sz w:val="22"/>
          <w:szCs w:val="22"/>
        </w:rPr>
        <w:t xml:space="preserve">hidratação </w:t>
      </w:r>
      <w:r w:rsidR="005B094B">
        <w:rPr>
          <w:rFonts w:ascii="Arial" w:hAnsi="Arial" w:cs="Arial"/>
          <w:color w:val="auto"/>
          <w:sz w:val="22"/>
          <w:szCs w:val="22"/>
        </w:rPr>
        <w:t xml:space="preserve">excessiva </w:t>
      </w:r>
      <w:r w:rsidR="00941BE5" w:rsidRPr="00EC6C72">
        <w:rPr>
          <w:rFonts w:ascii="Arial" w:hAnsi="Arial" w:cs="Arial"/>
          <w:color w:val="auto"/>
          <w:sz w:val="22"/>
          <w:szCs w:val="22"/>
        </w:rPr>
        <w:t>do betão,</w:t>
      </w:r>
      <w:r w:rsidR="002F2607" w:rsidRPr="00EC6C72">
        <w:rPr>
          <w:rFonts w:ascii="Arial" w:hAnsi="Arial" w:cs="Arial"/>
          <w:color w:val="auto"/>
          <w:sz w:val="22"/>
          <w:szCs w:val="22"/>
        </w:rPr>
        <w:t xml:space="preserve"> uso cada vez mais acentuado de redutores de água no betão,</w:t>
      </w:r>
      <w:r w:rsidR="00941BE5" w:rsidRPr="00EC6C72">
        <w:rPr>
          <w:rFonts w:ascii="Arial" w:hAnsi="Arial" w:cs="Arial"/>
          <w:color w:val="auto"/>
          <w:sz w:val="22"/>
          <w:szCs w:val="22"/>
        </w:rPr>
        <w:t xml:space="preserve"> alteração das </w:t>
      </w:r>
      <w:r w:rsidR="00436B15" w:rsidRPr="00EC6C72">
        <w:rPr>
          <w:rFonts w:ascii="Arial" w:hAnsi="Arial" w:cs="Arial"/>
          <w:color w:val="auto"/>
          <w:sz w:val="22"/>
          <w:szCs w:val="22"/>
        </w:rPr>
        <w:t>características quer do cimento qu</w:t>
      </w:r>
      <w:r w:rsidR="00386A9F" w:rsidRPr="00EC6C72">
        <w:rPr>
          <w:rFonts w:ascii="Arial" w:hAnsi="Arial" w:cs="Arial"/>
          <w:color w:val="auto"/>
          <w:sz w:val="22"/>
          <w:szCs w:val="22"/>
        </w:rPr>
        <w:t>er do</w:t>
      </w:r>
      <w:r w:rsidR="00904941" w:rsidRPr="00EC6C72">
        <w:rPr>
          <w:rFonts w:ascii="Arial" w:hAnsi="Arial" w:cs="Arial"/>
          <w:color w:val="auto"/>
          <w:sz w:val="22"/>
          <w:szCs w:val="22"/>
        </w:rPr>
        <w:t xml:space="preserve"> betão e</w:t>
      </w:r>
      <w:r w:rsidR="00091E9A" w:rsidRPr="00EC6C72">
        <w:rPr>
          <w:rFonts w:ascii="Arial" w:hAnsi="Arial" w:cs="Arial"/>
          <w:color w:val="auto"/>
          <w:sz w:val="22"/>
          <w:szCs w:val="22"/>
        </w:rPr>
        <w:t>,</w:t>
      </w:r>
      <w:r w:rsidR="00436B15" w:rsidRPr="00EC6C72">
        <w:rPr>
          <w:rFonts w:ascii="Arial" w:hAnsi="Arial" w:cs="Arial"/>
          <w:color w:val="auto"/>
          <w:sz w:val="22"/>
          <w:szCs w:val="22"/>
        </w:rPr>
        <w:t xml:space="preserve"> particu</w:t>
      </w:r>
      <w:r w:rsidR="00904941" w:rsidRPr="00EC6C72">
        <w:rPr>
          <w:rFonts w:ascii="Arial" w:hAnsi="Arial" w:cs="Arial"/>
          <w:color w:val="auto"/>
          <w:sz w:val="22"/>
          <w:szCs w:val="22"/>
        </w:rPr>
        <w:t>larmente</w:t>
      </w:r>
      <w:r w:rsidR="00091E9A" w:rsidRPr="00EC6C72">
        <w:rPr>
          <w:rFonts w:ascii="Arial" w:hAnsi="Arial" w:cs="Arial"/>
          <w:color w:val="auto"/>
          <w:sz w:val="22"/>
          <w:szCs w:val="22"/>
        </w:rPr>
        <w:t>,</w:t>
      </w:r>
      <w:r w:rsidR="00904941" w:rsidRPr="00EC6C72">
        <w:rPr>
          <w:rFonts w:ascii="Arial" w:hAnsi="Arial" w:cs="Arial"/>
          <w:color w:val="auto"/>
          <w:sz w:val="22"/>
          <w:szCs w:val="22"/>
        </w:rPr>
        <w:t xml:space="preserve"> o aumento da finura</w:t>
      </w:r>
      <w:r w:rsidR="000006DB">
        <w:rPr>
          <w:rFonts w:ascii="Arial" w:hAnsi="Arial" w:cs="Arial"/>
          <w:color w:val="auto"/>
          <w:sz w:val="22"/>
          <w:szCs w:val="22"/>
        </w:rPr>
        <w:t xml:space="preserve"> </w:t>
      </w:r>
      <w:r w:rsidR="00904941" w:rsidRPr="00EC6C72">
        <w:rPr>
          <w:rFonts w:ascii="Arial" w:hAnsi="Arial" w:cs="Arial"/>
          <w:color w:val="auto"/>
          <w:sz w:val="22"/>
          <w:szCs w:val="22"/>
        </w:rPr>
        <w:t xml:space="preserve">e </w:t>
      </w:r>
      <w:r w:rsidR="00436B15" w:rsidRPr="00EC6C72">
        <w:rPr>
          <w:rFonts w:ascii="Arial" w:hAnsi="Arial" w:cs="Arial"/>
          <w:color w:val="auto"/>
          <w:sz w:val="22"/>
          <w:szCs w:val="22"/>
        </w:rPr>
        <w:t xml:space="preserve">quantidade de silicatos </w:t>
      </w:r>
      <w:r w:rsidR="00E331CA" w:rsidRPr="00EC6C72">
        <w:rPr>
          <w:rFonts w:ascii="Arial" w:hAnsi="Arial" w:cs="Arial"/>
          <w:color w:val="auto"/>
          <w:sz w:val="22"/>
          <w:szCs w:val="22"/>
        </w:rPr>
        <w:t>tricálcico</w:t>
      </w:r>
      <w:r w:rsidR="00386A9F" w:rsidRPr="00EC6C72">
        <w:rPr>
          <w:rFonts w:ascii="Arial" w:hAnsi="Arial" w:cs="Arial"/>
          <w:color w:val="auto"/>
          <w:sz w:val="22"/>
          <w:szCs w:val="22"/>
        </w:rPr>
        <w:t>s</w:t>
      </w:r>
      <w:r w:rsidR="00436B15" w:rsidRPr="00EC6C72">
        <w:rPr>
          <w:rFonts w:ascii="Arial" w:hAnsi="Arial" w:cs="Arial"/>
          <w:color w:val="auto"/>
          <w:sz w:val="22"/>
          <w:szCs w:val="22"/>
        </w:rPr>
        <w:t xml:space="preserve"> (C</w:t>
      </w:r>
      <w:r w:rsidR="00436B15" w:rsidRPr="000006DB">
        <w:rPr>
          <w:rFonts w:ascii="Arial" w:hAnsi="Arial" w:cs="Arial"/>
          <w:color w:val="auto"/>
          <w:sz w:val="22"/>
          <w:szCs w:val="22"/>
          <w:vertAlign w:val="subscript"/>
        </w:rPr>
        <w:t>3</w:t>
      </w:r>
      <w:r w:rsidR="00436B15" w:rsidRPr="00EC6C72">
        <w:rPr>
          <w:rFonts w:ascii="Arial" w:hAnsi="Arial" w:cs="Arial"/>
          <w:color w:val="auto"/>
          <w:sz w:val="22"/>
          <w:szCs w:val="22"/>
        </w:rPr>
        <w:t>S)</w:t>
      </w:r>
      <w:r w:rsidR="00BB4D5C" w:rsidRPr="00EC6C72">
        <w:rPr>
          <w:rFonts w:ascii="Arial" w:hAnsi="Arial" w:cs="Arial"/>
          <w:color w:val="auto"/>
          <w:sz w:val="22"/>
          <w:szCs w:val="22"/>
        </w:rPr>
        <w:t xml:space="preserve"> </w:t>
      </w:r>
      <w:r w:rsidR="00904941" w:rsidRPr="00EC6C72">
        <w:rPr>
          <w:rFonts w:ascii="Arial" w:hAnsi="Arial" w:cs="Arial"/>
          <w:color w:val="auto"/>
          <w:sz w:val="22"/>
          <w:szCs w:val="22"/>
        </w:rPr>
        <w:t>no</w:t>
      </w:r>
      <w:r w:rsidR="002F2607" w:rsidRPr="00EC6C72">
        <w:rPr>
          <w:rFonts w:ascii="Arial" w:hAnsi="Arial" w:cs="Arial"/>
          <w:color w:val="auto"/>
          <w:sz w:val="22"/>
          <w:szCs w:val="22"/>
        </w:rPr>
        <w:t xml:space="preserve"> cimento.</w:t>
      </w:r>
    </w:p>
    <w:p w:rsidR="000006DB" w:rsidRDefault="00BB4D5C" w:rsidP="00AF399F">
      <w:pPr>
        <w:pStyle w:val="Formaliv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C6C72">
        <w:rPr>
          <w:rFonts w:ascii="Arial" w:hAnsi="Arial" w:cs="Arial"/>
          <w:color w:val="auto"/>
          <w:sz w:val="22"/>
          <w:szCs w:val="22"/>
        </w:rPr>
        <w:tab/>
      </w:r>
      <w:r w:rsidR="009F32E3" w:rsidRPr="00EC6C72">
        <w:rPr>
          <w:rFonts w:ascii="Arial" w:hAnsi="Arial" w:cs="Arial"/>
          <w:color w:val="auto"/>
          <w:sz w:val="22"/>
          <w:szCs w:val="22"/>
        </w:rPr>
        <w:t xml:space="preserve">O objectivo </w:t>
      </w:r>
      <w:r w:rsidRPr="00EC6C72">
        <w:rPr>
          <w:rFonts w:ascii="Arial" w:hAnsi="Arial" w:cs="Arial"/>
          <w:color w:val="auto"/>
          <w:sz w:val="22"/>
          <w:szCs w:val="22"/>
        </w:rPr>
        <w:t xml:space="preserve">deste trabalho </w:t>
      </w:r>
      <w:r w:rsidR="00A45F14">
        <w:rPr>
          <w:rFonts w:ascii="Arial" w:hAnsi="Arial" w:cs="Arial"/>
          <w:color w:val="auto"/>
          <w:sz w:val="22"/>
          <w:szCs w:val="22"/>
        </w:rPr>
        <w:t>foi</w:t>
      </w:r>
      <w:r w:rsidR="009F32E3" w:rsidRPr="00EC6C72">
        <w:rPr>
          <w:rFonts w:ascii="Arial" w:hAnsi="Arial" w:cs="Arial"/>
          <w:color w:val="auto"/>
          <w:sz w:val="22"/>
          <w:szCs w:val="22"/>
        </w:rPr>
        <w:t xml:space="preserve"> </w:t>
      </w:r>
      <w:r w:rsidR="000006DB">
        <w:rPr>
          <w:rFonts w:ascii="Arial" w:hAnsi="Arial" w:cs="Arial"/>
          <w:color w:val="auto"/>
          <w:sz w:val="22"/>
          <w:szCs w:val="22"/>
        </w:rPr>
        <w:t xml:space="preserve">avaliar o comportamento deste tipo de pavimentos com composições de base feitas com diferentes adjuvantes e adições e a aplicação dum mesmo endurecedor, à base de quartzo. Este estudo permitirá </w:t>
      </w:r>
      <w:r w:rsidR="009F32E3" w:rsidRPr="00EC6C72">
        <w:rPr>
          <w:rFonts w:ascii="Arial" w:hAnsi="Arial" w:cs="Arial"/>
          <w:color w:val="auto"/>
          <w:sz w:val="22"/>
          <w:szCs w:val="22"/>
        </w:rPr>
        <w:t xml:space="preserve">identificar </w:t>
      </w:r>
      <w:r w:rsidR="000006DB">
        <w:rPr>
          <w:rFonts w:ascii="Arial" w:hAnsi="Arial" w:cs="Arial"/>
          <w:color w:val="auto"/>
          <w:sz w:val="22"/>
          <w:szCs w:val="22"/>
        </w:rPr>
        <w:t>alguns</w:t>
      </w:r>
      <w:r w:rsidR="009F32E3" w:rsidRPr="00EC6C72">
        <w:rPr>
          <w:rFonts w:ascii="Arial" w:hAnsi="Arial" w:cs="Arial"/>
          <w:color w:val="auto"/>
          <w:sz w:val="22"/>
          <w:szCs w:val="22"/>
        </w:rPr>
        <w:t xml:space="preserve"> parâmetros </w:t>
      </w:r>
      <w:r w:rsidR="002F2607" w:rsidRPr="00EC6C72">
        <w:rPr>
          <w:rFonts w:ascii="Arial" w:hAnsi="Arial" w:cs="Arial"/>
          <w:color w:val="auto"/>
          <w:sz w:val="22"/>
          <w:szCs w:val="22"/>
        </w:rPr>
        <w:t xml:space="preserve">que </w:t>
      </w:r>
      <w:r w:rsidR="000006DB">
        <w:rPr>
          <w:rFonts w:ascii="Arial" w:hAnsi="Arial" w:cs="Arial"/>
          <w:color w:val="auto"/>
          <w:sz w:val="22"/>
          <w:szCs w:val="22"/>
        </w:rPr>
        <w:t xml:space="preserve">podem </w:t>
      </w:r>
      <w:r w:rsidR="002F2607" w:rsidRPr="00EC6C72">
        <w:rPr>
          <w:rFonts w:ascii="Arial" w:hAnsi="Arial" w:cs="Arial"/>
          <w:color w:val="auto"/>
          <w:sz w:val="22"/>
          <w:szCs w:val="22"/>
        </w:rPr>
        <w:t>influencia</w:t>
      </w:r>
      <w:r w:rsidR="000006DB">
        <w:rPr>
          <w:rFonts w:ascii="Arial" w:hAnsi="Arial" w:cs="Arial"/>
          <w:color w:val="auto"/>
          <w:sz w:val="22"/>
          <w:szCs w:val="22"/>
        </w:rPr>
        <w:t xml:space="preserve">r </w:t>
      </w:r>
      <w:r w:rsidR="00012A52" w:rsidRPr="00EC6C72">
        <w:rPr>
          <w:rFonts w:ascii="Arial" w:hAnsi="Arial" w:cs="Arial"/>
          <w:color w:val="auto"/>
          <w:sz w:val="22"/>
          <w:szCs w:val="22"/>
        </w:rPr>
        <w:t>a hidratação</w:t>
      </w:r>
      <w:r w:rsidR="009D3B71" w:rsidRPr="00EC6C72">
        <w:rPr>
          <w:rFonts w:ascii="Arial" w:hAnsi="Arial" w:cs="Arial"/>
          <w:color w:val="auto"/>
          <w:sz w:val="22"/>
          <w:szCs w:val="22"/>
        </w:rPr>
        <w:t xml:space="preserve"> das várias composições </w:t>
      </w:r>
      <w:r w:rsidR="000006DB">
        <w:rPr>
          <w:rFonts w:ascii="Arial" w:hAnsi="Arial" w:cs="Arial"/>
          <w:color w:val="auto"/>
          <w:sz w:val="22"/>
          <w:szCs w:val="22"/>
        </w:rPr>
        <w:t>e obviamente o respectivo “tempo aberto”.</w:t>
      </w:r>
    </w:p>
    <w:p w:rsidR="002970B2" w:rsidRPr="00EC6C72" w:rsidRDefault="00BB4D5C" w:rsidP="00AF399F">
      <w:pPr>
        <w:pStyle w:val="Formaliv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 w:cs="Arial"/>
          <w:b/>
          <w:i/>
          <w:color w:val="auto"/>
          <w:sz w:val="22"/>
          <w:szCs w:val="22"/>
        </w:rPr>
      </w:pPr>
      <w:r w:rsidRPr="00EC6C72">
        <w:rPr>
          <w:rFonts w:ascii="Arial" w:hAnsi="Arial" w:cs="Arial"/>
          <w:color w:val="auto"/>
          <w:sz w:val="22"/>
          <w:szCs w:val="22"/>
        </w:rPr>
        <w:tab/>
      </w:r>
      <w:r w:rsidR="000006DB">
        <w:rPr>
          <w:rFonts w:ascii="Arial" w:hAnsi="Arial" w:cs="Arial"/>
          <w:color w:val="auto"/>
          <w:sz w:val="22"/>
          <w:szCs w:val="22"/>
        </w:rPr>
        <w:t>Foram realizadas</w:t>
      </w:r>
      <w:r w:rsidR="00600B1F" w:rsidRPr="00EC6C72">
        <w:rPr>
          <w:rFonts w:ascii="Arial" w:hAnsi="Arial" w:cs="Arial"/>
          <w:color w:val="auto"/>
          <w:sz w:val="22"/>
          <w:szCs w:val="22"/>
        </w:rPr>
        <w:t xml:space="preserve"> </w:t>
      </w:r>
      <w:r w:rsidR="0021276A" w:rsidRPr="00EC6C72">
        <w:rPr>
          <w:rFonts w:ascii="Arial" w:hAnsi="Arial" w:cs="Arial"/>
          <w:color w:val="auto"/>
          <w:sz w:val="22"/>
          <w:szCs w:val="22"/>
        </w:rPr>
        <w:t>diversas amassaduras</w:t>
      </w:r>
      <w:r w:rsidR="00600B1F" w:rsidRPr="00EC6C72">
        <w:rPr>
          <w:rFonts w:ascii="Arial" w:hAnsi="Arial" w:cs="Arial"/>
          <w:color w:val="auto"/>
          <w:sz w:val="22"/>
          <w:szCs w:val="22"/>
        </w:rPr>
        <w:t xml:space="preserve"> </w:t>
      </w:r>
      <w:r w:rsidR="000006DB">
        <w:rPr>
          <w:rFonts w:ascii="Arial" w:hAnsi="Arial" w:cs="Arial"/>
          <w:color w:val="auto"/>
          <w:sz w:val="22"/>
          <w:szCs w:val="22"/>
        </w:rPr>
        <w:t>em laboratório e os resultados obtidos foram comparados por forma a analisar o comportamento das diferentes composições em estudo.</w:t>
      </w:r>
    </w:p>
    <w:p w:rsidR="0021276A" w:rsidRDefault="0021276A" w:rsidP="00AF399F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1276A" w:rsidRDefault="0021276A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1276A" w:rsidRDefault="0021276A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1276A" w:rsidRDefault="0021276A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1276A" w:rsidRDefault="0021276A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65955" w:rsidRDefault="00265955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65955" w:rsidRDefault="00265955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F2607" w:rsidRDefault="002F2607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F2607" w:rsidRDefault="002F2607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F2607" w:rsidRDefault="002F2607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F5C7A" w:rsidRDefault="003F5C7A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2970B2" w:rsidRPr="002F2607" w:rsidRDefault="003C14F0" w:rsidP="002970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4294967294" distB="4294967294" distL="114300" distR="114300" simplePos="0" relativeHeight="251612160" behindDoc="0" locked="0" layoutInCell="1" allowOverlap="1" wp14:anchorId="52DE514D" wp14:editId="35E1E3B2">
                <wp:simplePos x="0" y="0"/>
                <wp:positionH relativeFrom="column">
                  <wp:posOffset>-22860</wp:posOffset>
                </wp:positionH>
                <wp:positionV relativeFrom="paragraph">
                  <wp:posOffset>203199</wp:posOffset>
                </wp:positionV>
                <wp:extent cx="5393690" cy="0"/>
                <wp:effectExtent l="0" t="19050" r="16510" b="19050"/>
                <wp:wrapNone/>
                <wp:docPr id="24" name="Conexão recta unidireccion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1" o:spid="_x0000_s1026" type="#_x0000_t32" style="position:absolute;margin-left:-1.8pt;margin-top:16pt;width:424.7pt;height:0;z-index:251617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" strokecolor="black [3213]" strokeweight="2.25pt">
                <v:shadow color="#622423" opacity=".5" offset="1pt"/>
              </v:shape>
            </w:pict>
          </mc:Fallback>
        </mc:AlternateContent>
      </w:r>
      <w:r w:rsidR="008C7F7D">
        <w:rPr>
          <w:rFonts w:ascii="Arial" w:hAnsi="Arial" w:cs="Arial"/>
          <w:b/>
          <w:i/>
          <w:sz w:val="24"/>
          <w:szCs w:val="24"/>
        </w:rPr>
        <w:t>PALAVRAS-</w:t>
      </w:r>
      <w:r w:rsidR="002970B2" w:rsidRPr="002F2607">
        <w:rPr>
          <w:rFonts w:ascii="Arial" w:hAnsi="Arial" w:cs="Arial"/>
          <w:b/>
          <w:i/>
          <w:sz w:val="24"/>
          <w:szCs w:val="24"/>
        </w:rPr>
        <w:t>CHAVE:</w:t>
      </w:r>
      <w:r w:rsidR="002970B2" w:rsidRPr="002F2607">
        <w:rPr>
          <w:rFonts w:ascii="Arial" w:hAnsi="Arial" w:cs="Arial"/>
          <w:sz w:val="24"/>
          <w:szCs w:val="24"/>
        </w:rPr>
        <w:t xml:space="preserve"> </w:t>
      </w:r>
    </w:p>
    <w:p w:rsidR="007676E0" w:rsidRPr="002F2607" w:rsidRDefault="00600B1F" w:rsidP="007676E0">
      <w:pPr>
        <w:spacing w:after="0" w:line="360" w:lineRule="auto"/>
        <w:jc w:val="both"/>
        <w:rPr>
          <w:rFonts w:ascii="Arial" w:hAnsi="Arial" w:cs="Arial"/>
        </w:rPr>
      </w:pPr>
      <w:r w:rsidRPr="002F2607">
        <w:rPr>
          <w:rFonts w:ascii="Arial" w:hAnsi="Arial" w:cs="Arial"/>
        </w:rPr>
        <w:t>Fissuração, Destacamento, Endurecedores de Superfície, Durabilidade</w:t>
      </w:r>
      <w:r w:rsidR="00091E9A">
        <w:rPr>
          <w:rFonts w:ascii="Arial" w:hAnsi="Arial" w:cs="Arial"/>
        </w:rPr>
        <w:t>.</w:t>
      </w:r>
    </w:p>
    <w:p w:rsidR="003F5C7A" w:rsidRPr="003F5C7A" w:rsidRDefault="002F2607" w:rsidP="003F5C7A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br w:type="page"/>
      </w:r>
    </w:p>
    <w:p w:rsidR="002970B2" w:rsidRPr="00CA1070" w:rsidRDefault="003C14F0" w:rsidP="007676E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4" distB="4294967294" distL="114300" distR="114300" simplePos="0" relativeHeight="251610112" behindDoc="0" locked="0" layoutInCell="1" allowOverlap="1" wp14:anchorId="35E8ECA5" wp14:editId="43CB4CA2">
                <wp:simplePos x="0" y="0"/>
                <wp:positionH relativeFrom="column">
                  <wp:posOffset>-13335</wp:posOffset>
                </wp:positionH>
                <wp:positionV relativeFrom="paragraph">
                  <wp:posOffset>201294</wp:posOffset>
                </wp:positionV>
                <wp:extent cx="5483860" cy="0"/>
                <wp:effectExtent l="0" t="19050" r="2540" b="19050"/>
                <wp:wrapNone/>
                <wp:docPr id="23" name="Conexão recta unidireccion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38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0" o:spid="_x0000_s1026" type="#_x0000_t32" style="position:absolute;margin-left:-1.05pt;margin-top:15.85pt;width:431.8pt;height:0;z-index:251615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" strokecolor="black [3213]" strokeweight="2.25pt">
                <v:shadow color="#622423" opacity=".5" offset="1pt"/>
              </v:shape>
            </w:pict>
          </mc:Fallback>
        </mc:AlternateContent>
      </w:r>
      <w:r w:rsidR="002970B2" w:rsidRPr="00CA1070">
        <w:rPr>
          <w:rFonts w:ascii="Arial" w:hAnsi="Arial" w:cs="Arial"/>
          <w:b/>
          <w:i/>
          <w:sz w:val="24"/>
          <w:szCs w:val="24"/>
          <w:lang w:val="en-US"/>
        </w:rPr>
        <w:t>ABSTRACT</w:t>
      </w:r>
    </w:p>
    <w:p w:rsidR="0018385F" w:rsidRPr="00CA1070" w:rsidRDefault="00D25E59" w:rsidP="003153C7">
      <w:pPr>
        <w:pStyle w:val="Formaliv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CA1070">
        <w:rPr>
          <w:rFonts w:ascii="Arial" w:hAnsi="Arial" w:cs="Arial"/>
          <w:sz w:val="22"/>
          <w:szCs w:val="22"/>
          <w:lang w:val="en-US"/>
        </w:rPr>
        <w:tab/>
      </w:r>
    </w:p>
    <w:p w:rsidR="00987CB7" w:rsidRPr="00987CB7" w:rsidRDefault="00EE313B" w:rsidP="003153C7">
      <w:pPr>
        <w:pStyle w:val="Formaliv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A1070">
        <w:rPr>
          <w:rFonts w:ascii="Arial" w:hAnsi="Arial" w:cs="Arial"/>
          <w:b/>
          <w:sz w:val="24"/>
          <w:szCs w:val="24"/>
          <w:lang w:val="en-US"/>
        </w:rPr>
        <w:tab/>
      </w:r>
      <w:r w:rsidR="00987CB7" w:rsidRPr="00987CB7">
        <w:rPr>
          <w:rFonts w:ascii="Arial" w:hAnsi="Arial" w:cs="Arial"/>
          <w:b/>
          <w:sz w:val="24"/>
          <w:szCs w:val="24"/>
          <w:lang w:val="en-US"/>
        </w:rPr>
        <w:t>Compatibility between a quartz surface hardener and different base concrete mixtures with addition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</w:p>
    <w:p w:rsidR="00987CB7" w:rsidRPr="000364BD" w:rsidRDefault="00987CB7" w:rsidP="003153C7">
      <w:pPr>
        <w:pStyle w:val="Formaliv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 w:cs="Arial"/>
          <w:b/>
          <w:i/>
          <w:sz w:val="22"/>
          <w:szCs w:val="22"/>
          <w:lang w:val="en-US"/>
        </w:rPr>
      </w:pPr>
    </w:p>
    <w:p w:rsidR="0018385F" w:rsidRDefault="00DE308D" w:rsidP="00AF399F">
      <w:pPr>
        <w:spacing w:after="0" w:line="360" w:lineRule="auto"/>
        <w:ind w:firstLine="709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US"/>
        </w:rPr>
        <w:t>Lately, in concrete floors where are applied surface hardeners, m</w:t>
      </w:r>
      <w:r w:rsidR="00F42026" w:rsidRPr="001374D0">
        <w:rPr>
          <w:rFonts w:ascii="Arial" w:hAnsi="Arial" w:cs="Arial"/>
          <w:lang w:val="en-GB"/>
        </w:rPr>
        <w:t xml:space="preserve">any cases of cracking and detachment </w:t>
      </w:r>
      <w:r w:rsidRPr="001374D0">
        <w:rPr>
          <w:rFonts w:ascii="Arial" w:hAnsi="Arial" w:cs="Arial"/>
          <w:lang w:val="en-GB"/>
        </w:rPr>
        <w:t>h</w:t>
      </w:r>
      <w:r>
        <w:rPr>
          <w:rFonts w:ascii="Arial" w:hAnsi="Arial" w:cs="Arial"/>
          <w:lang w:val="en-GB"/>
        </w:rPr>
        <w:t xml:space="preserve">ave appeared. </w:t>
      </w:r>
      <w:r w:rsidR="00AF399F">
        <w:rPr>
          <w:rFonts w:ascii="Arial" w:hAnsi="Arial" w:cs="Arial"/>
          <w:lang w:val="en-GB"/>
        </w:rPr>
        <w:t>This occurrence has manifested itself most when the temperatures are higher and/or there is wind.</w:t>
      </w:r>
    </w:p>
    <w:p w:rsidR="003E7604" w:rsidRPr="001374D0" w:rsidRDefault="00265955" w:rsidP="00AF399F">
      <w:pPr>
        <w:spacing w:after="0" w:line="360" w:lineRule="auto"/>
        <w:ind w:firstLine="709"/>
        <w:jc w:val="both"/>
        <w:rPr>
          <w:rFonts w:ascii="Arial" w:hAnsi="Arial" w:cs="Arial"/>
          <w:lang w:val="en-US"/>
        </w:rPr>
      </w:pPr>
      <w:r w:rsidRPr="001374D0">
        <w:rPr>
          <w:rFonts w:ascii="Arial" w:hAnsi="Arial" w:cs="Arial"/>
          <w:lang w:val="en-US"/>
        </w:rPr>
        <w:t>The</w:t>
      </w:r>
      <w:r w:rsidR="003E7604" w:rsidRPr="001374D0">
        <w:rPr>
          <w:rFonts w:ascii="Arial" w:hAnsi="Arial" w:cs="Arial"/>
          <w:lang w:val="en-US"/>
        </w:rPr>
        <w:t xml:space="preserve">se phenomena </w:t>
      </w:r>
      <w:r w:rsidR="00DE308D">
        <w:rPr>
          <w:rFonts w:ascii="Arial" w:hAnsi="Arial" w:cs="Arial"/>
          <w:lang w:val="en-US"/>
        </w:rPr>
        <w:t xml:space="preserve">also </w:t>
      </w:r>
      <w:r w:rsidR="003E7604" w:rsidRPr="001374D0">
        <w:rPr>
          <w:rFonts w:ascii="Arial" w:hAnsi="Arial" w:cs="Arial"/>
          <w:lang w:val="en-US"/>
        </w:rPr>
        <w:t xml:space="preserve">depend </w:t>
      </w:r>
      <w:r w:rsidR="00707062" w:rsidRPr="001374D0">
        <w:rPr>
          <w:rStyle w:val="hps"/>
          <w:rFonts w:ascii="Arial" w:hAnsi="Arial" w:cs="Arial"/>
          <w:lang w:val="en-US"/>
        </w:rPr>
        <w:t xml:space="preserve">on </w:t>
      </w:r>
      <w:r w:rsidR="00DE308D">
        <w:rPr>
          <w:rStyle w:val="hps"/>
          <w:rFonts w:ascii="Arial" w:hAnsi="Arial" w:cs="Arial"/>
          <w:lang w:val="en-US"/>
        </w:rPr>
        <w:t>many</w:t>
      </w:r>
      <w:r w:rsidR="00707062" w:rsidRPr="001374D0">
        <w:rPr>
          <w:rStyle w:val="hps"/>
          <w:rFonts w:ascii="Arial" w:hAnsi="Arial" w:cs="Arial"/>
          <w:lang w:val="en-US"/>
        </w:rPr>
        <w:t xml:space="preserve"> factors</w:t>
      </w:r>
      <w:r w:rsidR="00DE308D">
        <w:rPr>
          <w:rStyle w:val="hps"/>
          <w:rFonts w:ascii="Arial" w:hAnsi="Arial" w:cs="Arial"/>
          <w:lang w:val="en-US"/>
        </w:rPr>
        <w:t>, such as</w:t>
      </w:r>
      <w:r w:rsidR="00707062" w:rsidRPr="001374D0">
        <w:rPr>
          <w:rStyle w:val="apple-converted-space"/>
          <w:rFonts w:ascii="Arial" w:hAnsi="Arial" w:cs="Arial"/>
          <w:lang w:val="en-US"/>
        </w:rPr>
        <w:t> </w:t>
      </w:r>
      <w:r w:rsidR="00707062" w:rsidRPr="001374D0">
        <w:rPr>
          <w:rStyle w:val="hps"/>
          <w:rFonts w:ascii="Arial" w:hAnsi="Arial" w:cs="Arial"/>
          <w:lang w:val="en-US"/>
        </w:rPr>
        <w:t>finishing operations,</w:t>
      </w:r>
      <w:r w:rsidR="00707062" w:rsidRPr="001374D0">
        <w:rPr>
          <w:rStyle w:val="apple-converted-space"/>
          <w:rFonts w:ascii="Arial" w:hAnsi="Arial" w:cs="Arial"/>
          <w:lang w:val="en-US"/>
        </w:rPr>
        <w:t> </w:t>
      </w:r>
      <w:r w:rsidR="00707062" w:rsidRPr="001374D0">
        <w:rPr>
          <w:rStyle w:val="hps"/>
          <w:rFonts w:ascii="Arial" w:hAnsi="Arial" w:cs="Arial"/>
          <w:lang w:val="en-US"/>
        </w:rPr>
        <w:t>concrete</w:t>
      </w:r>
      <w:r w:rsidR="00707062" w:rsidRPr="001374D0">
        <w:rPr>
          <w:rStyle w:val="apple-converted-space"/>
          <w:rFonts w:ascii="Arial" w:hAnsi="Arial" w:cs="Arial"/>
          <w:lang w:val="en-US"/>
        </w:rPr>
        <w:t> </w:t>
      </w:r>
      <w:r w:rsidR="00707062" w:rsidRPr="001374D0">
        <w:rPr>
          <w:rStyle w:val="hps"/>
          <w:rFonts w:ascii="Arial" w:hAnsi="Arial" w:cs="Arial"/>
          <w:lang w:val="en-US"/>
        </w:rPr>
        <w:t>hydration</w:t>
      </w:r>
      <w:r w:rsidR="00707062" w:rsidRPr="001374D0">
        <w:rPr>
          <w:rFonts w:ascii="Arial" w:hAnsi="Arial" w:cs="Arial"/>
          <w:lang w:val="en-US"/>
        </w:rPr>
        <w:t xml:space="preserve">, </w:t>
      </w:r>
      <w:r w:rsidR="0018385F">
        <w:rPr>
          <w:rFonts w:ascii="Arial" w:hAnsi="Arial" w:cs="Arial"/>
          <w:lang w:val="en-US"/>
        </w:rPr>
        <w:t xml:space="preserve">the </w:t>
      </w:r>
      <w:r w:rsidR="003E7604" w:rsidRPr="001374D0">
        <w:rPr>
          <w:rFonts w:ascii="Arial" w:hAnsi="Arial" w:cs="Arial"/>
          <w:lang w:val="en-US"/>
        </w:rPr>
        <w:t xml:space="preserve">use of more effective water reducers in concrete, </w:t>
      </w:r>
      <w:r w:rsidR="00D25E59">
        <w:rPr>
          <w:rFonts w:ascii="Arial" w:hAnsi="Arial" w:cs="Arial"/>
          <w:lang w:val="en-US"/>
        </w:rPr>
        <w:t>the alteration of</w:t>
      </w:r>
      <w:r w:rsidR="0018385F">
        <w:rPr>
          <w:rFonts w:ascii="Arial" w:hAnsi="Arial" w:cs="Arial"/>
          <w:lang w:val="en-US"/>
        </w:rPr>
        <w:t xml:space="preserve"> the </w:t>
      </w:r>
      <w:r w:rsidR="00F42026" w:rsidRPr="001374D0">
        <w:rPr>
          <w:rFonts w:ascii="Arial" w:hAnsi="Arial" w:cs="Arial"/>
          <w:lang w:val="en-US"/>
        </w:rPr>
        <w:t xml:space="preserve">characteristics of </w:t>
      </w:r>
      <w:r w:rsidR="0018385F">
        <w:rPr>
          <w:rFonts w:ascii="Arial" w:hAnsi="Arial" w:cs="Arial"/>
          <w:lang w:val="en-US"/>
        </w:rPr>
        <w:t>either the cement or</w:t>
      </w:r>
      <w:r w:rsidR="00D25E59">
        <w:rPr>
          <w:rFonts w:ascii="Arial" w:hAnsi="Arial" w:cs="Arial"/>
          <w:lang w:val="en-US"/>
        </w:rPr>
        <w:t xml:space="preserve"> </w:t>
      </w:r>
      <w:r w:rsidR="00F42026" w:rsidRPr="001374D0">
        <w:rPr>
          <w:rFonts w:ascii="Arial" w:hAnsi="Arial" w:cs="Arial"/>
          <w:lang w:val="en-US"/>
        </w:rPr>
        <w:t>concrete</w:t>
      </w:r>
      <w:r w:rsidR="0018385F">
        <w:rPr>
          <w:rFonts w:ascii="Arial" w:hAnsi="Arial" w:cs="Arial"/>
          <w:lang w:val="en-US"/>
        </w:rPr>
        <w:t xml:space="preserve">, and </w:t>
      </w:r>
      <w:r w:rsidR="00F42026" w:rsidRPr="001374D0">
        <w:rPr>
          <w:rFonts w:ascii="Arial" w:hAnsi="Arial" w:cs="Arial"/>
          <w:lang w:val="en-US"/>
        </w:rPr>
        <w:t xml:space="preserve">particularly the increase in fineness and </w:t>
      </w:r>
      <w:r w:rsidR="00DE308D">
        <w:rPr>
          <w:rFonts w:ascii="Arial" w:hAnsi="Arial" w:cs="Arial"/>
          <w:lang w:val="en-US"/>
        </w:rPr>
        <w:t>amount</w:t>
      </w:r>
      <w:r w:rsidR="00F42026" w:rsidRPr="001374D0">
        <w:rPr>
          <w:rFonts w:ascii="Arial" w:hAnsi="Arial" w:cs="Arial"/>
          <w:lang w:val="en-US"/>
        </w:rPr>
        <w:t xml:space="preserve"> of tricalcium silicates (C</w:t>
      </w:r>
      <w:r w:rsidR="00F42026" w:rsidRPr="001374D0">
        <w:rPr>
          <w:rFonts w:ascii="Arial" w:hAnsi="Arial" w:cs="Arial"/>
          <w:vertAlign w:val="subscript"/>
          <w:lang w:val="en-US"/>
        </w:rPr>
        <w:t>3</w:t>
      </w:r>
      <w:r w:rsidR="00F42026" w:rsidRPr="001374D0">
        <w:rPr>
          <w:rFonts w:ascii="Arial" w:hAnsi="Arial" w:cs="Arial"/>
          <w:lang w:val="en-US"/>
        </w:rPr>
        <w:t>S) i</w:t>
      </w:r>
      <w:r w:rsidR="003E7604" w:rsidRPr="001374D0">
        <w:rPr>
          <w:rFonts w:ascii="Arial" w:hAnsi="Arial" w:cs="Arial"/>
          <w:lang w:val="en-US"/>
        </w:rPr>
        <w:t>n</w:t>
      </w:r>
      <w:r w:rsidR="00D25E59">
        <w:rPr>
          <w:rFonts w:ascii="Arial" w:hAnsi="Arial" w:cs="Arial"/>
          <w:lang w:val="en-US"/>
        </w:rPr>
        <w:t xml:space="preserve"> cement</w:t>
      </w:r>
      <w:r w:rsidR="00F42026" w:rsidRPr="001374D0">
        <w:rPr>
          <w:rFonts w:ascii="Arial" w:hAnsi="Arial" w:cs="Arial"/>
          <w:lang w:val="en-US"/>
        </w:rPr>
        <w:t>.</w:t>
      </w:r>
    </w:p>
    <w:p w:rsidR="00197DD6" w:rsidRPr="00EC6C72" w:rsidRDefault="00F42026" w:rsidP="00AF399F">
      <w:pPr>
        <w:spacing w:after="0" w:line="360" w:lineRule="auto"/>
        <w:ind w:firstLine="709"/>
        <w:jc w:val="both"/>
        <w:rPr>
          <w:rFonts w:ascii="Arial" w:hAnsi="Arial" w:cs="Arial"/>
          <w:lang w:val="en-US"/>
        </w:rPr>
      </w:pPr>
      <w:r w:rsidRPr="00EC6C72">
        <w:rPr>
          <w:rFonts w:ascii="Arial" w:hAnsi="Arial" w:cs="Arial"/>
          <w:lang w:val="en-US"/>
        </w:rPr>
        <w:t xml:space="preserve">The objective </w:t>
      </w:r>
      <w:r w:rsidR="00D25E59" w:rsidRPr="00EC6C72">
        <w:rPr>
          <w:rFonts w:ascii="Arial" w:hAnsi="Arial" w:cs="Arial"/>
          <w:lang w:val="en-US"/>
        </w:rPr>
        <w:t xml:space="preserve">of this work </w:t>
      </w:r>
      <w:r w:rsidRPr="00EC6C72">
        <w:rPr>
          <w:rFonts w:ascii="Arial" w:hAnsi="Arial" w:cs="Arial"/>
          <w:lang w:val="en-US"/>
        </w:rPr>
        <w:t xml:space="preserve">is </w:t>
      </w:r>
      <w:r w:rsidR="006D6648">
        <w:rPr>
          <w:rFonts w:ascii="Arial" w:hAnsi="Arial" w:cs="Arial"/>
          <w:lang w:val="en-US"/>
        </w:rPr>
        <w:t xml:space="preserve">evaluate the behavior of this type of </w:t>
      </w:r>
      <w:r w:rsidR="002F2099">
        <w:rPr>
          <w:rFonts w:ascii="Arial" w:hAnsi="Arial" w:cs="Arial"/>
          <w:lang w:val="en-US"/>
        </w:rPr>
        <w:t>pavements</w:t>
      </w:r>
      <w:r w:rsidR="006D6648">
        <w:rPr>
          <w:rFonts w:ascii="Arial" w:hAnsi="Arial" w:cs="Arial"/>
          <w:lang w:val="en-US"/>
        </w:rPr>
        <w:t xml:space="preserve"> with</w:t>
      </w:r>
      <w:r w:rsidR="00197DD6" w:rsidRPr="00EC6C72">
        <w:rPr>
          <w:rFonts w:ascii="Arial" w:hAnsi="Arial" w:cs="Arial"/>
          <w:lang w:val="en-US"/>
        </w:rPr>
        <w:t xml:space="preserve"> </w:t>
      </w:r>
      <w:r w:rsidR="006D6648">
        <w:rPr>
          <w:rFonts w:ascii="Arial" w:hAnsi="Arial" w:cs="Arial"/>
          <w:lang w:val="en-US"/>
        </w:rPr>
        <w:t xml:space="preserve">base </w:t>
      </w:r>
      <w:r w:rsidR="00D25E59" w:rsidRPr="00EC6C72">
        <w:rPr>
          <w:rFonts w:ascii="Arial" w:hAnsi="Arial" w:cs="Arial"/>
          <w:lang w:val="en-US"/>
        </w:rPr>
        <w:t>co</w:t>
      </w:r>
      <w:r w:rsidR="00236312">
        <w:rPr>
          <w:rFonts w:ascii="Arial" w:hAnsi="Arial" w:cs="Arial"/>
          <w:lang w:val="en-US"/>
        </w:rPr>
        <w:t>mp</w:t>
      </w:r>
      <w:r w:rsidR="00D25E59" w:rsidRPr="00EC6C72">
        <w:rPr>
          <w:rFonts w:ascii="Arial" w:hAnsi="Arial" w:cs="Arial"/>
          <w:lang w:val="en-US"/>
        </w:rPr>
        <w:t xml:space="preserve">ositions </w:t>
      </w:r>
      <w:r w:rsidR="006D6648">
        <w:rPr>
          <w:rFonts w:ascii="Arial" w:hAnsi="Arial" w:cs="Arial"/>
          <w:lang w:val="en-US"/>
        </w:rPr>
        <w:t>made with different admixtures</w:t>
      </w:r>
      <w:r w:rsidR="00D25E59" w:rsidRPr="00EC6C72">
        <w:rPr>
          <w:rFonts w:ascii="Arial" w:hAnsi="Arial" w:cs="Arial"/>
          <w:lang w:val="en-US"/>
        </w:rPr>
        <w:t xml:space="preserve"> </w:t>
      </w:r>
      <w:r w:rsidR="00E82FAA">
        <w:rPr>
          <w:rFonts w:ascii="Arial" w:hAnsi="Arial" w:cs="Arial"/>
          <w:lang w:val="en-US"/>
        </w:rPr>
        <w:t>when a surface hardener based on quartz are applied</w:t>
      </w:r>
      <w:r w:rsidRPr="00EC6C72">
        <w:rPr>
          <w:rFonts w:ascii="Arial" w:hAnsi="Arial" w:cs="Arial"/>
          <w:lang w:val="en-US"/>
        </w:rPr>
        <w:t>.</w:t>
      </w:r>
      <w:r w:rsidR="00E82FAA">
        <w:rPr>
          <w:rFonts w:ascii="Arial" w:hAnsi="Arial" w:cs="Arial"/>
          <w:lang w:val="en-US"/>
        </w:rPr>
        <w:t xml:space="preserve"> </w:t>
      </w:r>
      <w:r w:rsidR="00812F9C">
        <w:rPr>
          <w:rFonts w:ascii="Arial" w:hAnsi="Arial" w:cs="Arial"/>
          <w:lang w:val="en-US"/>
        </w:rPr>
        <w:t>These studies</w:t>
      </w:r>
      <w:r w:rsidR="00E82FAA">
        <w:rPr>
          <w:rFonts w:ascii="Arial" w:hAnsi="Arial" w:cs="Arial"/>
          <w:lang w:val="en-US"/>
        </w:rPr>
        <w:t xml:space="preserve"> will identify some parameters that can influence the hydration of various compositions and the “open time”.</w:t>
      </w:r>
    </w:p>
    <w:p w:rsidR="00E04258" w:rsidRPr="001374D0" w:rsidRDefault="007C676E" w:rsidP="00AF399F">
      <w:pPr>
        <w:spacing w:after="0" w:line="360" w:lineRule="auto"/>
        <w:ind w:firstLine="709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</w:t>
      </w:r>
      <w:r w:rsidR="00197DD6" w:rsidRPr="00EC6C72">
        <w:rPr>
          <w:rFonts w:ascii="Arial" w:hAnsi="Arial" w:cs="Arial"/>
          <w:lang w:val="en-GB"/>
        </w:rPr>
        <w:t xml:space="preserve">any </w:t>
      </w:r>
      <w:r w:rsidR="006E28B7" w:rsidRPr="00EC6C72">
        <w:rPr>
          <w:rFonts w:ascii="Arial" w:hAnsi="Arial" w:cs="Arial"/>
          <w:lang w:val="en-GB"/>
        </w:rPr>
        <w:t>concrete mixtures</w:t>
      </w:r>
      <w:r>
        <w:rPr>
          <w:rFonts w:ascii="Arial" w:hAnsi="Arial" w:cs="Arial"/>
          <w:lang w:val="en-GB"/>
        </w:rPr>
        <w:t xml:space="preserve"> were made</w:t>
      </w:r>
      <w:r w:rsidR="00197DD6" w:rsidRPr="00EC6C72">
        <w:rPr>
          <w:rFonts w:ascii="Arial" w:hAnsi="Arial" w:cs="Arial"/>
          <w:lang w:val="en-GB"/>
        </w:rPr>
        <w:t xml:space="preserve"> </w:t>
      </w:r>
      <w:r w:rsidR="00812F9C">
        <w:rPr>
          <w:rFonts w:ascii="Arial" w:hAnsi="Arial" w:cs="Arial"/>
          <w:lang w:val="en-GB"/>
        </w:rPr>
        <w:t>in laboratory and t</w:t>
      </w:r>
      <w:r w:rsidR="00197DD6" w:rsidRPr="00EC6C72">
        <w:rPr>
          <w:rFonts w:ascii="Arial" w:hAnsi="Arial" w:cs="Arial"/>
          <w:lang w:val="en-GB"/>
        </w:rPr>
        <w:t>he results were co</w:t>
      </w:r>
      <w:r w:rsidR="0000511A">
        <w:rPr>
          <w:rFonts w:ascii="Arial" w:hAnsi="Arial" w:cs="Arial"/>
          <w:lang w:val="en-GB"/>
        </w:rPr>
        <w:t>mp</w:t>
      </w:r>
      <w:r w:rsidR="00900F6D">
        <w:rPr>
          <w:rFonts w:ascii="Arial" w:hAnsi="Arial" w:cs="Arial"/>
          <w:lang w:val="en-GB"/>
        </w:rPr>
        <w:t>a</w:t>
      </w:r>
      <w:r w:rsidR="00197DD6" w:rsidRPr="00EC6C72">
        <w:rPr>
          <w:rFonts w:ascii="Arial" w:hAnsi="Arial" w:cs="Arial"/>
          <w:lang w:val="en-GB"/>
        </w:rPr>
        <w:t xml:space="preserve">red in order to </w:t>
      </w:r>
      <w:r w:rsidR="006E28B7" w:rsidRPr="00EC6C72">
        <w:rPr>
          <w:rFonts w:ascii="Arial" w:hAnsi="Arial" w:cs="Arial"/>
          <w:lang w:val="en-GB"/>
        </w:rPr>
        <w:t>analyse</w:t>
      </w:r>
      <w:r w:rsidR="00197DD6" w:rsidRPr="00EC6C72">
        <w:rPr>
          <w:rFonts w:ascii="Arial" w:hAnsi="Arial" w:cs="Arial"/>
          <w:lang w:val="en-GB"/>
        </w:rPr>
        <w:t xml:space="preserve"> the behaviour of </w:t>
      </w:r>
      <w:r w:rsidR="00F42026" w:rsidRPr="00EC6C72">
        <w:rPr>
          <w:rFonts w:ascii="Arial" w:hAnsi="Arial" w:cs="Arial"/>
          <w:lang w:val="en-GB"/>
        </w:rPr>
        <w:t xml:space="preserve">different </w:t>
      </w:r>
      <w:r w:rsidR="00812F9C">
        <w:rPr>
          <w:rFonts w:ascii="Arial" w:hAnsi="Arial" w:cs="Arial"/>
          <w:lang w:val="en-GB"/>
        </w:rPr>
        <w:t>compositions under study.</w:t>
      </w: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ED51C3" w:rsidRDefault="00ED51C3" w:rsidP="002970B2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1374D0" w:rsidRDefault="001374D0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1374D0" w:rsidRDefault="001374D0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1374D0" w:rsidRDefault="001374D0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1374D0" w:rsidRDefault="001374D0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CD333B" w:rsidRDefault="00CD333B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034460" w:rsidRDefault="00034460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3F5C7A" w:rsidRDefault="003F5C7A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812F9C" w:rsidRDefault="00812F9C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812F9C" w:rsidRDefault="00812F9C" w:rsidP="002970B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2970B2" w:rsidRPr="002F2607" w:rsidRDefault="003C14F0" w:rsidP="002970B2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4294967294" distB="4294967294" distL="114300" distR="114300" simplePos="0" relativeHeight="251613184" behindDoc="0" locked="0" layoutInCell="1" allowOverlap="1" wp14:anchorId="6947C2C2" wp14:editId="01077980">
                <wp:simplePos x="0" y="0"/>
                <wp:positionH relativeFrom="column">
                  <wp:posOffset>-13335</wp:posOffset>
                </wp:positionH>
                <wp:positionV relativeFrom="paragraph">
                  <wp:posOffset>197484</wp:posOffset>
                </wp:positionV>
                <wp:extent cx="5483860" cy="0"/>
                <wp:effectExtent l="0" t="19050" r="2540" b="19050"/>
                <wp:wrapNone/>
                <wp:docPr id="22" name="Conexão recta unidireccion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38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9" o:spid="_x0000_s1026" type="#_x0000_t32" style="position:absolute;margin-left:-1.05pt;margin-top:15.55pt;width:431.8pt;height:0;z-index:251618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" strokecolor="black [3213]" strokeweight="2.25pt">
                <v:shadow color="#622423" opacity=".5" offset="1pt"/>
              </v:shape>
            </w:pict>
          </mc:Fallback>
        </mc:AlternateContent>
      </w:r>
      <w:r w:rsidR="002970B2" w:rsidRPr="002F2607">
        <w:rPr>
          <w:rFonts w:ascii="Arial" w:hAnsi="Arial" w:cs="Arial"/>
          <w:b/>
          <w:i/>
          <w:sz w:val="24"/>
          <w:szCs w:val="24"/>
          <w:lang w:val="en-US"/>
        </w:rPr>
        <w:t>KEY-WORDS:</w:t>
      </w:r>
      <w:r w:rsidR="002970B2" w:rsidRPr="002F2607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2970B2" w:rsidRPr="00425BE3" w:rsidRDefault="00F42026" w:rsidP="00F42026">
      <w:pPr>
        <w:rPr>
          <w:rFonts w:ascii="Arial" w:hAnsi="Arial" w:cs="Arial"/>
          <w:lang w:val="en-US"/>
        </w:rPr>
      </w:pPr>
      <w:r w:rsidRPr="00425BE3">
        <w:rPr>
          <w:rFonts w:ascii="Arial" w:hAnsi="Arial" w:cs="Arial"/>
          <w:lang w:val="en-US"/>
        </w:rPr>
        <w:t>Cracking, Detachment, Surface Hardeners, Durability.</w:t>
      </w:r>
    </w:p>
    <w:p w:rsidR="002970B2" w:rsidRDefault="001374D0" w:rsidP="002970B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br w:type="page"/>
      </w:r>
    </w:p>
    <w:p w:rsidR="002970B2" w:rsidRDefault="002970B2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E04258" w:rsidRDefault="00E04258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E04258" w:rsidRDefault="00E04258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1374D0" w:rsidRDefault="001374D0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425BE3" w:rsidRDefault="00425BE3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425BE3" w:rsidRDefault="00425BE3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425BE3" w:rsidRDefault="00425BE3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425BE3" w:rsidRDefault="00425BE3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425BE3" w:rsidRDefault="00425BE3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425BE3" w:rsidRDefault="00425BE3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425BE3" w:rsidRDefault="00425BE3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1374D0" w:rsidRDefault="001374D0" w:rsidP="00E04258">
      <w:pPr>
        <w:rPr>
          <w:rFonts w:ascii="Times New Roman" w:hAnsi="Times New Roman"/>
          <w:sz w:val="24"/>
          <w:szCs w:val="24"/>
          <w:lang w:val="en-US"/>
        </w:rPr>
      </w:pPr>
    </w:p>
    <w:p w:rsidR="00E04258" w:rsidRDefault="00E04258" w:rsidP="00E04258">
      <w:pPr>
        <w:rPr>
          <w:rFonts w:ascii="Times New Roman" w:hAnsi="Times New Roman"/>
          <w:i/>
          <w:sz w:val="24"/>
          <w:szCs w:val="24"/>
          <w:lang w:val="en-US"/>
        </w:rPr>
      </w:pPr>
    </w:p>
    <w:p w:rsidR="002970B2" w:rsidRDefault="002970B2" w:rsidP="002970B2">
      <w:pPr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425BE3" w:rsidRDefault="00425BE3" w:rsidP="002970B2">
      <w:pPr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425BE3" w:rsidRDefault="00425BE3" w:rsidP="002970B2">
      <w:pPr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425BE3" w:rsidRPr="0074060C" w:rsidRDefault="00425BE3" w:rsidP="002970B2">
      <w:pPr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:rsidR="002970B2" w:rsidRPr="001374D0" w:rsidRDefault="002970B2" w:rsidP="001374D0">
      <w:pPr>
        <w:spacing w:after="0" w:line="360" w:lineRule="auto"/>
        <w:ind w:firstLine="709"/>
        <w:jc w:val="right"/>
        <w:rPr>
          <w:rFonts w:ascii="Arial" w:hAnsi="Arial" w:cs="Arial"/>
          <w:i/>
          <w:sz w:val="24"/>
          <w:szCs w:val="24"/>
          <w:lang w:val="en-US"/>
        </w:rPr>
      </w:pPr>
    </w:p>
    <w:p w:rsidR="001374D0" w:rsidRDefault="002970B2" w:rsidP="00051EC7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en-US"/>
        </w:rPr>
      </w:pPr>
      <w:r w:rsidRPr="001374D0">
        <w:rPr>
          <w:rFonts w:ascii="Arial" w:hAnsi="Arial" w:cs="Arial"/>
          <w:i/>
          <w:sz w:val="24"/>
          <w:szCs w:val="24"/>
          <w:lang w:val="en-US"/>
        </w:rPr>
        <w:t>“</w:t>
      </w:r>
      <w:r w:rsidR="00F923C2" w:rsidRPr="001374D0">
        <w:rPr>
          <w:rFonts w:ascii="Arial" w:hAnsi="Arial" w:cs="Arial"/>
          <w:i/>
          <w:sz w:val="24"/>
          <w:szCs w:val="24"/>
          <w:lang w:val="en-US"/>
        </w:rPr>
        <w:t>I am a great</w:t>
      </w:r>
      <w:r w:rsidR="00CD333B">
        <w:rPr>
          <w:rFonts w:ascii="Arial" w:hAnsi="Arial" w:cs="Arial"/>
          <w:i/>
          <w:sz w:val="24"/>
          <w:szCs w:val="24"/>
          <w:lang w:val="en-US"/>
        </w:rPr>
        <w:t xml:space="preserve"> believer in luck, and I</w:t>
      </w:r>
      <w:r w:rsidR="004E51F5" w:rsidRPr="001374D0">
        <w:rPr>
          <w:rFonts w:ascii="Arial" w:hAnsi="Arial" w:cs="Arial"/>
          <w:i/>
          <w:sz w:val="24"/>
          <w:szCs w:val="24"/>
          <w:lang w:val="en-US"/>
        </w:rPr>
        <w:t xml:space="preserve"> find the harde</w:t>
      </w:r>
      <w:r w:rsidR="00CD333B">
        <w:rPr>
          <w:rFonts w:ascii="Arial" w:hAnsi="Arial" w:cs="Arial"/>
          <w:i/>
          <w:sz w:val="24"/>
          <w:szCs w:val="24"/>
          <w:lang w:val="en-US"/>
        </w:rPr>
        <w:t>r I work, the more I</w:t>
      </w:r>
      <w:r w:rsidR="001374D0">
        <w:rPr>
          <w:rFonts w:ascii="Arial" w:hAnsi="Arial" w:cs="Arial"/>
          <w:i/>
          <w:sz w:val="24"/>
          <w:szCs w:val="24"/>
          <w:lang w:val="en-US"/>
        </w:rPr>
        <w:t xml:space="preserve"> have of it“ </w:t>
      </w:r>
    </w:p>
    <w:p w:rsidR="001374D0" w:rsidRDefault="002970B2" w:rsidP="00051EC7">
      <w:pPr>
        <w:spacing w:after="0" w:line="360" w:lineRule="auto"/>
        <w:jc w:val="right"/>
        <w:rPr>
          <w:rStyle w:val="apple-style-span"/>
          <w:rFonts w:ascii="Arial" w:hAnsi="Arial" w:cs="Arial"/>
          <w:i/>
          <w:color w:val="000000"/>
          <w:sz w:val="24"/>
          <w:szCs w:val="24"/>
          <w:lang w:val="en-US"/>
        </w:rPr>
      </w:pPr>
      <w:r w:rsidRPr="00CD333B">
        <w:rPr>
          <w:rFonts w:ascii="Arial" w:hAnsi="Arial" w:cs="Arial"/>
          <w:i/>
          <w:color w:val="000000"/>
          <w:sz w:val="24"/>
          <w:szCs w:val="24"/>
          <w:lang w:val="en-US"/>
        </w:rPr>
        <w:br/>
      </w:r>
    </w:p>
    <w:p w:rsidR="002970B2" w:rsidRPr="000364BD" w:rsidRDefault="00547949" w:rsidP="00051EC7">
      <w:pPr>
        <w:spacing w:after="0" w:line="360" w:lineRule="auto"/>
        <w:jc w:val="right"/>
        <w:rPr>
          <w:rStyle w:val="apple-style-span"/>
          <w:rFonts w:ascii="Arial" w:hAnsi="Arial" w:cs="Arial"/>
          <w:i/>
          <w:color w:val="000000"/>
          <w:sz w:val="24"/>
          <w:szCs w:val="24"/>
        </w:rPr>
      </w:pPr>
      <w:r w:rsidRPr="000364BD">
        <w:rPr>
          <w:rStyle w:val="apple-style-span"/>
          <w:rFonts w:ascii="Arial" w:hAnsi="Arial" w:cs="Arial"/>
          <w:i/>
          <w:color w:val="000000"/>
          <w:sz w:val="24"/>
          <w:szCs w:val="24"/>
        </w:rPr>
        <w:t>Thomas Jefferson</w:t>
      </w:r>
    </w:p>
    <w:p w:rsidR="002970B2" w:rsidRPr="000364BD" w:rsidRDefault="002970B2" w:rsidP="002970B2">
      <w:pPr>
        <w:jc w:val="right"/>
        <w:rPr>
          <w:rFonts w:ascii="Times New Roman" w:hAnsi="Times New Roman"/>
          <w:i/>
          <w:sz w:val="24"/>
          <w:szCs w:val="24"/>
        </w:rPr>
      </w:pPr>
      <w:r w:rsidRPr="000364BD">
        <w:rPr>
          <w:rFonts w:ascii="Times New Roman" w:hAnsi="Times New Roman"/>
          <w:i/>
          <w:sz w:val="24"/>
          <w:szCs w:val="24"/>
        </w:rPr>
        <w:t xml:space="preserve">  </w:t>
      </w:r>
    </w:p>
    <w:p w:rsidR="00136248" w:rsidRPr="000364BD" w:rsidRDefault="0013624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136248" w:rsidRPr="000364BD" w:rsidRDefault="0013624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136248" w:rsidRPr="000364BD" w:rsidRDefault="0013624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136248" w:rsidRPr="000364BD" w:rsidRDefault="0013624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E04258" w:rsidRPr="000364BD" w:rsidRDefault="00E04258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1374D0" w:rsidRPr="000364BD" w:rsidRDefault="001374D0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AE09E0" w:rsidRDefault="00AE09E0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2970B2" w:rsidRPr="00A16834" w:rsidRDefault="00AE09E0" w:rsidP="002970B2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2970B2" w:rsidRPr="00182513">
        <w:rPr>
          <w:rFonts w:ascii="Arial" w:hAnsi="Arial" w:cs="Arial"/>
          <w:b/>
          <w:i/>
          <w:sz w:val="24"/>
          <w:szCs w:val="24"/>
        </w:rPr>
        <w:lastRenderedPageBreak/>
        <w:t>ABREVIATURAS</w:t>
      </w:r>
    </w:p>
    <w:p w:rsidR="002970B2" w:rsidRDefault="003C14F0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4294967294" distB="4294967294" distL="114300" distR="114300" simplePos="0" relativeHeight="251609088" behindDoc="0" locked="0" layoutInCell="1" allowOverlap="1" wp14:anchorId="201F68C1" wp14:editId="70026DCE">
                <wp:simplePos x="0" y="0"/>
                <wp:positionH relativeFrom="column">
                  <wp:posOffset>-22860</wp:posOffset>
                </wp:positionH>
                <wp:positionV relativeFrom="paragraph">
                  <wp:posOffset>-52071</wp:posOffset>
                </wp:positionV>
                <wp:extent cx="5393690" cy="0"/>
                <wp:effectExtent l="0" t="19050" r="16510" b="19050"/>
                <wp:wrapNone/>
                <wp:docPr id="21" name="Conexão recta unidireccion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8" o:spid="_x0000_s1026" type="#_x0000_t32" style="position:absolute;margin-left:-1.8pt;margin-top:-4.1pt;width:424.7pt;height:0;z-index:251614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" strokecolor="black [3213]" strokeweight="2.25pt">
                <v:shadow color="#622423" opacity=".5" offset="1pt"/>
              </v:shape>
            </w:pict>
          </mc:Fallback>
        </mc:AlternateContent>
      </w:r>
    </w:p>
    <w:p w:rsidR="002970B2" w:rsidRPr="003A6D8F" w:rsidRDefault="002970B2" w:rsidP="002970B2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  <w:sectPr w:rsidR="002970B2" w:rsidRPr="003A6D8F" w:rsidSect="004101F7">
          <w:headerReference w:type="default" r:id="rId11"/>
          <w:footerReference w:type="default" r:id="rId12"/>
          <w:pgSz w:w="11906" w:h="16838"/>
          <w:pgMar w:top="1417" w:right="1701" w:bottom="1417" w:left="1701" w:header="624" w:footer="708" w:gutter="0"/>
          <w:pgNumType w:fmt="upperRoman" w:start="5"/>
          <w:cols w:space="708"/>
          <w:docGrid w:linePitch="360"/>
        </w:sectPr>
      </w:pPr>
    </w:p>
    <w:p w:rsidR="00EA0877" w:rsidRPr="00DB7D2F" w:rsidRDefault="00EA0877" w:rsidP="00DB7D2F">
      <w:pPr>
        <w:ind w:firstLine="708"/>
        <w:jc w:val="right"/>
        <w:rPr>
          <w:rFonts w:ascii="Arial" w:hAnsi="Arial" w:cs="Arial"/>
          <w:sz w:val="24"/>
          <w:szCs w:val="24"/>
        </w:rPr>
      </w:pPr>
    </w:p>
    <w:p w:rsidR="00EA0877" w:rsidRPr="00DB7D2F" w:rsidRDefault="00EA0877" w:rsidP="00DB7D2F">
      <w:pPr>
        <w:ind w:firstLine="708"/>
        <w:jc w:val="right"/>
        <w:rPr>
          <w:rFonts w:ascii="Arial" w:hAnsi="Arial" w:cs="Arial"/>
          <w:sz w:val="24"/>
          <w:szCs w:val="24"/>
        </w:rPr>
      </w:pPr>
      <w:r w:rsidRPr="00DB7D2F">
        <w:rPr>
          <w:rFonts w:ascii="Arial" w:hAnsi="Arial" w:cs="Arial"/>
          <w:sz w:val="24"/>
          <w:szCs w:val="24"/>
        </w:rPr>
        <w:t>C</w:t>
      </w:r>
      <w:r w:rsidRPr="00DB7D2F">
        <w:rPr>
          <w:rFonts w:ascii="Arial" w:hAnsi="Arial" w:cs="Arial"/>
          <w:sz w:val="24"/>
          <w:szCs w:val="24"/>
          <w:vertAlign w:val="subscript"/>
        </w:rPr>
        <w:t>3</w:t>
      </w:r>
      <w:r w:rsidRPr="00DB7D2F">
        <w:rPr>
          <w:rFonts w:ascii="Arial" w:hAnsi="Arial" w:cs="Arial"/>
          <w:sz w:val="24"/>
          <w:szCs w:val="24"/>
        </w:rPr>
        <w:t>S</w:t>
      </w:r>
    </w:p>
    <w:p w:rsidR="00EA0877" w:rsidRPr="00DB7D2F" w:rsidRDefault="00EA0877" w:rsidP="00DB7D2F">
      <w:pPr>
        <w:ind w:firstLine="708"/>
        <w:jc w:val="right"/>
        <w:rPr>
          <w:rFonts w:ascii="Arial" w:hAnsi="Arial" w:cs="Arial"/>
          <w:sz w:val="24"/>
          <w:szCs w:val="24"/>
        </w:rPr>
      </w:pPr>
      <w:r w:rsidRPr="00DB7D2F">
        <w:rPr>
          <w:rFonts w:ascii="Arial" w:hAnsi="Arial" w:cs="Arial"/>
          <w:sz w:val="24"/>
          <w:szCs w:val="24"/>
        </w:rPr>
        <w:t>C</w:t>
      </w:r>
      <w:r w:rsidRPr="00DB7D2F">
        <w:rPr>
          <w:rFonts w:ascii="Arial" w:hAnsi="Arial" w:cs="Arial"/>
          <w:sz w:val="24"/>
          <w:szCs w:val="24"/>
          <w:vertAlign w:val="subscript"/>
        </w:rPr>
        <w:t>3</w:t>
      </w:r>
      <w:r w:rsidRPr="00DB7D2F">
        <w:rPr>
          <w:rFonts w:ascii="Arial" w:hAnsi="Arial" w:cs="Arial"/>
          <w:sz w:val="24"/>
          <w:szCs w:val="24"/>
        </w:rPr>
        <w:t>A</w:t>
      </w:r>
    </w:p>
    <w:p w:rsidR="00B02A26" w:rsidRPr="00456BF2" w:rsidRDefault="002A0FCB" w:rsidP="002A0FCB">
      <w:pPr>
        <w:ind w:firstLine="708"/>
        <w:jc w:val="right"/>
        <w:rPr>
          <w:rFonts w:ascii="Arial" w:hAnsi="Arial" w:cs="Arial"/>
          <w:sz w:val="24"/>
          <w:szCs w:val="24"/>
        </w:rPr>
      </w:pPr>
      <w:r w:rsidRPr="00456BF2">
        <w:rPr>
          <w:rFonts w:ascii="Arial" w:hAnsi="Arial" w:cs="Arial"/>
          <w:sz w:val="24"/>
          <w:szCs w:val="24"/>
        </w:rPr>
        <w:t>a/c</w:t>
      </w:r>
    </w:p>
    <w:p w:rsidR="00702C58" w:rsidRPr="00456BF2" w:rsidRDefault="00702C58" w:rsidP="00DB7D2F">
      <w:pPr>
        <w:ind w:firstLine="708"/>
        <w:jc w:val="right"/>
        <w:rPr>
          <w:rFonts w:ascii="Arial" w:hAnsi="Arial" w:cs="Arial"/>
          <w:sz w:val="24"/>
          <w:szCs w:val="24"/>
        </w:rPr>
      </w:pPr>
      <w:r w:rsidRPr="00456BF2">
        <w:rPr>
          <w:rFonts w:ascii="Arial" w:hAnsi="Arial" w:cs="Arial"/>
          <w:sz w:val="24"/>
          <w:szCs w:val="24"/>
        </w:rPr>
        <w:t>C</w:t>
      </w:r>
      <w:r w:rsidRPr="00456BF2">
        <w:rPr>
          <w:rFonts w:ascii="Arial" w:hAnsi="Arial" w:cs="Arial"/>
          <w:sz w:val="24"/>
          <w:szCs w:val="24"/>
          <w:vertAlign w:val="subscript"/>
        </w:rPr>
        <w:t>2</w:t>
      </w:r>
      <w:r w:rsidRPr="00456BF2">
        <w:rPr>
          <w:rFonts w:ascii="Arial" w:hAnsi="Arial" w:cs="Arial"/>
          <w:sz w:val="24"/>
          <w:szCs w:val="24"/>
        </w:rPr>
        <w:t>S</w:t>
      </w:r>
    </w:p>
    <w:p w:rsidR="00DA786B" w:rsidRPr="00456BF2" w:rsidRDefault="00702C58" w:rsidP="00DB7D2F">
      <w:pPr>
        <w:ind w:firstLine="708"/>
        <w:jc w:val="right"/>
        <w:rPr>
          <w:rFonts w:ascii="Arial" w:hAnsi="Arial" w:cs="Arial"/>
          <w:sz w:val="24"/>
          <w:szCs w:val="24"/>
        </w:rPr>
      </w:pPr>
      <w:r w:rsidRPr="00456BF2">
        <w:rPr>
          <w:rFonts w:ascii="Arial" w:hAnsi="Arial" w:cs="Arial"/>
          <w:sz w:val="24"/>
          <w:szCs w:val="24"/>
        </w:rPr>
        <w:t>C</w:t>
      </w:r>
      <w:r w:rsidRPr="00456BF2">
        <w:rPr>
          <w:rFonts w:ascii="Arial" w:hAnsi="Arial" w:cs="Arial"/>
          <w:sz w:val="24"/>
          <w:szCs w:val="24"/>
          <w:vertAlign w:val="subscript"/>
        </w:rPr>
        <w:t>4</w:t>
      </w:r>
      <w:r w:rsidRPr="00456BF2">
        <w:rPr>
          <w:rFonts w:ascii="Arial" w:hAnsi="Arial" w:cs="Arial"/>
          <w:sz w:val="24"/>
          <w:szCs w:val="24"/>
        </w:rPr>
        <w:t>AF</w:t>
      </w:r>
      <w:r w:rsidR="00DA786B" w:rsidRPr="00456BF2">
        <w:rPr>
          <w:rFonts w:ascii="Arial" w:hAnsi="Arial" w:cs="Arial"/>
          <w:sz w:val="24"/>
          <w:szCs w:val="24"/>
        </w:rPr>
        <w:t xml:space="preserve">  </w:t>
      </w:r>
    </w:p>
    <w:p w:rsidR="00EA0877" w:rsidRPr="00456BF2" w:rsidRDefault="00EA0877" w:rsidP="00DB7D2F">
      <w:pPr>
        <w:ind w:firstLine="708"/>
        <w:jc w:val="right"/>
        <w:rPr>
          <w:rFonts w:ascii="Arial" w:hAnsi="Arial" w:cs="Arial"/>
          <w:sz w:val="24"/>
          <w:szCs w:val="24"/>
          <w:vertAlign w:val="subscript"/>
        </w:rPr>
      </w:pPr>
      <w:r w:rsidRPr="00456BF2">
        <w:rPr>
          <w:rFonts w:ascii="Arial" w:hAnsi="Arial" w:cs="Arial"/>
          <w:sz w:val="24"/>
          <w:szCs w:val="24"/>
        </w:rPr>
        <w:t>SiO</w:t>
      </w:r>
      <w:r w:rsidRPr="00456BF2">
        <w:rPr>
          <w:rFonts w:ascii="Arial" w:hAnsi="Arial" w:cs="Arial"/>
          <w:sz w:val="24"/>
          <w:szCs w:val="24"/>
          <w:vertAlign w:val="subscript"/>
        </w:rPr>
        <w:t>2</w:t>
      </w:r>
    </w:p>
    <w:p w:rsidR="00DB7D2F" w:rsidRPr="0049725F" w:rsidRDefault="00DB7D2F" w:rsidP="00DB7D2F">
      <w:pPr>
        <w:ind w:firstLine="708"/>
        <w:jc w:val="right"/>
        <w:rPr>
          <w:rFonts w:ascii="Arial" w:hAnsi="Arial" w:cs="Arial"/>
          <w:sz w:val="24"/>
          <w:szCs w:val="24"/>
        </w:rPr>
      </w:pPr>
      <w:r w:rsidRPr="0049725F">
        <w:rPr>
          <w:rFonts w:ascii="Arial" w:hAnsi="Arial" w:cs="Arial"/>
          <w:sz w:val="24"/>
          <w:szCs w:val="24"/>
        </w:rPr>
        <w:t>CaO</w:t>
      </w:r>
    </w:p>
    <w:p w:rsidR="00DB7D2F" w:rsidRPr="0049725F" w:rsidRDefault="00DB7D2F" w:rsidP="00DB7D2F">
      <w:pPr>
        <w:ind w:firstLine="708"/>
        <w:jc w:val="right"/>
        <w:rPr>
          <w:rFonts w:ascii="Arial" w:hAnsi="Arial" w:cs="Arial"/>
          <w:sz w:val="24"/>
          <w:szCs w:val="24"/>
          <w:vertAlign w:val="subscript"/>
        </w:rPr>
      </w:pPr>
      <w:r w:rsidRPr="0049725F">
        <w:rPr>
          <w:rFonts w:ascii="Arial" w:hAnsi="Arial" w:cs="Arial"/>
          <w:sz w:val="24"/>
          <w:szCs w:val="24"/>
        </w:rPr>
        <w:t>Al</w:t>
      </w:r>
      <w:r w:rsidRPr="0049725F">
        <w:rPr>
          <w:rFonts w:ascii="Arial" w:hAnsi="Arial" w:cs="Arial"/>
          <w:sz w:val="24"/>
          <w:szCs w:val="24"/>
          <w:vertAlign w:val="subscript"/>
        </w:rPr>
        <w:t>2</w:t>
      </w:r>
      <w:r w:rsidRPr="0049725F">
        <w:rPr>
          <w:rFonts w:ascii="Arial" w:hAnsi="Arial" w:cs="Arial"/>
          <w:sz w:val="24"/>
          <w:szCs w:val="24"/>
        </w:rPr>
        <w:t>O</w:t>
      </w:r>
      <w:r w:rsidRPr="0049725F">
        <w:rPr>
          <w:rFonts w:ascii="Arial" w:hAnsi="Arial" w:cs="Arial"/>
          <w:sz w:val="24"/>
          <w:szCs w:val="24"/>
          <w:vertAlign w:val="subscript"/>
        </w:rPr>
        <w:t>3</w:t>
      </w:r>
    </w:p>
    <w:p w:rsidR="00DB7D2F" w:rsidRPr="0049725F" w:rsidRDefault="00DB7D2F" w:rsidP="00DB7D2F">
      <w:pPr>
        <w:ind w:firstLine="708"/>
        <w:jc w:val="right"/>
        <w:rPr>
          <w:rFonts w:ascii="Arial" w:hAnsi="Arial" w:cs="Arial"/>
          <w:sz w:val="24"/>
          <w:szCs w:val="24"/>
        </w:rPr>
      </w:pPr>
      <w:r w:rsidRPr="0049725F">
        <w:rPr>
          <w:rFonts w:ascii="Arial" w:hAnsi="Arial" w:cs="Arial"/>
          <w:sz w:val="24"/>
          <w:szCs w:val="24"/>
        </w:rPr>
        <w:t>F</w:t>
      </w:r>
      <w:r w:rsidRPr="00F90D75">
        <w:rPr>
          <w:rFonts w:ascii="Arial" w:hAnsi="Arial" w:cs="Arial"/>
          <w:sz w:val="24"/>
          <w:szCs w:val="24"/>
          <w:vertAlign w:val="subscript"/>
        </w:rPr>
        <w:t>2</w:t>
      </w:r>
      <w:r w:rsidRPr="0049725F">
        <w:rPr>
          <w:rFonts w:ascii="Arial" w:hAnsi="Arial" w:cs="Arial"/>
          <w:sz w:val="24"/>
          <w:szCs w:val="24"/>
        </w:rPr>
        <w:t>O</w:t>
      </w:r>
      <w:r w:rsidRPr="00F90D75">
        <w:rPr>
          <w:rFonts w:ascii="Arial" w:hAnsi="Arial" w:cs="Arial"/>
          <w:sz w:val="24"/>
          <w:szCs w:val="24"/>
          <w:vertAlign w:val="subscript"/>
        </w:rPr>
        <w:t>3</w:t>
      </w:r>
    </w:p>
    <w:p w:rsidR="005C124F" w:rsidRPr="00474CA3" w:rsidRDefault="001E773F" w:rsidP="00DB7D2F">
      <w:pPr>
        <w:ind w:firstLine="708"/>
        <w:jc w:val="right"/>
        <w:rPr>
          <w:rFonts w:ascii="Arial" w:hAnsi="Arial" w:cs="Arial"/>
          <w:i/>
          <w:sz w:val="24"/>
          <w:szCs w:val="24"/>
        </w:rPr>
      </w:pPr>
      <w:r w:rsidRPr="00474CA3">
        <w:rPr>
          <w:rFonts w:ascii="Arial" w:hAnsi="Arial" w:cs="Arial"/>
          <w:i/>
          <w:sz w:val="24"/>
          <w:szCs w:val="24"/>
        </w:rPr>
        <w:t>POZ540</w:t>
      </w:r>
    </w:p>
    <w:p w:rsidR="005C124F" w:rsidRPr="00A506CA" w:rsidRDefault="00A16834" w:rsidP="00DB7D2F">
      <w:pPr>
        <w:ind w:firstLine="708"/>
        <w:jc w:val="right"/>
        <w:rPr>
          <w:rFonts w:ascii="Arial" w:hAnsi="Arial" w:cs="Arial"/>
          <w:i/>
          <w:sz w:val="24"/>
          <w:szCs w:val="24"/>
        </w:rPr>
      </w:pPr>
      <w:r w:rsidRPr="00A506CA">
        <w:rPr>
          <w:rFonts w:ascii="Arial" w:hAnsi="Arial" w:cs="Arial"/>
          <w:i/>
          <w:sz w:val="24"/>
          <w:szCs w:val="24"/>
        </w:rPr>
        <w:t>898</w:t>
      </w:r>
    </w:p>
    <w:p w:rsidR="005C124F" w:rsidRPr="00A506CA" w:rsidRDefault="00A16834" w:rsidP="00DB7D2F">
      <w:pPr>
        <w:ind w:firstLine="708"/>
        <w:jc w:val="right"/>
        <w:rPr>
          <w:rFonts w:ascii="Arial" w:hAnsi="Arial" w:cs="Arial"/>
          <w:i/>
          <w:sz w:val="24"/>
          <w:szCs w:val="24"/>
        </w:rPr>
      </w:pPr>
      <w:r w:rsidRPr="00A506CA">
        <w:rPr>
          <w:rFonts w:ascii="Arial" w:hAnsi="Arial" w:cs="Arial"/>
          <w:i/>
          <w:sz w:val="24"/>
          <w:szCs w:val="24"/>
        </w:rPr>
        <w:t>390NP</w:t>
      </w:r>
    </w:p>
    <w:p w:rsidR="00A16834" w:rsidRPr="00A506CA" w:rsidRDefault="001E773F" w:rsidP="00DB7D2F">
      <w:pPr>
        <w:ind w:firstLine="708"/>
        <w:jc w:val="right"/>
        <w:rPr>
          <w:rFonts w:ascii="Arial" w:hAnsi="Arial" w:cs="Arial"/>
          <w:i/>
          <w:sz w:val="24"/>
          <w:szCs w:val="24"/>
        </w:rPr>
      </w:pPr>
      <w:r w:rsidRPr="00A506CA">
        <w:rPr>
          <w:rFonts w:ascii="Arial" w:hAnsi="Arial" w:cs="Arial"/>
          <w:i/>
          <w:sz w:val="24"/>
          <w:szCs w:val="24"/>
        </w:rPr>
        <w:t>G</w:t>
      </w:r>
      <w:r w:rsidR="00A16834" w:rsidRPr="00A506CA">
        <w:rPr>
          <w:rFonts w:ascii="Arial" w:hAnsi="Arial" w:cs="Arial"/>
          <w:i/>
          <w:sz w:val="24"/>
          <w:szCs w:val="24"/>
        </w:rPr>
        <w:t>C313</w:t>
      </w:r>
    </w:p>
    <w:p w:rsidR="002970B2" w:rsidRPr="00A506CA" w:rsidRDefault="00A16834" w:rsidP="00DB7D2F">
      <w:pPr>
        <w:ind w:firstLine="708"/>
        <w:jc w:val="right"/>
        <w:rPr>
          <w:rFonts w:ascii="Arial" w:hAnsi="Arial" w:cs="Arial"/>
          <w:i/>
          <w:sz w:val="24"/>
          <w:szCs w:val="24"/>
        </w:rPr>
      </w:pPr>
      <w:r w:rsidRPr="00A506CA">
        <w:rPr>
          <w:rFonts w:ascii="Arial" w:hAnsi="Arial" w:cs="Arial"/>
          <w:i/>
          <w:sz w:val="24"/>
          <w:szCs w:val="24"/>
        </w:rPr>
        <w:t>V</w:t>
      </w:r>
      <w:r w:rsidR="001E773F" w:rsidRPr="00A506CA">
        <w:rPr>
          <w:rFonts w:ascii="Arial" w:hAnsi="Arial" w:cs="Arial"/>
          <w:i/>
          <w:sz w:val="24"/>
          <w:szCs w:val="24"/>
        </w:rPr>
        <w:t>IS</w:t>
      </w:r>
      <w:r w:rsidRPr="00A506CA">
        <w:rPr>
          <w:rFonts w:ascii="Arial" w:hAnsi="Arial" w:cs="Arial"/>
          <w:i/>
          <w:sz w:val="24"/>
          <w:szCs w:val="24"/>
        </w:rPr>
        <w:t>3005</w:t>
      </w:r>
    </w:p>
    <w:p w:rsidR="001E773F" w:rsidRPr="00A506CA" w:rsidRDefault="001E773F" w:rsidP="00DB7D2F">
      <w:pPr>
        <w:ind w:firstLine="708"/>
        <w:jc w:val="right"/>
        <w:rPr>
          <w:rFonts w:ascii="Arial" w:hAnsi="Arial" w:cs="Arial"/>
          <w:i/>
          <w:sz w:val="24"/>
          <w:szCs w:val="24"/>
        </w:rPr>
      </w:pPr>
      <w:r w:rsidRPr="00A506CA">
        <w:rPr>
          <w:rFonts w:ascii="Arial" w:hAnsi="Arial" w:cs="Arial"/>
          <w:i/>
          <w:sz w:val="24"/>
          <w:szCs w:val="24"/>
        </w:rPr>
        <w:t>RHE561</w:t>
      </w:r>
    </w:p>
    <w:p w:rsidR="00D85FDA" w:rsidRPr="00A506CA" w:rsidRDefault="00D85FDA" w:rsidP="00DB7D2F">
      <w:pPr>
        <w:ind w:firstLine="708"/>
        <w:jc w:val="right"/>
        <w:rPr>
          <w:rFonts w:ascii="Arial" w:hAnsi="Arial" w:cs="Arial"/>
          <w:i/>
          <w:sz w:val="24"/>
          <w:szCs w:val="24"/>
        </w:rPr>
      </w:pPr>
    </w:p>
    <w:p w:rsidR="00D85FDA" w:rsidRPr="00A506CA" w:rsidRDefault="00D85FDA" w:rsidP="00DB7D2F">
      <w:pPr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5C124F" w:rsidRPr="00A506CA" w:rsidRDefault="005C124F" w:rsidP="00DB7D2F">
      <w:pPr>
        <w:rPr>
          <w:rFonts w:ascii="Arial" w:hAnsi="Arial" w:cs="Arial"/>
          <w:i/>
          <w:sz w:val="24"/>
          <w:szCs w:val="24"/>
        </w:rPr>
      </w:pPr>
    </w:p>
    <w:p w:rsidR="00DB7D2F" w:rsidRPr="00A506CA" w:rsidRDefault="00DB7D2F" w:rsidP="00DB7D2F">
      <w:pPr>
        <w:rPr>
          <w:rFonts w:ascii="Arial" w:hAnsi="Arial" w:cs="Arial"/>
          <w:i/>
          <w:sz w:val="24"/>
          <w:szCs w:val="24"/>
        </w:rPr>
      </w:pPr>
    </w:p>
    <w:p w:rsidR="00DB7D2F" w:rsidRPr="00A506CA" w:rsidRDefault="00DB7D2F" w:rsidP="00DB7D2F">
      <w:pPr>
        <w:rPr>
          <w:rFonts w:ascii="Arial" w:hAnsi="Arial" w:cs="Arial"/>
          <w:i/>
          <w:sz w:val="24"/>
          <w:szCs w:val="24"/>
        </w:rPr>
      </w:pPr>
    </w:p>
    <w:p w:rsidR="002A0FCB" w:rsidRPr="00A506CA" w:rsidRDefault="002A0FCB" w:rsidP="00DB7D2F">
      <w:pPr>
        <w:rPr>
          <w:rFonts w:ascii="Arial" w:hAnsi="Arial" w:cs="Arial"/>
          <w:i/>
          <w:sz w:val="24"/>
          <w:szCs w:val="24"/>
        </w:rPr>
      </w:pPr>
    </w:p>
    <w:p w:rsidR="002A0FCB" w:rsidRPr="00A506CA" w:rsidRDefault="002A0FCB" w:rsidP="00DB7D2F">
      <w:pPr>
        <w:rPr>
          <w:rFonts w:ascii="Arial" w:hAnsi="Arial" w:cs="Arial"/>
          <w:i/>
          <w:sz w:val="24"/>
          <w:szCs w:val="24"/>
        </w:rPr>
      </w:pPr>
    </w:p>
    <w:p w:rsidR="002A0FCB" w:rsidRPr="00A506CA" w:rsidRDefault="002A0FCB" w:rsidP="00DB7D2F">
      <w:pPr>
        <w:rPr>
          <w:rFonts w:ascii="Arial" w:hAnsi="Arial" w:cs="Arial"/>
          <w:i/>
          <w:sz w:val="24"/>
          <w:szCs w:val="24"/>
        </w:rPr>
      </w:pPr>
    </w:p>
    <w:p w:rsidR="002A0FCB" w:rsidRPr="00A506CA" w:rsidRDefault="002A0FCB" w:rsidP="00DB7D2F">
      <w:pPr>
        <w:rPr>
          <w:rFonts w:ascii="Arial" w:hAnsi="Arial" w:cs="Arial"/>
          <w:i/>
          <w:sz w:val="24"/>
          <w:szCs w:val="24"/>
        </w:rPr>
      </w:pPr>
    </w:p>
    <w:p w:rsidR="005C124F" w:rsidRPr="00A506CA" w:rsidRDefault="005C124F" w:rsidP="00DB7D2F">
      <w:pPr>
        <w:rPr>
          <w:rFonts w:ascii="Arial" w:hAnsi="Arial" w:cs="Arial"/>
          <w:i/>
          <w:sz w:val="24"/>
          <w:szCs w:val="24"/>
        </w:rPr>
      </w:pPr>
    </w:p>
    <w:p w:rsidR="00EA0877" w:rsidRPr="00DB7D2F" w:rsidRDefault="00EA0877" w:rsidP="00DB7D2F">
      <w:pPr>
        <w:rPr>
          <w:rFonts w:ascii="Arial" w:hAnsi="Arial" w:cs="Arial"/>
          <w:i/>
          <w:sz w:val="24"/>
          <w:szCs w:val="24"/>
        </w:rPr>
      </w:pPr>
      <w:r w:rsidRPr="00DB7D2F">
        <w:rPr>
          <w:rFonts w:ascii="Arial" w:hAnsi="Arial" w:cs="Arial"/>
          <w:sz w:val="24"/>
          <w:szCs w:val="24"/>
        </w:rPr>
        <w:t>Silicato tricálcico</w:t>
      </w:r>
    </w:p>
    <w:p w:rsidR="00EA0877" w:rsidRPr="00DB7D2F" w:rsidRDefault="00EA0877" w:rsidP="00DB7D2F">
      <w:pPr>
        <w:rPr>
          <w:rFonts w:ascii="Arial" w:hAnsi="Arial" w:cs="Arial"/>
          <w:i/>
          <w:sz w:val="24"/>
          <w:szCs w:val="24"/>
        </w:rPr>
      </w:pPr>
      <w:r w:rsidRPr="00DB7D2F">
        <w:rPr>
          <w:rFonts w:ascii="Arial" w:hAnsi="Arial" w:cs="Arial"/>
          <w:i/>
          <w:sz w:val="24"/>
          <w:szCs w:val="24"/>
        </w:rPr>
        <w:t>Aluminato tricálcico</w:t>
      </w:r>
    </w:p>
    <w:p w:rsidR="00B02A26" w:rsidRDefault="002A0FCB" w:rsidP="00DB7D2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Á</w:t>
      </w:r>
      <w:r w:rsidR="00EA0877" w:rsidRPr="00DB7D2F">
        <w:rPr>
          <w:rFonts w:ascii="Arial" w:hAnsi="Arial" w:cs="Arial"/>
          <w:i/>
          <w:sz w:val="24"/>
          <w:szCs w:val="24"/>
        </w:rPr>
        <w:t>gua/Cimento</w:t>
      </w:r>
    </w:p>
    <w:p w:rsidR="005C124F" w:rsidRPr="00DB7D2F" w:rsidRDefault="00702C58" w:rsidP="00DB7D2F">
      <w:pPr>
        <w:rPr>
          <w:rFonts w:ascii="Arial" w:hAnsi="Arial" w:cs="Arial"/>
          <w:i/>
          <w:sz w:val="24"/>
          <w:szCs w:val="24"/>
        </w:rPr>
      </w:pPr>
      <w:r w:rsidRPr="00DB7D2F">
        <w:rPr>
          <w:rFonts w:ascii="Arial" w:hAnsi="Arial" w:cs="Arial"/>
          <w:i/>
          <w:sz w:val="24"/>
          <w:szCs w:val="24"/>
        </w:rPr>
        <w:t xml:space="preserve">Silicato </w:t>
      </w:r>
      <w:r w:rsidR="00CA1070">
        <w:rPr>
          <w:rFonts w:ascii="Arial" w:hAnsi="Arial" w:cs="Arial"/>
          <w:i/>
          <w:sz w:val="24"/>
          <w:szCs w:val="24"/>
        </w:rPr>
        <w:t>b</w:t>
      </w:r>
      <w:r w:rsidRPr="00DB7D2F">
        <w:rPr>
          <w:rFonts w:ascii="Arial" w:hAnsi="Arial" w:cs="Arial"/>
          <w:i/>
          <w:sz w:val="24"/>
          <w:szCs w:val="24"/>
        </w:rPr>
        <w:t>icálcico</w:t>
      </w:r>
    </w:p>
    <w:p w:rsidR="00702C58" w:rsidRPr="00DB7D2F" w:rsidRDefault="00702C58" w:rsidP="00DB7D2F">
      <w:pPr>
        <w:rPr>
          <w:rFonts w:ascii="Arial" w:hAnsi="Arial" w:cs="Arial"/>
          <w:i/>
          <w:sz w:val="24"/>
          <w:szCs w:val="24"/>
        </w:rPr>
      </w:pPr>
      <w:r w:rsidRPr="00DB7D2F">
        <w:rPr>
          <w:rFonts w:ascii="Arial" w:hAnsi="Arial" w:cs="Arial"/>
          <w:i/>
          <w:sz w:val="24"/>
          <w:szCs w:val="24"/>
        </w:rPr>
        <w:t>Ferro Aluminato tetracálcico</w:t>
      </w:r>
    </w:p>
    <w:p w:rsidR="00EA0877" w:rsidRPr="00DB7D2F" w:rsidRDefault="00EA0877" w:rsidP="00DB7D2F">
      <w:pPr>
        <w:rPr>
          <w:rFonts w:ascii="Arial" w:hAnsi="Arial" w:cs="Arial"/>
          <w:i/>
          <w:sz w:val="24"/>
          <w:szCs w:val="24"/>
        </w:rPr>
      </w:pPr>
      <w:r w:rsidRPr="00DB7D2F">
        <w:rPr>
          <w:rFonts w:ascii="Arial" w:hAnsi="Arial" w:cs="Arial"/>
          <w:i/>
          <w:sz w:val="24"/>
          <w:szCs w:val="24"/>
        </w:rPr>
        <w:t>Dióxido de Sílica</w:t>
      </w:r>
    </w:p>
    <w:p w:rsidR="00DB7D2F" w:rsidRDefault="00DB7D2F" w:rsidP="00DB7D2F">
      <w:pPr>
        <w:rPr>
          <w:rFonts w:ascii="Arial" w:hAnsi="Arial" w:cs="Arial"/>
          <w:i/>
          <w:sz w:val="24"/>
          <w:szCs w:val="24"/>
        </w:rPr>
      </w:pPr>
      <w:r w:rsidRPr="00DB7D2F">
        <w:rPr>
          <w:rFonts w:ascii="Arial" w:hAnsi="Arial" w:cs="Arial"/>
          <w:i/>
          <w:sz w:val="24"/>
          <w:szCs w:val="24"/>
        </w:rPr>
        <w:t>Óxido de Cálcio</w:t>
      </w:r>
    </w:p>
    <w:p w:rsidR="00DB7D2F" w:rsidRPr="00DB7D2F" w:rsidRDefault="00DB7D2F" w:rsidP="00DB7D2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Óxido de alumínio </w:t>
      </w:r>
    </w:p>
    <w:p w:rsidR="00DB7D2F" w:rsidRDefault="00DB7D2F" w:rsidP="00DB7D2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Óxido de Ferro</w:t>
      </w:r>
    </w:p>
    <w:p w:rsidR="005C124F" w:rsidRPr="003F420D" w:rsidRDefault="005C124F" w:rsidP="00DB7D2F">
      <w:pPr>
        <w:rPr>
          <w:rFonts w:ascii="Arial" w:hAnsi="Arial" w:cs="Arial"/>
          <w:i/>
          <w:sz w:val="24"/>
          <w:szCs w:val="24"/>
        </w:rPr>
      </w:pPr>
      <w:r w:rsidRPr="003F420D">
        <w:rPr>
          <w:rFonts w:ascii="Arial" w:hAnsi="Arial" w:cs="Arial"/>
          <w:i/>
          <w:sz w:val="24"/>
          <w:szCs w:val="24"/>
        </w:rPr>
        <w:t>Pozzolith 540</w:t>
      </w:r>
    </w:p>
    <w:p w:rsidR="005C124F" w:rsidRPr="003F420D" w:rsidRDefault="005C124F" w:rsidP="00DB7D2F">
      <w:pPr>
        <w:rPr>
          <w:rFonts w:ascii="Arial" w:hAnsi="Arial" w:cs="Arial"/>
          <w:i/>
          <w:sz w:val="24"/>
          <w:szCs w:val="24"/>
        </w:rPr>
      </w:pPr>
      <w:r w:rsidRPr="003F420D">
        <w:rPr>
          <w:rFonts w:ascii="Arial" w:hAnsi="Arial" w:cs="Arial"/>
          <w:i/>
          <w:sz w:val="24"/>
          <w:szCs w:val="24"/>
        </w:rPr>
        <w:t>SikaPlast 898</w:t>
      </w:r>
    </w:p>
    <w:p w:rsidR="005C124F" w:rsidRPr="00DB7D2F" w:rsidRDefault="005C124F" w:rsidP="00DB7D2F">
      <w:pPr>
        <w:rPr>
          <w:rFonts w:ascii="Arial" w:hAnsi="Arial" w:cs="Arial"/>
          <w:i/>
          <w:sz w:val="24"/>
          <w:szCs w:val="24"/>
          <w:lang w:val="en-US"/>
        </w:rPr>
      </w:pPr>
      <w:r w:rsidRPr="00DB7D2F">
        <w:rPr>
          <w:rFonts w:ascii="Arial" w:hAnsi="Arial" w:cs="Arial"/>
          <w:i/>
          <w:sz w:val="24"/>
          <w:szCs w:val="24"/>
          <w:lang w:val="en-US"/>
        </w:rPr>
        <w:t>Pozzolith 390NP</w:t>
      </w:r>
    </w:p>
    <w:p w:rsidR="005C124F" w:rsidRPr="00EA0877" w:rsidRDefault="005C124F" w:rsidP="005C124F">
      <w:pPr>
        <w:rPr>
          <w:rFonts w:ascii="Arial" w:hAnsi="Arial" w:cs="Arial"/>
          <w:i/>
          <w:sz w:val="24"/>
          <w:szCs w:val="24"/>
          <w:lang w:val="en-US"/>
        </w:rPr>
      </w:pPr>
      <w:r w:rsidRPr="00EA0877">
        <w:rPr>
          <w:rFonts w:ascii="Arial" w:hAnsi="Arial" w:cs="Arial"/>
          <w:i/>
          <w:sz w:val="24"/>
          <w:szCs w:val="24"/>
          <w:lang w:val="en-US"/>
        </w:rPr>
        <w:t>Glenium C313</w:t>
      </w:r>
    </w:p>
    <w:p w:rsidR="005C124F" w:rsidRPr="003F420D" w:rsidRDefault="005C124F" w:rsidP="005C124F">
      <w:pPr>
        <w:rPr>
          <w:rFonts w:ascii="Arial" w:hAnsi="Arial" w:cs="Arial"/>
          <w:i/>
          <w:sz w:val="24"/>
          <w:szCs w:val="24"/>
          <w:lang w:val="en-US"/>
        </w:rPr>
      </w:pPr>
      <w:r w:rsidRPr="003F420D">
        <w:rPr>
          <w:rFonts w:ascii="Arial" w:hAnsi="Arial" w:cs="Arial"/>
          <w:i/>
          <w:sz w:val="24"/>
          <w:szCs w:val="24"/>
          <w:lang w:val="en-US"/>
        </w:rPr>
        <w:t>Viscocrete 3005</w:t>
      </w:r>
    </w:p>
    <w:p w:rsidR="005C124F" w:rsidRPr="003F420D" w:rsidRDefault="005C124F" w:rsidP="005C124F">
      <w:pPr>
        <w:rPr>
          <w:rFonts w:ascii="Arial" w:hAnsi="Arial" w:cs="Arial"/>
          <w:i/>
          <w:sz w:val="24"/>
          <w:szCs w:val="24"/>
          <w:lang w:val="en-US"/>
        </w:rPr>
      </w:pPr>
      <w:r w:rsidRPr="003F420D">
        <w:rPr>
          <w:rFonts w:ascii="Arial" w:hAnsi="Arial" w:cs="Arial"/>
          <w:i/>
          <w:sz w:val="24"/>
          <w:szCs w:val="24"/>
          <w:lang w:val="en-US"/>
        </w:rPr>
        <w:t>Rheobuild 561</w:t>
      </w:r>
    </w:p>
    <w:p w:rsidR="005C124F" w:rsidRPr="003F420D" w:rsidRDefault="005C124F" w:rsidP="005C124F">
      <w:pPr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5C124F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5C124F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2C026E">
      <w:pPr>
        <w:ind w:firstLine="708"/>
        <w:rPr>
          <w:rFonts w:ascii="Arial" w:hAnsi="Arial" w:cs="Arial"/>
          <w:i/>
          <w:sz w:val="24"/>
          <w:szCs w:val="24"/>
          <w:lang w:val="en-US"/>
        </w:rPr>
      </w:pPr>
    </w:p>
    <w:p w:rsidR="005C124F" w:rsidRPr="003F420D" w:rsidRDefault="005C124F" w:rsidP="000244B9">
      <w:pPr>
        <w:rPr>
          <w:rFonts w:ascii="Arial" w:hAnsi="Arial" w:cs="Arial"/>
          <w:i/>
          <w:sz w:val="24"/>
          <w:szCs w:val="24"/>
          <w:lang w:val="en-US"/>
        </w:rPr>
        <w:sectPr w:rsidR="005C124F" w:rsidRPr="003F420D" w:rsidSect="005C124F">
          <w:headerReference w:type="default" r:id="rId13"/>
          <w:footerReference w:type="default" r:id="rId14"/>
          <w:type w:val="continuous"/>
          <w:pgSz w:w="11906" w:h="16838"/>
          <w:pgMar w:top="1417" w:right="1701" w:bottom="1417" w:left="1134" w:header="708" w:footer="708" w:gutter="0"/>
          <w:cols w:num="2" w:space="708" w:equalWidth="0">
            <w:col w:w="1843" w:space="389"/>
            <w:col w:w="6837"/>
          </w:cols>
          <w:docGrid w:linePitch="360"/>
        </w:sectPr>
      </w:pPr>
    </w:p>
    <w:p w:rsidR="007A5C70" w:rsidRPr="003F420D" w:rsidRDefault="007A5C70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  <w:r w:rsidRPr="003F420D">
        <w:rPr>
          <w:rFonts w:ascii="Arial" w:hAnsi="Arial" w:cs="Arial"/>
          <w:b/>
          <w:i/>
          <w:sz w:val="24"/>
          <w:szCs w:val="24"/>
          <w:lang w:val="en-US"/>
        </w:rPr>
        <w:lastRenderedPageBreak/>
        <w:br w:type="page"/>
      </w:r>
    </w:p>
    <w:p w:rsidR="00AE09E0" w:rsidRPr="00AE09E0" w:rsidRDefault="003C14F0" w:rsidP="00AE09E0">
      <w:pPr>
        <w:spacing w:after="0" w:line="360" w:lineRule="auto"/>
        <w:rPr>
          <w:rStyle w:val="Hiperligao"/>
          <w:rFonts w:ascii="Times New Roman" w:hAnsi="Times New Roman"/>
          <w:b/>
          <w:i/>
          <w:color w:val="auto"/>
          <w:sz w:val="24"/>
          <w:szCs w:val="24"/>
          <w:u w:val="none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21376" behindDoc="0" locked="0" layoutInCell="1" allowOverlap="1" wp14:anchorId="2D152916" wp14:editId="1FD5F9D3">
                <wp:simplePos x="0" y="0"/>
                <wp:positionH relativeFrom="column">
                  <wp:posOffset>-3810</wp:posOffset>
                </wp:positionH>
                <wp:positionV relativeFrom="paragraph">
                  <wp:posOffset>212089</wp:posOffset>
                </wp:positionV>
                <wp:extent cx="5393690" cy="0"/>
                <wp:effectExtent l="0" t="19050" r="16510" b="1905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.3pt;margin-top:16.7pt;width:424.7pt;height:0;z-index:251627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" strokecolor="black [3213]" strokeweight="2.25pt">
                <v:shadow color="#622423" opacity=".5" offset="1pt"/>
              </v:shape>
            </w:pict>
          </mc:Fallback>
        </mc:AlternateContent>
      </w:r>
      <w:r w:rsidR="00AE09E0">
        <w:rPr>
          <w:rFonts w:ascii="Arial" w:hAnsi="Arial" w:cs="Arial"/>
          <w:b/>
          <w:i/>
          <w:sz w:val="24"/>
          <w:szCs w:val="24"/>
        </w:rPr>
        <w:t>ÍNDICE</w:t>
      </w:r>
      <w:r w:rsidR="004A377C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051EC7" w:rsidRDefault="00051EC7" w:rsidP="00AE09E0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</w:p>
    <w:p w:rsidR="00AE09E0" w:rsidRPr="00F64F80" w:rsidRDefault="00AE09E0" w:rsidP="00474CA3">
      <w:pPr>
        <w:spacing w:after="0" w:line="360" w:lineRule="auto"/>
        <w:rPr>
          <w:rStyle w:val="Hiperligao"/>
          <w:rFonts w:ascii="Arial" w:hAnsi="Arial" w:cs="Arial"/>
          <w:color w:val="FF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1. Introdução</w:t>
      </w:r>
      <w:r w:rsidR="00CE78A9">
        <w:rPr>
          <w:rStyle w:val="Hiperligao"/>
          <w:rFonts w:ascii="Arial" w:hAnsi="Arial" w:cs="Arial"/>
          <w:color w:val="000000"/>
          <w:u w:val="none"/>
        </w:rPr>
        <w:t xml:space="preserve"> …………………………………………………………………………………</w:t>
      </w:r>
      <w:r w:rsidR="00474CA3">
        <w:rPr>
          <w:rStyle w:val="Hiperligao"/>
          <w:rFonts w:ascii="Arial" w:hAnsi="Arial" w:cs="Arial"/>
          <w:color w:val="000000"/>
          <w:u w:val="none"/>
        </w:rPr>
        <w:t>...</w:t>
      </w:r>
      <w:r w:rsidR="00456BF2">
        <w:rPr>
          <w:rStyle w:val="Hiperligao"/>
          <w:rFonts w:ascii="Arial" w:hAnsi="Arial" w:cs="Arial"/>
          <w:color w:val="000000"/>
          <w:u w:val="none"/>
        </w:rPr>
        <w:t>1</w:t>
      </w:r>
    </w:p>
    <w:p w:rsidR="00AE09E0" w:rsidRPr="00051EC7" w:rsidRDefault="00AE09E0" w:rsidP="00F738B3">
      <w:pPr>
        <w:spacing w:after="0" w:line="360" w:lineRule="auto"/>
        <w:ind w:left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1.1. Aspectos gerais</w:t>
      </w:r>
      <w:r w:rsidR="00CE78A9">
        <w:rPr>
          <w:rStyle w:val="Hiperligao"/>
          <w:rFonts w:ascii="Arial" w:hAnsi="Arial" w:cs="Arial"/>
          <w:color w:val="000000"/>
          <w:u w:val="none"/>
        </w:rPr>
        <w:t xml:space="preserve"> ………………………………………………………………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.....1</w:t>
      </w:r>
    </w:p>
    <w:p w:rsidR="00AE09E0" w:rsidRPr="00051EC7" w:rsidRDefault="00AE09E0" w:rsidP="00F738B3">
      <w:pPr>
        <w:spacing w:after="0" w:line="360" w:lineRule="auto"/>
        <w:ind w:left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1.2. Objectivos</w:t>
      </w:r>
      <w:r w:rsidR="00CE78A9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…1</w:t>
      </w:r>
    </w:p>
    <w:p w:rsidR="00AE09E0" w:rsidRDefault="00AE09E0" w:rsidP="00F738B3">
      <w:pPr>
        <w:spacing w:after="0" w:line="360" w:lineRule="auto"/>
        <w:ind w:left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1.3. Estrutura da </w:t>
      </w:r>
      <w:r w:rsidR="00E54ADC">
        <w:rPr>
          <w:rStyle w:val="Hiperligao"/>
          <w:rFonts w:ascii="Arial" w:hAnsi="Arial" w:cs="Arial"/>
          <w:color w:val="000000"/>
          <w:u w:val="none"/>
        </w:rPr>
        <w:t>dissertação...</w:t>
      </w:r>
      <w:r w:rsidR="00CE78A9">
        <w:rPr>
          <w:rStyle w:val="Hiperligao"/>
          <w:rFonts w:ascii="Arial" w:hAnsi="Arial" w:cs="Arial"/>
          <w:color w:val="000000"/>
          <w:u w:val="none"/>
        </w:rPr>
        <w:t>………………………………………</w:t>
      </w:r>
      <w:r w:rsidR="002B2E07">
        <w:rPr>
          <w:rStyle w:val="Hiperligao"/>
          <w:rFonts w:ascii="Arial" w:hAnsi="Arial" w:cs="Arial"/>
          <w:color w:val="000000"/>
          <w:u w:val="none"/>
        </w:rPr>
        <w:t>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..</w:t>
      </w:r>
      <w:r w:rsidR="002B2E07">
        <w:rPr>
          <w:rStyle w:val="Hiperligao"/>
          <w:rFonts w:ascii="Arial" w:hAnsi="Arial" w:cs="Arial"/>
          <w:color w:val="000000"/>
          <w:u w:val="none"/>
        </w:rPr>
        <w:t>..2</w:t>
      </w:r>
    </w:p>
    <w:p w:rsidR="004A377C" w:rsidRPr="00051EC7" w:rsidRDefault="004A377C" w:rsidP="00F738B3">
      <w:pPr>
        <w:spacing w:after="0" w:line="360" w:lineRule="auto"/>
        <w:ind w:left="708"/>
        <w:jc w:val="right"/>
        <w:rPr>
          <w:rStyle w:val="Hiperligao"/>
          <w:rFonts w:ascii="Arial" w:hAnsi="Arial" w:cs="Arial"/>
          <w:color w:val="000000"/>
          <w:u w:val="none"/>
        </w:rPr>
      </w:pPr>
    </w:p>
    <w:p w:rsidR="00AE09E0" w:rsidRPr="00051EC7" w:rsidRDefault="00AE09E0" w:rsidP="00F738B3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2. Antecedentes</w:t>
      </w:r>
      <w:r w:rsidR="00CE78A9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...3</w:t>
      </w:r>
    </w:p>
    <w:p w:rsidR="00AE09E0" w:rsidRPr="00F64F80" w:rsidRDefault="00AE09E0" w:rsidP="00F738B3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b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2.1. Principais diferenças entre cimentos antigos e novos</w:t>
      </w:r>
      <w:r w:rsidR="00456BF2">
        <w:rPr>
          <w:rStyle w:val="Hiperligao"/>
          <w:rFonts w:ascii="Arial" w:hAnsi="Arial" w:cs="Arial"/>
          <w:color w:val="000000"/>
          <w:u w:val="none"/>
        </w:rPr>
        <w:t>………………………..3</w:t>
      </w:r>
    </w:p>
    <w:p w:rsidR="00AE09E0" w:rsidRPr="00051EC7" w:rsidRDefault="00AE09E0" w:rsidP="00F738B3">
      <w:pPr>
        <w:spacing w:after="0" w:line="360" w:lineRule="auto"/>
        <w:ind w:left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2.2. Endurecedores de superfície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………………………………………………</w:t>
      </w:r>
      <w:r w:rsidR="00875BBD">
        <w:rPr>
          <w:rStyle w:val="Hiperligao"/>
          <w:rFonts w:ascii="Arial" w:hAnsi="Arial" w:cs="Arial"/>
          <w:color w:val="000000"/>
          <w:u w:val="none"/>
        </w:rPr>
        <w:t>..</w:t>
      </w:r>
      <w:r w:rsidR="00F64F80">
        <w:rPr>
          <w:rStyle w:val="Hiperligao"/>
          <w:rFonts w:ascii="Arial" w:hAnsi="Arial" w:cs="Arial"/>
          <w:color w:val="000000"/>
          <w:u w:val="none"/>
        </w:rPr>
        <w:t>…</w:t>
      </w:r>
      <w:r w:rsidR="00456BF2">
        <w:rPr>
          <w:rStyle w:val="Hiperligao"/>
          <w:rFonts w:ascii="Arial" w:hAnsi="Arial" w:cs="Arial"/>
          <w:color w:val="000000"/>
          <w:u w:val="none"/>
        </w:rPr>
        <w:t>..4</w:t>
      </w:r>
    </w:p>
    <w:p w:rsidR="00AE09E0" w:rsidRPr="00051EC7" w:rsidRDefault="00AE09E0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2.2.1. Aplicação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</w:t>
      </w:r>
      <w:r w:rsidR="00B54AA6">
        <w:rPr>
          <w:rStyle w:val="Hiperligao"/>
          <w:rFonts w:ascii="Arial" w:hAnsi="Arial" w:cs="Arial"/>
          <w:color w:val="000000"/>
          <w:u w:val="none"/>
        </w:rPr>
        <w:t>...</w:t>
      </w:r>
      <w:r w:rsidR="00456BF2">
        <w:rPr>
          <w:rStyle w:val="Hiperligao"/>
          <w:rFonts w:ascii="Arial" w:hAnsi="Arial" w:cs="Arial"/>
          <w:color w:val="000000"/>
          <w:u w:val="none"/>
        </w:rPr>
        <w:t>..4</w:t>
      </w:r>
    </w:p>
    <w:p w:rsidR="00AE09E0" w:rsidRPr="00051EC7" w:rsidRDefault="00AE09E0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2.2.2. Problemas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…5</w:t>
      </w:r>
    </w:p>
    <w:p w:rsidR="00AE09E0" w:rsidRPr="00990CC2" w:rsidRDefault="00AE09E0" w:rsidP="00E0282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FF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2.3. </w:t>
      </w:r>
      <w:r w:rsidRPr="00990CC2">
        <w:rPr>
          <w:rStyle w:val="Hiperligao"/>
          <w:rFonts w:ascii="Arial" w:hAnsi="Arial" w:cs="Arial"/>
          <w:color w:val="auto"/>
          <w:u w:val="none"/>
        </w:rPr>
        <w:t>Efeito d</w:t>
      </w:r>
      <w:r w:rsidR="00990CC2" w:rsidRPr="00990CC2">
        <w:rPr>
          <w:rStyle w:val="Hiperligao"/>
          <w:rFonts w:ascii="Arial" w:hAnsi="Arial" w:cs="Arial"/>
          <w:color w:val="auto"/>
          <w:u w:val="none"/>
        </w:rPr>
        <w:t>as a</w:t>
      </w:r>
      <w:r w:rsidRPr="00990CC2">
        <w:rPr>
          <w:rStyle w:val="Hiperligao"/>
          <w:rFonts w:ascii="Arial" w:hAnsi="Arial" w:cs="Arial"/>
          <w:color w:val="auto"/>
          <w:u w:val="none"/>
        </w:rPr>
        <w:t>dições nas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 misturas cimentícias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.....5</w:t>
      </w:r>
    </w:p>
    <w:p w:rsidR="00AE09E0" w:rsidRPr="00051EC7" w:rsidRDefault="00875BBD" w:rsidP="00E02829">
      <w:pPr>
        <w:spacing w:after="0" w:line="360" w:lineRule="auto"/>
        <w:ind w:left="1416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2.3.1. Gesso……...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…6</w:t>
      </w:r>
    </w:p>
    <w:p w:rsidR="00AE09E0" w:rsidRPr="00051EC7" w:rsidRDefault="00AE09E0" w:rsidP="00E02829">
      <w:pPr>
        <w:spacing w:after="0" w:line="360" w:lineRule="auto"/>
        <w:ind w:left="708"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2.3.2. </w:t>
      </w:r>
      <w:r w:rsidR="00875BBD">
        <w:rPr>
          <w:rStyle w:val="Hiperligao"/>
          <w:rFonts w:ascii="Arial" w:hAnsi="Arial" w:cs="Arial"/>
          <w:color w:val="000000"/>
          <w:u w:val="none"/>
        </w:rPr>
        <w:t>Cinzas V</w:t>
      </w:r>
      <w:r w:rsidR="003A273B">
        <w:rPr>
          <w:rStyle w:val="Hiperligao"/>
          <w:rFonts w:ascii="Arial" w:hAnsi="Arial" w:cs="Arial"/>
          <w:color w:val="000000"/>
          <w:u w:val="none"/>
        </w:rPr>
        <w:t>olantes…..</w:t>
      </w:r>
      <w:r w:rsidR="00456BF2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……………………………………………………6</w:t>
      </w:r>
    </w:p>
    <w:p w:rsidR="00AE09E0" w:rsidRPr="00051EC7" w:rsidRDefault="00875BBD" w:rsidP="00E02829">
      <w:pPr>
        <w:spacing w:after="0" w:line="360" w:lineRule="auto"/>
        <w:ind w:left="1416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2.3.3. Cimento Grosso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………………………………………………..7</w:t>
      </w:r>
    </w:p>
    <w:p w:rsidR="00AE09E0" w:rsidRDefault="00AE09E0" w:rsidP="00E02829">
      <w:pPr>
        <w:spacing w:after="0" w:line="360" w:lineRule="auto"/>
        <w:ind w:left="1416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2.3.4. </w:t>
      </w:r>
      <w:r w:rsidR="00AC2CED">
        <w:rPr>
          <w:rStyle w:val="Hiperligao"/>
          <w:rFonts w:ascii="Arial" w:hAnsi="Arial" w:cs="Arial"/>
          <w:color w:val="000000"/>
          <w:u w:val="none"/>
        </w:rPr>
        <w:t>Fíler</w:t>
      </w:r>
      <w:r w:rsidR="00875BBD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EE7FE5">
        <w:rPr>
          <w:rStyle w:val="Hiperligao"/>
          <w:rFonts w:ascii="Arial" w:hAnsi="Arial" w:cs="Arial"/>
          <w:color w:val="000000"/>
          <w:u w:val="none"/>
        </w:rPr>
        <w:t>C</w:t>
      </w:r>
      <w:r w:rsidR="00875BBD">
        <w:rPr>
          <w:rStyle w:val="Hiperligao"/>
          <w:rFonts w:ascii="Arial" w:hAnsi="Arial" w:cs="Arial"/>
          <w:color w:val="000000"/>
          <w:u w:val="none"/>
        </w:rPr>
        <w:t>alcário</w:t>
      </w:r>
      <w:r w:rsidR="00EE7FE5">
        <w:rPr>
          <w:rStyle w:val="Hiperligao"/>
          <w:rFonts w:ascii="Arial" w:hAnsi="Arial" w:cs="Arial"/>
          <w:color w:val="000000"/>
          <w:u w:val="none"/>
        </w:rPr>
        <w:t>………………..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…….7</w:t>
      </w:r>
    </w:p>
    <w:p w:rsidR="004A377C" w:rsidRPr="00051EC7" w:rsidRDefault="004A377C" w:rsidP="00F738B3">
      <w:pPr>
        <w:spacing w:after="0" w:line="360" w:lineRule="auto"/>
        <w:ind w:left="1416"/>
        <w:jc w:val="right"/>
        <w:rPr>
          <w:rFonts w:ascii="Arial" w:hAnsi="Arial" w:cs="Arial"/>
          <w:color w:val="000000"/>
        </w:rPr>
      </w:pPr>
    </w:p>
    <w:p w:rsidR="00AE09E0" w:rsidRPr="00051EC7" w:rsidRDefault="00AE09E0" w:rsidP="00F738B3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3. Materiais</w:t>
      </w:r>
      <w:r w:rsidR="00F64F80">
        <w:rPr>
          <w:rStyle w:val="Hiperligao"/>
          <w:rFonts w:ascii="Arial" w:hAnsi="Arial" w:cs="Arial"/>
          <w:color w:val="000000"/>
          <w:u w:val="none"/>
        </w:rPr>
        <w:t>…</w:t>
      </w:r>
      <w:r w:rsidR="00875BBD">
        <w:rPr>
          <w:rStyle w:val="Hiperligao"/>
          <w:rFonts w:ascii="Arial" w:hAnsi="Arial" w:cs="Arial"/>
          <w:color w:val="000000"/>
          <w:u w:val="none"/>
        </w:rPr>
        <w:t>……</w:t>
      </w:r>
      <w:r w:rsidR="00456BF2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……………………………………………………………………………...8</w:t>
      </w:r>
    </w:p>
    <w:p w:rsidR="00AE09E0" w:rsidRPr="00051EC7" w:rsidRDefault="00AE09E0" w:rsidP="00F738B3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3.1. Cimento</w:t>
      </w:r>
      <w:r w:rsidR="00456BF2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……………………………………………………………………………8</w:t>
      </w:r>
    </w:p>
    <w:p w:rsidR="00AE09E0" w:rsidRPr="00051EC7" w:rsidRDefault="00456BF2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3.1.1. Cimento 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>Portland CEM II/A-L</w:t>
      </w:r>
      <w:r w:rsidR="00D6031B">
        <w:rPr>
          <w:rStyle w:val="Hiperligao"/>
          <w:rFonts w:ascii="Arial" w:hAnsi="Arial" w:cs="Arial"/>
          <w:color w:val="000000"/>
          <w:u w:val="none"/>
        </w:rPr>
        <w:t xml:space="preserve"> 42,5R....</w:t>
      </w:r>
      <w:r w:rsidR="00EE7FE5">
        <w:rPr>
          <w:rStyle w:val="Hiperligao"/>
          <w:rFonts w:ascii="Arial" w:hAnsi="Arial" w:cs="Arial"/>
          <w:color w:val="000000"/>
          <w:u w:val="none"/>
        </w:rPr>
        <w:t>…..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</w:t>
      </w:r>
      <w:r>
        <w:rPr>
          <w:rStyle w:val="Hiperligao"/>
          <w:rFonts w:ascii="Arial" w:hAnsi="Arial" w:cs="Arial"/>
          <w:color w:val="000000"/>
          <w:u w:val="none"/>
        </w:rPr>
        <w:t>…….</w:t>
      </w:r>
      <w:r w:rsidR="00F64F80">
        <w:rPr>
          <w:rStyle w:val="Hiperligao"/>
          <w:rFonts w:ascii="Arial" w:hAnsi="Arial" w:cs="Arial"/>
          <w:color w:val="000000"/>
          <w:u w:val="none"/>
        </w:rPr>
        <w:t>…</w:t>
      </w:r>
      <w:r>
        <w:rPr>
          <w:rStyle w:val="Hiperligao"/>
          <w:rFonts w:ascii="Arial" w:hAnsi="Arial" w:cs="Arial"/>
          <w:color w:val="000000"/>
          <w:u w:val="none"/>
        </w:rPr>
        <w:t>8</w:t>
      </w:r>
    </w:p>
    <w:p w:rsidR="00AE09E0" w:rsidRPr="00051EC7" w:rsidRDefault="00B5231D" w:rsidP="00F738B3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3.2. Areia</w:t>
      </w:r>
      <w:r w:rsidR="00F64F80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…10</w:t>
      </w:r>
    </w:p>
    <w:p w:rsidR="00AE09E0" w:rsidRPr="00051EC7" w:rsidRDefault="00D6031B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3.2.1. </w:t>
      </w:r>
      <w:r w:rsidR="008E4DE9">
        <w:rPr>
          <w:rStyle w:val="Hiperligao"/>
          <w:rFonts w:ascii="Arial" w:hAnsi="Arial" w:cs="Arial"/>
          <w:color w:val="000000"/>
          <w:u w:val="none"/>
        </w:rPr>
        <w:t>Granulometria.</w:t>
      </w:r>
      <w:r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……………………………………………………….</w:t>
      </w:r>
      <w:r w:rsidR="008E4DE9">
        <w:rPr>
          <w:rStyle w:val="Hiperligao"/>
          <w:rFonts w:ascii="Arial" w:hAnsi="Arial" w:cs="Arial"/>
          <w:color w:val="000000"/>
          <w:u w:val="none"/>
        </w:rPr>
        <w:t>.</w:t>
      </w:r>
      <w:r w:rsidR="00456BF2">
        <w:rPr>
          <w:rStyle w:val="Hiperligao"/>
          <w:rFonts w:ascii="Arial" w:hAnsi="Arial" w:cs="Arial"/>
          <w:color w:val="000000"/>
          <w:u w:val="none"/>
        </w:rPr>
        <w:t>10</w:t>
      </w:r>
    </w:p>
    <w:p w:rsidR="00AE09E0" w:rsidRPr="00051EC7" w:rsidRDefault="00AE09E0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3.2.2. </w:t>
      </w:r>
      <w:r w:rsidR="00B54AA6">
        <w:rPr>
          <w:rStyle w:val="Hiperligao"/>
          <w:rFonts w:ascii="Arial" w:hAnsi="Arial" w:cs="Arial"/>
          <w:color w:val="000000"/>
          <w:u w:val="none"/>
        </w:rPr>
        <w:t>Humidade da areia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 e </w:t>
      </w:r>
      <w:r w:rsidR="008901C5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bsorção de </w:t>
      </w:r>
      <w:r w:rsidR="008901C5">
        <w:rPr>
          <w:rStyle w:val="Hiperligao"/>
          <w:rFonts w:ascii="Arial" w:hAnsi="Arial" w:cs="Arial"/>
          <w:color w:val="000000"/>
          <w:u w:val="none"/>
        </w:rPr>
        <w:t>á</w:t>
      </w:r>
      <w:r w:rsidRPr="00051EC7">
        <w:rPr>
          <w:rStyle w:val="Hiperligao"/>
          <w:rFonts w:ascii="Arial" w:hAnsi="Arial" w:cs="Arial"/>
          <w:color w:val="000000"/>
          <w:u w:val="none"/>
        </w:rPr>
        <w:t>gua</w:t>
      </w:r>
      <w:r w:rsidR="00B5231D">
        <w:rPr>
          <w:rStyle w:val="Hiperligao"/>
          <w:rFonts w:ascii="Arial" w:hAnsi="Arial" w:cs="Arial"/>
          <w:color w:val="000000"/>
          <w:u w:val="none"/>
        </w:rPr>
        <w:t>…………</w:t>
      </w:r>
      <w:r w:rsidR="008901C5">
        <w:rPr>
          <w:rStyle w:val="Hiperligao"/>
          <w:rFonts w:ascii="Arial" w:hAnsi="Arial" w:cs="Arial"/>
          <w:color w:val="000000"/>
          <w:u w:val="none"/>
        </w:rPr>
        <w:t>.</w:t>
      </w:r>
      <w:r w:rsidR="00456BF2">
        <w:rPr>
          <w:rStyle w:val="Hiperligao"/>
          <w:rFonts w:ascii="Arial" w:hAnsi="Arial" w:cs="Arial"/>
          <w:color w:val="000000"/>
          <w:u w:val="none"/>
        </w:rPr>
        <w:t>…………...…..11</w:t>
      </w:r>
    </w:p>
    <w:p w:rsidR="00AE09E0" w:rsidRPr="00051EC7" w:rsidRDefault="00AE09E0" w:rsidP="00F738B3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3.3. Brita</w:t>
      </w:r>
      <w:r w:rsidR="003332D2">
        <w:rPr>
          <w:rStyle w:val="Hiperligao"/>
          <w:rFonts w:ascii="Arial" w:hAnsi="Arial" w:cs="Arial"/>
          <w:color w:val="000000"/>
          <w:u w:val="none"/>
        </w:rPr>
        <w:t>s</w:t>
      </w:r>
      <w:r w:rsidR="00D6031B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……………………………………………………………………………</w:t>
      </w:r>
      <w:r w:rsidR="00456BF2">
        <w:rPr>
          <w:rStyle w:val="Hiperligao"/>
          <w:rFonts w:ascii="Arial" w:hAnsi="Arial" w:cs="Arial"/>
          <w:color w:val="000000"/>
          <w:u w:val="none"/>
        </w:rPr>
        <w:t>..11</w:t>
      </w:r>
    </w:p>
    <w:p w:rsidR="00AE09E0" w:rsidRPr="00051EC7" w:rsidRDefault="00D6031B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3.3.1. </w:t>
      </w:r>
      <w:r w:rsidR="008E4DE9">
        <w:rPr>
          <w:rStyle w:val="Hiperligao"/>
          <w:rFonts w:ascii="Arial" w:hAnsi="Arial" w:cs="Arial"/>
          <w:color w:val="000000"/>
          <w:u w:val="none"/>
        </w:rPr>
        <w:t>Granulometria.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……………………………………………………….</w:t>
      </w:r>
      <w:r w:rsidR="008E4DE9">
        <w:rPr>
          <w:rStyle w:val="Hiperligao"/>
          <w:rFonts w:ascii="Arial" w:hAnsi="Arial" w:cs="Arial"/>
          <w:color w:val="000000"/>
          <w:u w:val="none"/>
        </w:rPr>
        <w:t>.</w:t>
      </w:r>
      <w:r w:rsidR="00456BF2">
        <w:rPr>
          <w:rStyle w:val="Hiperligao"/>
          <w:rFonts w:ascii="Arial" w:hAnsi="Arial" w:cs="Arial"/>
          <w:color w:val="000000"/>
          <w:u w:val="none"/>
        </w:rPr>
        <w:t>12</w:t>
      </w:r>
    </w:p>
    <w:p w:rsidR="00AE09E0" w:rsidRPr="00051EC7" w:rsidRDefault="00AE09E0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3.3.2. </w:t>
      </w:r>
      <w:r w:rsidR="00B54AA6">
        <w:rPr>
          <w:rStyle w:val="Hiperligao"/>
          <w:rFonts w:ascii="Arial" w:hAnsi="Arial" w:cs="Arial"/>
          <w:color w:val="000000"/>
          <w:u w:val="none"/>
        </w:rPr>
        <w:t xml:space="preserve">Humidade das </w:t>
      </w:r>
      <w:r w:rsidR="00C029F2">
        <w:rPr>
          <w:rStyle w:val="Hiperligao"/>
          <w:rFonts w:ascii="Arial" w:hAnsi="Arial" w:cs="Arial"/>
          <w:color w:val="000000"/>
          <w:u w:val="none"/>
        </w:rPr>
        <w:t xml:space="preserve">britas </w:t>
      </w:r>
      <w:r w:rsidR="00C029F2" w:rsidRPr="00051EC7">
        <w:rPr>
          <w:rStyle w:val="Hiperligao"/>
          <w:rFonts w:ascii="Arial" w:hAnsi="Arial" w:cs="Arial"/>
          <w:color w:val="000000"/>
          <w:u w:val="none"/>
        </w:rPr>
        <w:t>e</w:t>
      </w:r>
      <w:r w:rsidR="00EE7FE5">
        <w:rPr>
          <w:rStyle w:val="Hiperligao"/>
          <w:rFonts w:ascii="Arial" w:hAnsi="Arial" w:cs="Arial"/>
          <w:color w:val="000000"/>
          <w:u w:val="none"/>
        </w:rPr>
        <w:t xml:space="preserve"> absorção de á</w:t>
      </w:r>
      <w:r w:rsidRPr="00051EC7">
        <w:rPr>
          <w:rStyle w:val="Hiperligao"/>
          <w:rFonts w:ascii="Arial" w:hAnsi="Arial" w:cs="Arial"/>
          <w:color w:val="000000"/>
          <w:u w:val="none"/>
        </w:rPr>
        <w:t>gua</w:t>
      </w:r>
      <w:r w:rsidR="004459B9">
        <w:rPr>
          <w:rStyle w:val="Hiperligao"/>
          <w:rFonts w:ascii="Arial" w:hAnsi="Arial" w:cs="Arial"/>
          <w:color w:val="000000"/>
          <w:u w:val="none"/>
        </w:rPr>
        <w:t>……</w:t>
      </w:r>
      <w:r w:rsidR="00EE7FE5">
        <w:rPr>
          <w:rStyle w:val="Hiperligao"/>
          <w:rFonts w:ascii="Arial" w:hAnsi="Arial" w:cs="Arial"/>
          <w:color w:val="000000"/>
          <w:u w:val="none"/>
        </w:rPr>
        <w:t>.</w:t>
      </w:r>
      <w:r w:rsidR="00B54AA6">
        <w:rPr>
          <w:rStyle w:val="Hiperligao"/>
          <w:rFonts w:ascii="Arial" w:hAnsi="Arial" w:cs="Arial"/>
          <w:color w:val="000000"/>
          <w:u w:val="none"/>
        </w:rPr>
        <w:t>…</w:t>
      </w:r>
      <w:r w:rsidR="00F738B3">
        <w:rPr>
          <w:rStyle w:val="Hiperligao"/>
          <w:rFonts w:ascii="Arial" w:hAnsi="Arial" w:cs="Arial"/>
          <w:color w:val="000000"/>
          <w:u w:val="none"/>
        </w:rPr>
        <w:t>.</w:t>
      </w:r>
      <w:r w:rsidR="00B54AA6">
        <w:rPr>
          <w:rStyle w:val="Hiperligao"/>
          <w:rFonts w:ascii="Arial" w:hAnsi="Arial" w:cs="Arial"/>
          <w:color w:val="000000"/>
          <w:u w:val="none"/>
        </w:rPr>
        <w:t>...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……………..</w:t>
      </w:r>
      <w:r w:rsidR="00456BF2">
        <w:rPr>
          <w:rStyle w:val="Hiperligao"/>
          <w:rFonts w:ascii="Arial" w:hAnsi="Arial" w:cs="Arial"/>
          <w:color w:val="000000"/>
          <w:u w:val="none"/>
        </w:rPr>
        <w:t>13</w:t>
      </w:r>
    </w:p>
    <w:p w:rsidR="00AE09E0" w:rsidRPr="00051EC7" w:rsidRDefault="00AE09E0" w:rsidP="00F738B3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3.4. Água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……………………………………………</w:t>
      </w:r>
      <w:r w:rsidR="00AB6D78">
        <w:rPr>
          <w:rStyle w:val="Hiperligao"/>
          <w:rFonts w:ascii="Arial" w:hAnsi="Arial" w:cs="Arial"/>
          <w:color w:val="000000"/>
          <w:u w:val="none"/>
        </w:rPr>
        <w:t>…………………………………13</w:t>
      </w:r>
    </w:p>
    <w:p w:rsidR="00AE09E0" w:rsidRPr="00051EC7" w:rsidRDefault="00AE09E0" w:rsidP="00F738B3">
      <w:pPr>
        <w:spacing w:after="0" w:line="360" w:lineRule="auto"/>
        <w:ind w:left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3.5. Adjuvantes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………………………………………………………………………</w:t>
      </w:r>
      <w:r w:rsidR="00AB6D78">
        <w:rPr>
          <w:rStyle w:val="Hiperligao"/>
          <w:rFonts w:ascii="Arial" w:hAnsi="Arial" w:cs="Arial"/>
          <w:color w:val="000000"/>
          <w:u w:val="none"/>
        </w:rPr>
        <w:t>.13</w:t>
      </w:r>
    </w:p>
    <w:p w:rsidR="00AE09E0" w:rsidRPr="00051EC7" w:rsidRDefault="00AE09E0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3.5.1. </w:t>
      </w:r>
      <w:r w:rsidR="00B54AA6">
        <w:rPr>
          <w:rStyle w:val="Hiperligao"/>
          <w:rFonts w:ascii="Arial" w:hAnsi="Arial" w:cs="Arial"/>
          <w:color w:val="000000"/>
          <w:u w:val="none"/>
        </w:rPr>
        <w:t>Superplastificante/Forte Redutor de Água</w:t>
      </w:r>
      <w:r w:rsidR="00867125">
        <w:rPr>
          <w:rStyle w:val="Hiperligao"/>
          <w:rFonts w:ascii="Arial" w:hAnsi="Arial" w:cs="Arial"/>
          <w:color w:val="000000"/>
          <w:u w:val="none"/>
        </w:rPr>
        <w:t>, SikaPlast 898</w:t>
      </w:r>
      <w:r w:rsidR="004459B9">
        <w:rPr>
          <w:rStyle w:val="Hiperligao"/>
          <w:rFonts w:ascii="Arial" w:hAnsi="Arial" w:cs="Arial"/>
          <w:color w:val="000000"/>
          <w:u w:val="none"/>
        </w:rPr>
        <w:t>…</w:t>
      </w:r>
      <w:r w:rsidR="00D6031B">
        <w:rPr>
          <w:rStyle w:val="Hiperligao"/>
          <w:rFonts w:ascii="Arial" w:hAnsi="Arial" w:cs="Arial"/>
          <w:color w:val="000000"/>
          <w:u w:val="none"/>
        </w:rPr>
        <w:t>….</w:t>
      </w:r>
      <w:r w:rsidR="00867125">
        <w:rPr>
          <w:rStyle w:val="Hiperligao"/>
          <w:rFonts w:ascii="Arial" w:hAnsi="Arial" w:cs="Arial"/>
          <w:color w:val="000000"/>
          <w:u w:val="none"/>
        </w:rPr>
        <w:t>..</w:t>
      </w:r>
      <w:r w:rsidR="00D6031B">
        <w:rPr>
          <w:rStyle w:val="Hiperligao"/>
          <w:rFonts w:ascii="Arial" w:hAnsi="Arial" w:cs="Arial"/>
          <w:color w:val="000000"/>
          <w:u w:val="none"/>
        </w:rPr>
        <w:t>.</w:t>
      </w:r>
      <w:r w:rsidR="00AB6D78">
        <w:rPr>
          <w:rStyle w:val="Hiperligao"/>
          <w:rFonts w:ascii="Arial" w:hAnsi="Arial" w:cs="Arial"/>
          <w:color w:val="000000"/>
          <w:u w:val="none"/>
        </w:rPr>
        <w:t>14</w:t>
      </w:r>
    </w:p>
    <w:p w:rsidR="00AE09E0" w:rsidRPr="00051EC7" w:rsidRDefault="00B54AA6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3.5.2. Plastificante/Redutor de </w:t>
      </w:r>
      <w:r w:rsidR="006760F9">
        <w:rPr>
          <w:rStyle w:val="Hiperligao"/>
          <w:rFonts w:ascii="Arial" w:hAnsi="Arial" w:cs="Arial"/>
          <w:color w:val="000000"/>
          <w:u w:val="none"/>
        </w:rPr>
        <w:t>Á</w:t>
      </w:r>
      <w:r w:rsidR="00C029F2">
        <w:rPr>
          <w:rStyle w:val="Hiperligao"/>
          <w:rFonts w:ascii="Arial" w:hAnsi="Arial" w:cs="Arial"/>
          <w:color w:val="000000"/>
          <w:u w:val="none"/>
        </w:rPr>
        <w:t>gua</w:t>
      </w:r>
      <w:r w:rsidR="00867125">
        <w:rPr>
          <w:rStyle w:val="Hiperligao"/>
          <w:rFonts w:ascii="Arial" w:hAnsi="Arial" w:cs="Arial"/>
          <w:color w:val="000000"/>
          <w:u w:val="none"/>
        </w:rPr>
        <w:t xml:space="preserve"> Pozzolith 390NP….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</w:t>
      </w:r>
      <w:r w:rsidR="00574784">
        <w:rPr>
          <w:rStyle w:val="Hiperligao"/>
          <w:rFonts w:ascii="Arial" w:hAnsi="Arial" w:cs="Arial"/>
          <w:color w:val="000000"/>
          <w:u w:val="none"/>
        </w:rPr>
        <w:t>…14</w:t>
      </w:r>
    </w:p>
    <w:p w:rsidR="00AE09E0" w:rsidRPr="00051EC7" w:rsidRDefault="00AE09E0" w:rsidP="00F738B3">
      <w:pPr>
        <w:spacing w:after="0" w:line="360" w:lineRule="auto"/>
        <w:ind w:left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3.6. Adições</w:t>
      </w:r>
      <w:r w:rsidR="00867125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837F64">
        <w:rPr>
          <w:rStyle w:val="Hiperligao"/>
          <w:rFonts w:ascii="Arial" w:hAnsi="Arial" w:cs="Arial"/>
          <w:color w:val="000000"/>
          <w:u w:val="none"/>
        </w:rPr>
        <w:t>………………..</w:t>
      </w:r>
      <w:r w:rsidR="00867125">
        <w:rPr>
          <w:rStyle w:val="Hiperligao"/>
          <w:rFonts w:ascii="Arial" w:hAnsi="Arial" w:cs="Arial"/>
          <w:color w:val="000000"/>
          <w:u w:val="none"/>
        </w:rPr>
        <w:t>….</w:t>
      </w:r>
      <w:r w:rsidR="00E23B81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</w:t>
      </w:r>
      <w:r w:rsidR="00574784">
        <w:rPr>
          <w:rStyle w:val="Hiperligao"/>
          <w:rFonts w:ascii="Arial" w:hAnsi="Arial" w:cs="Arial"/>
          <w:color w:val="000000"/>
          <w:u w:val="none"/>
        </w:rPr>
        <w:t>…..14</w:t>
      </w:r>
    </w:p>
    <w:p w:rsidR="00AE09E0" w:rsidRDefault="002B2E07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3.6.1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 xml:space="preserve">. </w:t>
      </w:r>
      <w:r w:rsidR="00371AD8">
        <w:rPr>
          <w:rStyle w:val="Hiperligao"/>
          <w:rFonts w:ascii="Arial" w:hAnsi="Arial" w:cs="Arial"/>
          <w:color w:val="000000"/>
          <w:u w:val="none"/>
        </w:rPr>
        <w:t>Gesso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………………………………………</w:t>
      </w:r>
      <w:r w:rsidR="00371AD8">
        <w:rPr>
          <w:rStyle w:val="Hiperligao"/>
          <w:rFonts w:ascii="Arial" w:hAnsi="Arial" w:cs="Arial"/>
          <w:color w:val="000000"/>
          <w:u w:val="none"/>
        </w:rPr>
        <w:t>………….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</w:t>
      </w:r>
      <w:r w:rsidR="00574784">
        <w:rPr>
          <w:rStyle w:val="Hiperligao"/>
          <w:rFonts w:ascii="Arial" w:hAnsi="Arial" w:cs="Arial"/>
          <w:color w:val="000000"/>
          <w:u w:val="none"/>
        </w:rPr>
        <w:t>…14</w:t>
      </w:r>
    </w:p>
    <w:p w:rsidR="00371AD8" w:rsidRPr="00051EC7" w:rsidRDefault="00371AD8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3.6.2</w:t>
      </w:r>
      <w:r w:rsidRPr="00051EC7">
        <w:rPr>
          <w:rStyle w:val="Hiperligao"/>
          <w:rFonts w:ascii="Arial" w:hAnsi="Arial" w:cs="Arial"/>
          <w:color w:val="000000"/>
          <w:u w:val="none"/>
        </w:rPr>
        <w:t>. Cinzas Volantes</w:t>
      </w:r>
      <w:r w:rsidR="00574784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………………………………………………………15</w:t>
      </w:r>
    </w:p>
    <w:p w:rsidR="00371AD8" w:rsidRPr="00051EC7" w:rsidRDefault="00371AD8" w:rsidP="00F738B3">
      <w:pPr>
        <w:spacing w:after="0" w:line="360" w:lineRule="auto"/>
        <w:ind w:left="1416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3.6.3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color w:val="000000"/>
          <w:u w:val="none"/>
        </w:rPr>
        <w:t>Cimen</w:t>
      </w:r>
      <w:r w:rsidR="00AB6D78">
        <w:rPr>
          <w:rStyle w:val="Hiperligao"/>
          <w:rFonts w:ascii="Arial" w:hAnsi="Arial" w:cs="Arial"/>
          <w:color w:val="000000"/>
          <w:u w:val="none"/>
        </w:rPr>
        <w:t>to</w:t>
      </w:r>
      <w:r w:rsidR="00574784">
        <w:rPr>
          <w:rStyle w:val="Hiperligao"/>
          <w:rFonts w:ascii="Arial" w:hAnsi="Arial" w:cs="Arial"/>
          <w:color w:val="000000"/>
          <w:u w:val="none"/>
        </w:rPr>
        <w:t xml:space="preserve"> Grosso………………………………………………………15</w:t>
      </w:r>
    </w:p>
    <w:p w:rsidR="00AE09E0" w:rsidRPr="00051EC7" w:rsidRDefault="00371AD8" w:rsidP="00F738B3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3.6.4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 xml:space="preserve">. </w:t>
      </w:r>
      <w:r w:rsidR="002B2E07" w:rsidRPr="00051EC7">
        <w:rPr>
          <w:rStyle w:val="Hiperligao"/>
          <w:rFonts w:ascii="Arial" w:hAnsi="Arial" w:cs="Arial"/>
          <w:color w:val="000000"/>
          <w:u w:val="none"/>
        </w:rPr>
        <w:t>Fíler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 xml:space="preserve"> Calcário 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</w:t>
      </w:r>
      <w:r w:rsidR="00574784">
        <w:rPr>
          <w:rStyle w:val="Hiperligao"/>
          <w:rFonts w:ascii="Arial" w:hAnsi="Arial" w:cs="Arial"/>
          <w:color w:val="000000"/>
          <w:u w:val="none"/>
        </w:rPr>
        <w:t>…16</w:t>
      </w:r>
    </w:p>
    <w:p w:rsidR="00AE09E0" w:rsidRDefault="008F2039" w:rsidP="00F738B3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3.7.Endurecedor</w:t>
      </w:r>
      <w:r w:rsidR="000A7007">
        <w:rPr>
          <w:rStyle w:val="Hiperligao"/>
          <w:rFonts w:ascii="Arial" w:hAnsi="Arial" w:cs="Arial"/>
          <w:color w:val="000000"/>
          <w:u w:val="none"/>
        </w:rPr>
        <w:t xml:space="preserve"> de </w:t>
      </w:r>
      <w:r w:rsidR="008901C5">
        <w:rPr>
          <w:rStyle w:val="Hiperligao"/>
          <w:rFonts w:ascii="Arial" w:hAnsi="Arial" w:cs="Arial"/>
          <w:color w:val="000000"/>
          <w:u w:val="none"/>
        </w:rPr>
        <w:t>s</w:t>
      </w:r>
      <w:r w:rsidR="000A7007">
        <w:rPr>
          <w:rStyle w:val="Hiperligao"/>
          <w:rFonts w:ascii="Arial" w:hAnsi="Arial" w:cs="Arial"/>
          <w:color w:val="000000"/>
          <w:u w:val="none"/>
        </w:rPr>
        <w:t xml:space="preserve">uperfície </w:t>
      </w:r>
      <w:r w:rsidR="00EE7FE5">
        <w:rPr>
          <w:rStyle w:val="Hiperligao"/>
          <w:rFonts w:ascii="Arial" w:hAnsi="Arial" w:cs="Arial"/>
          <w:color w:val="000000"/>
          <w:u w:val="none"/>
        </w:rPr>
        <w:t>……………..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</w:t>
      </w:r>
      <w:r w:rsidR="00867125">
        <w:rPr>
          <w:rStyle w:val="Hiperligao"/>
          <w:rFonts w:ascii="Arial" w:hAnsi="Arial" w:cs="Arial"/>
          <w:color w:val="000000"/>
          <w:u w:val="none"/>
        </w:rPr>
        <w:t>……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……………………….</w:t>
      </w:r>
      <w:r w:rsidR="00574784">
        <w:rPr>
          <w:rStyle w:val="Hiperligao"/>
          <w:rFonts w:ascii="Arial" w:hAnsi="Arial" w:cs="Arial"/>
          <w:color w:val="000000"/>
          <w:u w:val="none"/>
        </w:rPr>
        <w:t>..16</w:t>
      </w:r>
    </w:p>
    <w:p w:rsidR="00AE09E0" w:rsidRDefault="00AE09E0" w:rsidP="00E02829">
      <w:p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lastRenderedPageBreak/>
        <w:t>4. Metodologia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……………………………………………………………………………</w:t>
      </w:r>
      <w:r w:rsidR="00574784">
        <w:rPr>
          <w:rStyle w:val="Hiperligao"/>
          <w:rFonts w:ascii="Arial" w:hAnsi="Arial" w:cs="Arial"/>
          <w:color w:val="000000"/>
          <w:u w:val="none"/>
        </w:rPr>
        <w:t>…...17</w:t>
      </w:r>
    </w:p>
    <w:p w:rsidR="00D6031B" w:rsidRPr="00051EC7" w:rsidRDefault="00D6031B" w:rsidP="00E02829">
      <w:pPr>
        <w:spacing w:after="0" w:line="360" w:lineRule="auto"/>
        <w:ind w:left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4.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Ensaios no estado fresco</w:t>
      </w:r>
      <w:r w:rsidR="00574784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………………………………………………………27</w:t>
      </w:r>
    </w:p>
    <w:p w:rsidR="00D6031B" w:rsidRPr="00051EC7" w:rsidRDefault="00D6031B" w:rsidP="00E02829">
      <w:pPr>
        <w:spacing w:after="0" w:line="360" w:lineRule="auto"/>
        <w:ind w:left="1416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4.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Ensaio de consistência</w:t>
      </w:r>
      <w:r w:rsidR="00574784">
        <w:rPr>
          <w:rStyle w:val="Hiperligao"/>
          <w:rFonts w:ascii="Arial" w:hAnsi="Arial" w:cs="Arial"/>
          <w:color w:val="000000"/>
          <w:u w:val="none"/>
        </w:rPr>
        <w:t>………………………………………………27</w:t>
      </w:r>
    </w:p>
    <w:p w:rsidR="00D6031B" w:rsidRPr="00051EC7" w:rsidRDefault="00D6031B" w:rsidP="00E02829">
      <w:pPr>
        <w:spacing w:after="0" w:line="360" w:lineRule="auto"/>
        <w:ind w:left="1416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4.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Determinação da resistência à penetração</w:t>
      </w:r>
      <w:r w:rsidR="00574784">
        <w:rPr>
          <w:rStyle w:val="Hiperligao"/>
          <w:rFonts w:ascii="Arial" w:hAnsi="Arial" w:cs="Arial"/>
          <w:color w:val="000000"/>
          <w:u w:val="none"/>
        </w:rPr>
        <w:t>…………………….....27</w:t>
      </w:r>
    </w:p>
    <w:p w:rsidR="00D6031B" w:rsidRPr="00051EC7" w:rsidRDefault="00D6031B" w:rsidP="00E02829">
      <w:pPr>
        <w:spacing w:after="0" w:line="360" w:lineRule="auto"/>
        <w:ind w:left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4.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 Ensaios no estado endurecido</w:t>
      </w:r>
      <w:r w:rsidR="00590C5A">
        <w:rPr>
          <w:rStyle w:val="Hiperligao"/>
          <w:rFonts w:ascii="Arial" w:hAnsi="Arial" w:cs="Arial"/>
          <w:color w:val="000000"/>
          <w:u w:val="none"/>
        </w:rPr>
        <w:t>…………………………………………</w:t>
      </w:r>
      <w:r w:rsidR="00574784">
        <w:rPr>
          <w:rStyle w:val="Hiperligao"/>
          <w:rFonts w:ascii="Arial" w:hAnsi="Arial" w:cs="Arial"/>
          <w:color w:val="000000"/>
          <w:u w:val="none"/>
        </w:rPr>
        <w:t>……...28</w:t>
      </w:r>
    </w:p>
    <w:p w:rsidR="00D6031B" w:rsidRPr="00051EC7" w:rsidRDefault="00D6031B" w:rsidP="00E02829">
      <w:pPr>
        <w:spacing w:after="0" w:line="360" w:lineRule="auto"/>
        <w:ind w:left="1416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4.</w:t>
      </w:r>
      <w:r w:rsidR="00967934"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.1. Ensaio de resistência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DA73BC">
        <w:rPr>
          <w:rStyle w:val="Hiperligao"/>
          <w:rFonts w:ascii="Arial" w:hAnsi="Arial" w:cs="Arial"/>
          <w:color w:val="000000"/>
          <w:u w:val="none"/>
        </w:rPr>
        <w:t>……………………………</w:t>
      </w:r>
      <w:r w:rsidR="00574784">
        <w:rPr>
          <w:rStyle w:val="Hiperligao"/>
          <w:rFonts w:ascii="Arial" w:hAnsi="Arial" w:cs="Arial"/>
          <w:color w:val="000000"/>
          <w:u w:val="none"/>
        </w:rPr>
        <w:t>…28</w:t>
      </w:r>
    </w:p>
    <w:p w:rsidR="00D6031B" w:rsidRPr="00051EC7" w:rsidRDefault="00967934" w:rsidP="00E02829">
      <w:pPr>
        <w:spacing w:after="0" w:line="360" w:lineRule="auto"/>
        <w:ind w:left="1416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4.2</w:t>
      </w:r>
      <w:r w:rsidR="00D6031B" w:rsidRPr="00051EC7">
        <w:rPr>
          <w:rStyle w:val="Hiperligao"/>
          <w:rFonts w:ascii="Arial" w:hAnsi="Arial" w:cs="Arial"/>
          <w:color w:val="000000"/>
          <w:u w:val="none"/>
        </w:rPr>
        <w:t>.2. Ensaio de arrancamento p</w:t>
      </w:r>
      <w:r w:rsidR="00D6031B">
        <w:rPr>
          <w:rStyle w:val="Hiperligao"/>
          <w:rFonts w:ascii="Arial" w:hAnsi="Arial" w:cs="Arial"/>
          <w:color w:val="000000"/>
          <w:u w:val="none"/>
        </w:rPr>
        <w:t>or</w:t>
      </w:r>
      <w:r w:rsidR="00D6031B" w:rsidRPr="00051EC7">
        <w:rPr>
          <w:rStyle w:val="Hiperligao"/>
          <w:rFonts w:ascii="Arial" w:hAnsi="Arial" w:cs="Arial"/>
          <w:color w:val="000000"/>
          <w:u w:val="none"/>
        </w:rPr>
        <w:t xml:space="preserve"> Pull-Off</w:t>
      </w:r>
      <w:r w:rsidR="00D6031B">
        <w:rPr>
          <w:rStyle w:val="Hiperligao"/>
          <w:rFonts w:ascii="Arial" w:hAnsi="Arial" w:cs="Arial"/>
          <w:color w:val="000000"/>
          <w:u w:val="none"/>
        </w:rPr>
        <w:t>……………………………</w:t>
      </w:r>
      <w:r w:rsidR="00DA73BC">
        <w:rPr>
          <w:rStyle w:val="Hiperligao"/>
          <w:rFonts w:ascii="Arial" w:hAnsi="Arial" w:cs="Arial"/>
          <w:color w:val="000000"/>
          <w:u w:val="none"/>
        </w:rPr>
        <w:t>...</w:t>
      </w:r>
      <w:r w:rsidR="00574784">
        <w:rPr>
          <w:rStyle w:val="Hiperligao"/>
          <w:rFonts w:ascii="Arial" w:hAnsi="Arial" w:cs="Arial"/>
          <w:color w:val="000000"/>
          <w:u w:val="none"/>
        </w:rPr>
        <w:t>32</w:t>
      </w:r>
    </w:p>
    <w:p w:rsidR="00D6031B" w:rsidRDefault="00967934" w:rsidP="00E02829">
      <w:pPr>
        <w:spacing w:after="0" w:line="360" w:lineRule="auto"/>
        <w:ind w:left="708"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4.</w:t>
      </w:r>
      <w:r w:rsidR="00DA73BC">
        <w:rPr>
          <w:rStyle w:val="Hiperligao"/>
          <w:rFonts w:ascii="Arial" w:hAnsi="Arial" w:cs="Arial"/>
          <w:color w:val="000000"/>
          <w:u w:val="none"/>
        </w:rPr>
        <w:t>2.</w:t>
      </w:r>
      <w:r w:rsidR="00D6031B" w:rsidRPr="00051EC7">
        <w:rPr>
          <w:rStyle w:val="Hiperligao"/>
          <w:rFonts w:ascii="Arial" w:hAnsi="Arial" w:cs="Arial"/>
          <w:color w:val="000000"/>
          <w:u w:val="none"/>
        </w:rPr>
        <w:t xml:space="preserve">3. </w:t>
      </w:r>
      <w:r w:rsidR="00D6031B">
        <w:rPr>
          <w:rStyle w:val="Hiperligao"/>
          <w:rFonts w:ascii="Arial" w:hAnsi="Arial" w:cs="Arial"/>
          <w:color w:val="000000"/>
          <w:u w:val="none"/>
        </w:rPr>
        <w:t>Determinação da m</w:t>
      </w:r>
      <w:r w:rsidR="00EE7FE5">
        <w:rPr>
          <w:rFonts w:ascii="Arial" w:eastAsia="AdvP4DF60E" w:hAnsi="Arial" w:cs="Arial"/>
          <w:lang w:eastAsia="pt-PT"/>
        </w:rPr>
        <w:t>assa volúmica e porosidade a</w:t>
      </w:r>
      <w:r w:rsidR="00DA73BC">
        <w:rPr>
          <w:rFonts w:ascii="Arial" w:eastAsia="AdvP4DF60E" w:hAnsi="Arial" w:cs="Arial"/>
          <w:lang w:eastAsia="pt-PT"/>
        </w:rPr>
        <w:t>berta…</w:t>
      </w:r>
      <w:r>
        <w:rPr>
          <w:rFonts w:ascii="Arial" w:eastAsia="AdvP4DF60E" w:hAnsi="Arial" w:cs="Arial"/>
          <w:lang w:eastAsia="pt-PT"/>
        </w:rPr>
        <w:t>……..</w:t>
      </w:r>
      <w:r w:rsidR="00574784">
        <w:rPr>
          <w:rStyle w:val="Hiperligao"/>
          <w:rFonts w:ascii="Arial" w:hAnsi="Arial" w:cs="Arial"/>
          <w:color w:val="000000"/>
          <w:u w:val="none"/>
        </w:rPr>
        <w:t>.35</w:t>
      </w:r>
    </w:p>
    <w:p w:rsidR="00967934" w:rsidRPr="00051EC7" w:rsidRDefault="00967934" w:rsidP="00E02829">
      <w:pPr>
        <w:spacing w:after="0" w:line="360" w:lineRule="auto"/>
        <w:ind w:left="708"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 w:rsidR="00DA73BC">
        <w:rPr>
          <w:rStyle w:val="Hiperligao"/>
          <w:rFonts w:ascii="Arial" w:hAnsi="Arial" w:cs="Arial"/>
          <w:color w:val="000000"/>
          <w:u w:val="none"/>
        </w:rPr>
        <w:t>2.</w:t>
      </w:r>
      <w:r w:rsidRPr="00051EC7">
        <w:rPr>
          <w:rStyle w:val="Hiperligao"/>
          <w:rFonts w:ascii="Arial" w:hAnsi="Arial" w:cs="Arial"/>
          <w:color w:val="000000"/>
          <w:u w:val="none"/>
        </w:rPr>
        <w:t>4. Determinação da dureza pelo</w:t>
      </w:r>
      <w:r>
        <w:rPr>
          <w:rStyle w:val="Hiperligao"/>
          <w:rFonts w:ascii="Arial" w:hAnsi="Arial" w:cs="Arial"/>
          <w:color w:val="000000"/>
          <w:u w:val="none"/>
        </w:rPr>
        <w:t xml:space="preserve"> índice </w:t>
      </w:r>
      <w:r w:rsidR="008901C5">
        <w:rPr>
          <w:rStyle w:val="Hiperligao"/>
          <w:rFonts w:ascii="Arial" w:hAnsi="Arial" w:cs="Arial"/>
          <w:color w:val="000000"/>
          <w:u w:val="none"/>
        </w:rPr>
        <w:t>e</w:t>
      </w:r>
      <w:r>
        <w:rPr>
          <w:rStyle w:val="Hiperligao"/>
          <w:rFonts w:ascii="Arial" w:hAnsi="Arial" w:cs="Arial"/>
          <w:color w:val="000000"/>
          <w:u w:val="none"/>
        </w:rPr>
        <w:t>scleromé</w:t>
      </w:r>
      <w:r w:rsidRPr="00051EC7">
        <w:rPr>
          <w:rStyle w:val="Hiperligao"/>
          <w:rFonts w:ascii="Arial" w:hAnsi="Arial" w:cs="Arial"/>
          <w:color w:val="000000"/>
          <w:u w:val="none"/>
        </w:rPr>
        <w:t>tr</w:t>
      </w:r>
      <w:r>
        <w:rPr>
          <w:rStyle w:val="Hiperligao"/>
          <w:rFonts w:ascii="Arial" w:hAnsi="Arial" w:cs="Arial"/>
          <w:color w:val="000000"/>
          <w:u w:val="none"/>
        </w:rPr>
        <w:t>ic</w:t>
      </w:r>
      <w:r w:rsidRPr="00051EC7">
        <w:rPr>
          <w:rStyle w:val="Hiperligao"/>
          <w:rFonts w:ascii="Arial" w:hAnsi="Arial" w:cs="Arial"/>
          <w:color w:val="000000"/>
          <w:u w:val="none"/>
        </w:rPr>
        <w:t>o</w:t>
      </w:r>
      <w:r w:rsidR="00837F64">
        <w:rPr>
          <w:rStyle w:val="Hiperligao"/>
          <w:rFonts w:ascii="Arial" w:hAnsi="Arial" w:cs="Arial"/>
          <w:color w:val="000000"/>
          <w:u w:val="none"/>
        </w:rPr>
        <w:t>……</w:t>
      </w:r>
      <w:r w:rsidR="00DA73BC">
        <w:rPr>
          <w:rStyle w:val="Hiperligao"/>
          <w:rFonts w:ascii="Arial" w:hAnsi="Arial" w:cs="Arial"/>
          <w:color w:val="000000"/>
          <w:u w:val="none"/>
        </w:rPr>
        <w:t>……….</w:t>
      </w:r>
      <w:r w:rsidR="00574784">
        <w:rPr>
          <w:rStyle w:val="Hiperligao"/>
          <w:rFonts w:ascii="Arial" w:hAnsi="Arial" w:cs="Arial"/>
          <w:color w:val="000000"/>
          <w:u w:val="none"/>
        </w:rPr>
        <w:t>36</w:t>
      </w:r>
    </w:p>
    <w:p w:rsidR="00AE09E0" w:rsidRPr="00051EC7" w:rsidRDefault="00DA73BC" w:rsidP="00E0282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4.3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>. Betões de base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</w:t>
      </w:r>
      <w:r w:rsidR="00AB6D78">
        <w:rPr>
          <w:rStyle w:val="Hiperligao"/>
          <w:rFonts w:ascii="Arial" w:hAnsi="Arial" w:cs="Arial"/>
          <w:color w:val="000000"/>
          <w:u w:val="none"/>
        </w:rPr>
        <w:t>….</w:t>
      </w:r>
      <w:r w:rsidR="00574784">
        <w:rPr>
          <w:rStyle w:val="Hiperligao"/>
          <w:rFonts w:ascii="Arial" w:hAnsi="Arial" w:cs="Arial"/>
          <w:color w:val="000000"/>
          <w:u w:val="none"/>
        </w:rPr>
        <w:t>38</w:t>
      </w:r>
    </w:p>
    <w:p w:rsidR="00AE09E0" w:rsidRPr="00051EC7" w:rsidRDefault="00DA73BC" w:rsidP="00E02829">
      <w:pPr>
        <w:spacing w:after="0" w:line="360" w:lineRule="auto"/>
        <w:ind w:left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4.4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>. Aplicação do endurecedor</w:t>
      </w:r>
      <w:r w:rsidR="00244BA9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…………………………………………………….</w:t>
      </w:r>
      <w:r w:rsidR="00574784">
        <w:rPr>
          <w:rStyle w:val="Hiperligao"/>
          <w:rFonts w:ascii="Arial" w:hAnsi="Arial" w:cs="Arial"/>
          <w:color w:val="000000"/>
          <w:u w:val="none"/>
        </w:rPr>
        <w:t>.41</w:t>
      </w:r>
    </w:p>
    <w:p w:rsidR="00AE09E0" w:rsidRPr="00051EC7" w:rsidRDefault="00DA73BC" w:rsidP="00E02829">
      <w:pPr>
        <w:spacing w:after="0" w:line="360" w:lineRule="auto"/>
        <w:ind w:left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4.5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>. Afagamento</w:t>
      </w:r>
      <w:r w:rsidR="00574784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……………………………………………………………………...42</w:t>
      </w:r>
    </w:p>
    <w:p w:rsidR="00AE09E0" w:rsidRPr="00051EC7" w:rsidRDefault="00DA73BC" w:rsidP="00E02829">
      <w:pPr>
        <w:spacing w:after="0" w:line="360" w:lineRule="auto"/>
        <w:ind w:left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4.6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 xml:space="preserve">. Determinação da taxa de </w:t>
      </w:r>
      <w:r w:rsidR="00244BA9">
        <w:rPr>
          <w:rStyle w:val="Hiperligao"/>
          <w:rFonts w:ascii="Arial" w:hAnsi="Arial" w:cs="Arial"/>
          <w:color w:val="000000"/>
          <w:u w:val="none"/>
        </w:rPr>
        <w:t>evaporação………………………………………</w:t>
      </w:r>
      <w:r w:rsidR="004459B9">
        <w:rPr>
          <w:rStyle w:val="Hiperligao"/>
          <w:rFonts w:ascii="Arial" w:hAnsi="Arial" w:cs="Arial"/>
          <w:color w:val="000000"/>
          <w:u w:val="none"/>
        </w:rPr>
        <w:t>.</w:t>
      </w:r>
      <w:r w:rsidR="00574784">
        <w:rPr>
          <w:rStyle w:val="Hiperligao"/>
          <w:rFonts w:ascii="Arial" w:hAnsi="Arial" w:cs="Arial"/>
          <w:color w:val="000000"/>
          <w:u w:val="none"/>
        </w:rPr>
        <w:t>.42</w:t>
      </w:r>
    </w:p>
    <w:p w:rsidR="00990CC2" w:rsidRDefault="00990CC2" w:rsidP="00F738B3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</w:p>
    <w:p w:rsidR="00990CC2" w:rsidRPr="00051EC7" w:rsidRDefault="00AE09E0" w:rsidP="00F738B3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 Resultados</w:t>
      </w:r>
      <w:r w:rsidR="000244B9">
        <w:rPr>
          <w:rStyle w:val="Hiperligao"/>
          <w:rFonts w:ascii="Arial" w:hAnsi="Arial" w:cs="Arial"/>
          <w:color w:val="000000"/>
          <w:u w:val="none"/>
        </w:rPr>
        <w:t>……</w:t>
      </w:r>
      <w:r w:rsidR="002B2E07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…………………………………………………………………………….</w:t>
      </w:r>
      <w:r w:rsidR="002C3470">
        <w:rPr>
          <w:rStyle w:val="Hiperligao"/>
          <w:rFonts w:ascii="Arial" w:hAnsi="Arial" w:cs="Arial"/>
          <w:color w:val="000000"/>
          <w:u w:val="none"/>
        </w:rPr>
        <w:t>43</w:t>
      </w:r>
    </w:p>
    <w:p w:rsidR="00AE09E0" w:rsidRPr="00051EC7" w:rsidRDefault="00AE09E0" w:rsidP="00F738B3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 Adjuvante 898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…………………………………………………………………...43</w:t>
      </w:r>
    </w:p>
    <w:p w:rsidR="00AE09E0" w:rsidRPr="00051EC7" w:rsidRDefault="00AE09E0" w:rsidP="00F738B3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5.1.1 Adjuvante 898 </w:t>
      </w:r>
      <w:r w:rsidR="00315102">
        <w:rPr>
          <w:rStyle w:val="Hiperligao"/>
          <w:rFonts w:ascii="Arial" w:hAnsi="Arial" w:cs="Arial"/>
          <w:color w:val="000000"/>
          <w:u w:val="none"/>
        </w:rPr>
        <w:t>s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>dição</w:t>
      </w:r>
      <w:r w:rsidR="00E23B81">
        <w:rPr>
          <w:rStyle w:val="Hiperligao"/>
          <w:rFonts w:ascii="Arial" w:hAnsi="Arial" w:cs="Arial"/>
          <w:color w:val="000000"/>
          <w:u w:val="none"/>
        </w:rPr>
        <w:t>…</w:t>
      </w:r>
      <w:r w:rsidR="00315102">
        <w:rPr>
          <w:rStyle w:val="Hiperligao"/>
          <w:rFonts w:ascii="Arial" w:hAnsi="Arial" w:cs="Arial"/>
          <w:color w:val="000000"/>
          <w:u w:val="none"/>
        </w:rPr>
        <w:t>.</w:t>
      </w:r>
      <w:r w:rsidR="00E23B81">
        <w:rPr>
          <w:rStyle w:val="Hiperligao"/>
          <w:rFonts w:ascii="Arial" w:hAnsi="Arial" w:cs="Arial"/>
          <w:color w:val="000000"/>
          <w:u w:val="none"/>
        </w:rPr>
        <w:t>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……………………………….43</w:t>
      </w:r>
    </w:p>
    <w:p w:rsidR="00AE09E0" w:rsidRPr="00051EC7" w:rsidRDefault="00AE09E0" w:rsidP="00F738B3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5.1.1.</w:t>
      </w:r>
      <w:r w:rsidR="00967934"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44</w:t>
      </w:r>
    </w:p>
    <w:p w:rsidR="00AE09E0" w:rsidRPr="00051EC7" w:rsidRDefault="00AE09E0" w:rsidP="00F738B3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5.1.1.</w:t>
      </w:r>
      <w:r w:rsidR="00967934"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4459B9">
        <w:rPr>
          <w:rStyle w:val="Hiperligao"/>
          <w:rFonts w:ascii="Arial" w:hAnsi="Arial" w:cs="Arial"/>
          <w:color w:val="000000"/>
          <w:u w:val="none"/>
        </w:rPr>
        <w:t>……</w:t>
      </w:r>
      <w:r w:rsidR="00622A73">
        <w:rPr>
          <w:rStyle w:val="Hiperligao"/>
          <w:rFonts w:ascii="Arial" w:hAnsi="Arial" w:cs="Arial"/>
          <w:color w:val="000000"/>
          <w:u w:val="none"/>
        </w:rPr>
        <w:t>……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44</w:t>
      </w:r>
    </w:p>
    <w:p w:rsidR="00AE09E0" w:rsidRPr="00051EC7" w:rsidRDefault="00AE09E0" w:rsidP="00F738B3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5.1.1.</w:t>
      </w:r>
      <w:r w:rsidR="00967934"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…45</w:t>
      </w:r>
    </w:p>
    <w:p w:rsidR="00AE09E0" w:rsidRPr="00051EC7" w:rsidRDefault="00AE09E0" w:rsidP="00F738B3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5.1.1.</w:t>
      </w:r>
      <w:r w:rsidR="00967934"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 w:rsidR="00967934"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4459B9">
        <w:rPr>
          <w:rStyle w:val="Hiperligao"/>
          <w:rFonts w:ascii="Arial" w:hAnsi="Arial" w:cs="Arial"/>
          <w:color w:val="000000"/>
          <w:u w:val="none"/>
        </w:rPr>
        <w:t>…</w:t>
      </w:r>
      <w:r w:rsidR="00967934">
        <w:rPr>
          <w:rStyle w:val="Hiperligao"/>
          <w:rFonts w:ascii="Arial" w:hAnsi="Arial" w:cs="Arial"/>
          <w:color w:val="000000"/>
          <w:u w:val="none"/>
        </w:rPr>
        <w:t>.</w:t>
      </w:r>
      <w:r w:rsidR="004459B9">
        <w:rPr>
          <w:rStyle w:val="Hiperligao"/>
          <w:rFonts w:ascii="Arial" w:hAnsi="Arial" w:cs="Arial"/>
          <w:color w:val="000000"/>
          <w:u w:val="none"/>
        </w:rPr>
        <w:t>…</w:t>
      </w:r>
      <w:r w:rsidR="00967934">
        <w:rPr>
          <w:rStyle w:val="Hiperligao"/>
          <w:rFonts w:ascii="Arial" w:hAnsi="Arial" w:cs="Arial"/>
          <w:color w:val="000000"/>
          <w:u w:val="none"/>
        </w:rPr>
        <w:t>……..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45</w:t>
      </w:r>
    </w:p>
    <w:p w:rsidR="00AE09E0" w:rsidRPr="00051EC7" w:rsidRDefault="00990CC2" w:rsidP="00F738B3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5.1.1.</w:t>
      </w:r>
      <w:r w:rsidR="00E230A9">
        <w:rPr>
          <w:rStyle w:val="Hiperligao"/>
          <w:rFonts w:ascii="Arial" w:hAnsi="Arial" w:cs="Arial"/>
          <w:color w:val="000000"/>
          <w:u w:val="none"/>
        </w:rPr>
        <w:t>3</w:t>
      </w:r>
      <w:r w:rsidR="00967934">
        <w:rPr>
          <w:rStyle w:val="Hiperligao"/>
          <w:rFonts w:ascii="Arial" w:hAnsi="Arial" w:cs="Arial"/>
          <w:color w:val="000000"/>
          <w:u w:val="none"/>
        </w:rPr>
        <w:t>. Índice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8901C5">
        <w:rPr>
          <w:rStyle w:val="Hiperligao"/>
          <w:rFonts w:ascii="Arial" w:hAnsi="Arial" w:cs="Arial"/>
          <w:color w:val="000000"/>
          <w:u w:val="none"/>
        </w:rPr>
        <w:t>e</w:t>
      </w:r>
      <w:r w:rsidR="000A7007">
        <w:rPr>
          <w:rStyle w:val="Hiperligao"/>
          <w:rFonts w:ascii="Arial" w:hAnsi="Arial" w:cs="Arial"/>
          <w:color w:val="000000"/>
          <w:u w:val="none"/>
        </w:rPr>
        <w:t>sclerométrico</w:t>
      </w:r>
      <w:r w:rsidR="004459B9">
        <w:rPr>
          <w:rStyle w:val="Hiperligao"/>
          <w:rFonts w:ascii="Arial" w:hAnsi="Arial" w:cs="Arial"/>
          <w:color w:val="000000"/>
          <w:u w:val="none"/>
        </w:rPr>
        <w:t>…</w:t>
      </w:r>
      <w:r w:rsidR="00967934">
        <w:rPr>
          <w:rStyle w:val="Hiperligao"/>
          <w:rFonts w:ascii="Arial" w:hAnsi="Arial" w:cs="Arial"/>
          <w:color w:val="000000"/>
          <w:u w:val="none"/>
        </w:rPr>
        <w:t>..</w:t>
      </w:r>
      <w:r w:rsidR="004459B9">
        <w:rPr>
          <w:rStyle w:val="Hiperligao"/>
          <w:rFonts w:ascii="Arial" w:hAnsi="Arial" w:cs="Arial"/>
          <w:color w:val="000000"/>
          <w:u w:val="none"/>
        </w:rPr>
        <w:t>……</w:t>
      </w:r>
      <w:r w:rsidR="00036C66">
        <w:rPr>
          <w:rStyle w:val="Hiperligao"/>
          <w:rFonts w:ascii="Arial" w:hAnsi="Arial" w:cs="Arial"/>
          <w:color w:val="000000"/>
          <w:u w:val="none"/>
        </w:rPr>
        <w:t>…..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..46</w:t>
      </w:r>
    </w:p>
    <w:p w:rsidR="00AE09E0" w:rsidRPr="00051EC7" w:rsidRDefault="00AE09E0" w:rsidP="00F738B3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5.1.2 Adjuvante 898 +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 w:rsidR="00315102">
        <w:rPr>
          <w:rStyle w:val="Hiperligao"/>
          <w:rFonts w:ascii="Arial" w:hAnsi="Arial" w:cs="Arial"/>
          <w:color w:val="000000"/>
          <w:u w:val="none"/>
        </w:rPr>
        <w:t>g</w:t>
      </w:r>
      <w:r w:rsidRPr="00051EC7">
        <w:rPr>
          <w:rStyle w:val="Hiperligao"/>
          <w:rFonts w:ascii="Arial" w:hAnsi="Arial" w:cs="Arial"/>
          <w:color w:val="000000"/>
          <w:u w:val="none"/>
        </w:rPr>
        <w:t>esso</w:t>
      </w:r>
      <w:r w:rsidR="004459B9">
        <w:rPr>
          <w:rStyle w:val="Hiperligao"/>
          <w:rFonts w:ascii="Arial" w:hAnsi="Arial" w:cs="Arial"/>
          <w:color w:val="000000"/>
          <w:u w:val="none"/>
        </w:rPr>
        <w:t>……</w:t>
      </w:r>
      <w:r w:rsidR="00315102">
        <w:rPr>
          <w:rStyle w:val="Hiperligao"/>
          <w:rFonts w:ascii="Arial" w:hAnsi="Arial" w:cs="Arial"/>
          <w:color w:val="000000"/>
          <w:u w:val="none"/>
        </w:rPr>
        <w:t>.</w:t>
      </w:r>
      <w:r w:rsidR="004459B9">
        <w:rPr>
          <w:rStyle w:val="Hiperligao"/>
          <w:rFonts w:ascii="Arial" w:hAnsi="Arial" w:cs="Arial"/>
          <w:color w:val="000000"/>
          <w:u w:val="none"/>
        </w:rPr>
        <w:t>…………………………….</w:t>
      </w:r>
      <w:r w:rsidR="002C3470">
        <w:rPr>
          <w:rStyle w:val="Hiperligao"/>
          <w:rFonts w:ascii="Arial" w:hAnsi="Arial" w:cs="Arial"/>
          <w:color w:val="000000"/>
          <w:u w:val="none"/>
        </w:rPr>
        <w:t>47</w:t>
      </w:r>
    </w:p>
    <w:p w:rsidR="00967934" w:rsidRPr="00051EC7" w:rsidRDefault="00967934" w:rsidP="00F738B3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………………………………48</w:t>
      </w:r>
    </w:p>
    <w:p w:rsidR="00967934" w:rsidRPr="00051EC7" w:rsidRDefault="00967934" w:rsidP="00F738B3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……………………48</w:t>
      </w:r>
    </w:p>
    <w:p w:rsidR="00967934" w:rsidRPr="00051EC7" w:rsidRDefault="00967934" w:rsidP="00F738B3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………………49</w:t>
      </w:r>
    </w:p>
    <w:p w:rsidR="00967934" w:rsidRPr="00051EC7" w:rsidRDefault="00967934" w:rsidP="00F738B3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2C3470">
        <w:rPr>
          <w:rStyle w:val="Hiperligao"/>
          <w:rFonts w:ascii="Arial" w:hAnsi="Arial" w:cs="Arial"/>
          <w:color w:val="000000"/>
          <w:u w:val="none"/>
        </w:rPr>
        <w:t>….………..………49</w:t>
      </w:r>
    </w:p>
    <w:p w:rsidR="00967934" w:rsidRPr="00051EC7" w:rsidRDefault="00E230A9" w:rsidP="00F738B3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5.1.2.3</w:t>
      </w:r>
      <w:r w:rsidR="00967934">
        <w:rPr>
          <w:rStyle w:val="Hiperligao"/>
          <w:rFonts w:ascii="Arial" w:hAnsi="Arial" w:cs="Arial"/>
          <w:color w:val="000000"/>
          <w:u w:val="none"/>
        </w:rPr>
        <w:t>. Índice Esclerométrico…..………..………………………..</w:t>
      </w:r>
      <w:r w:rsidR="002C3470">
        <w:rPr>
          <w:rStyle w:val="Hiperligao"/>
          <w:rFonts w:ascii="Arial" w:hAnsi="Arial" w:cs="Arial"/>
          <w:color w:val="000000"/>
          <w:u w:val="none"/>
        </w:rPr>
        <w:t>50</w:t>
      </w:r>
    </w:p>
    <w:p w:rsidR="00AE09E0" w:rsidRPr="00051EC7" w:rsidRDefault="00AE09E0" w:rsidP="00F738B3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 xml:space="preserve">5.1.3 Adjuvante 898 +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 w:rsidR="00315102">
        <w:rPr>
          <w:rStyle w:val="Hiperligao"/>
          <w:rFonts w:ascii="Arial" w:hAnsi="Arial" w:cs="Arial"/>
          <w:color w:val="000000"/>
          <w:u w:val="none"/>
        </w:rPr>
        <w:t>c</w:t>
      </w:r>
      <w:r w:rsidRPr="00051EC7">
        <w:rPr>
          <w:rStyle w:val="Hiperligao"/>
          <w:rFonts w:ascii="Arial" w:hAnsi="Arial" w:cs="Arial"/>
          <w:color w:val="000000"/>
          <w:u w:val="none"/>
        </w:rPr>
        <w:t>inzas</w:t>
      </w:r>
      <w:r w:rsidR="00A867C0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15102">
        <w:rPr>
          <w:rStyle w:val="Hiperligao"/>
          <w:rFonts w:ascii="Arial" w:hAnsi="Arial" w:cs="Arial"/>
          <w:color w:val="000000"/>
          <w:u w:val="none"/>
        </w:rPr>
        <w:t>v</w:t>
      </w:r>
      <w:r w:rsidR="00A867C0">
        <w:rPr>
          <w:rStyle w:val="Hiperligao"/>
          <w:rFonts w:ascii="Arial" w:hAnsi="Arial" w:cs="Arial"/>
          <w:color w:val="000000"/>
          <w:u w:val="none"/>
        </w:rPr>
        <w:t>olantes</w:t>
      </w:r>
      <w:r w:rsidR="00315102">
        <w:rPr>
          <w:rStyle w:val="Hiperligao"/>
          <w:rFonts w:ascii="Arial" w:hAnsi="Arial" w:cs="Arial"/>
          <w:color w:val="000000"/>
          <w:u w:val="none"/>
        </w:rPr>
        <w:t>.</w:t>
      </w:r>
      <w:r w:rsidR="00A867C0">
        <w:rPr>
          <w:rStyle w:val="Hiperligao"/>
          <w:rFonts w:ascii="Arial" w:hAnsi="Arial" w:cs="Arial"/>
          <w:color w:val="000000"/>
          <w:u w:val="none"/>
        </w:rPr>
        <w:t>...</w:t>
      </w:r>
      <w:r w:rsidR="003F02D7">
        <w:rPr>
          <w:rStyle w:val="Hiperligao"/>
          <w:rFonts w:ascii="Arial" w:hAnsi="Arial" w:cs="Arial"/>
          <w:color w:val="000000"/>
          <w:u w:val="none"/>
        </w:rPr>
        <w:t>……………………</w:t>
      </w:r>
      <w:r w:rsidR="00A24189">
        <w:rPr>
          <w:rStyle w:val="Hiperligao"/>
          <w:rFonts w:ascii="Arial" w:hAnsi="Arial" w:cs="Arial"/>
          <w:color w:val="000000"/>
          <w:u w:val="none"/>
        </w:rPr>
        <w:t>.</w:t>
      </w:r>
      <w:r w:rsidR="002C3470">
        <w:rPr>
          <w:rStyle w:val="Hiperligao"/>
          <w:rFonts w:ascii="Arial" w:hAnsi="Arial" w:cs="Arial"/>
          <w:color w:val="000000"/>
          <w:u w:val="none"/>
        </w:rPr>
        <w:t>51</w:t>
      </w:r>
    </w:p>
    <w:p w:rsidR="00967934" w:rsidRPr="00051EC7" w:rsidRDefault="00967934" w:rsidP="00F738B3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3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4071AC">
        <w:rPr>
          <w:rStyle w:val="Hiperligao"/>
          <w:rFonts w:ascii="Arial" w:hAnsi="Arial" w:cs="Arial"/>
          <w:color w:val="000000"/>
          <w:u w:val="none"/>
        </w:rPr>
        <w:t>…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……………………………52</w:t>
      </w:r>
    </w:p>
    <w:p w:rsidR="00967934" w:rsidRPr="00051EC7" w:rsidRDefault="00967934" w:rsidP="00F738B3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3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……………………52</w:t>
      </w:r>
    </w:p>
    <w:p w:rsidR="00967934" w:rsidRPr="00051EC7" w:rsidRDefault="00967934" w:rsidP="00F738B3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3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………………53</w:t>
      </w:r>
    </w:p>
    <w:p w:rsidR="00967934" w:rsidRPr="00051EC7" w:rsidRDefault="00967934" w:rsidP="00F738B3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3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2C3470">
        <w:rPr>
          <w:rStyle w:val="Hiperligao"/>
          <w:rFonts w:ascii="Arial" w:hAnsi="Arial" w:cs="Arial"/>
          <w:color w:val="000000"/>
          <w:u w:val="none"/>
        </w:rPr>
        <w:t>….………..………53</w:t>
      </w:r>
    </w:p>
    <w:p w:rsidR="00967934" w:rsidRPr="00051EC7" w:rsidRDefault="00E230A9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5.1.3.3</w:t>
      </w:r>
      <w:r w:rsidR="00967934">
        <w:rPr>
          <w:rStyle w:val="Hiperligao"/>
          <w:rFonts w:ascii="Arial" w:hAnsi="Arial" w:cs="Arial"/>
          <w:color w:val="000000"/>
          <w:u w:val="none"/>
        </w:rPr>
        <w:t xml:space="preserve">. Índice </w:t>
      </w:r>
      <w:r w:rsidR="008901C5">
        <w:rPr>
          <w:rStyle w:val="Hiperligao"/>
          <w:rFonts w:ascii="Arial" w:hAnsi="Arial" w:cs="Arial"/>
          <w:color w:val="000000"/>
          <w:u w:val="none"/>
        </w:rPr>
        <w:t>e</w:t>
      </w:r>
      <w:r w:rsidR="00967934">
        <w:rPr>
          <w:rStyle w:val="Hiperligao"/>
          <w:rFonts w:ascii="Arial" w:hAnsi="Arial" w:cs="Arial"/>
          <w:color w:val="000000"/>
          <w:u w:val="none"/>
        </w:rPr>
        <w:t>sclerométrico…..………..………………………..</w:t>
      </w:r>
      <w:r w:rsidR="002C3470">
        <w:rPr>
          <w:rStyle w:val="Hiperligao"/>
          <w:rFonts w:ascii="Arial" w:hAnsi="Arial" w:cs="Arial"/>
          <w:color w:val="000000"/>
          <w:u w:val="none"/>
        </w:rPr>
        <w:t>54</w:t>
      </w:r>
    </w:p>
    <w:p w:rsidR="00AE09E0" w:rsidRPr="00051EC7" w:rsidRDefault="00A867C0" w:rsidP="00284555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5.1.4 Adjuvante 898 +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15102">
        <w:rPr>
          <w:rStyle w:val="Hiperligao"/>
          <w:rFonts w:ascii="Arial" w:hAnsi="Arial" w:cs="Arial"/>
          <w:color w:val="000000"/>
          <w:u w:val="none"/>
        </w:rPr>
        <w:t>c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315102">
        <w:rPr>
          <w:rStyle w:val="Hiperligao"/>
          <w:rFonts w:ascii="Arial" w:hAnsi="Arial" w:cs="Arial"/>
          <w:color w:val="000000"/>
          <w:u w:val="none"/>
        </w:rPr>
        <w:t>g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>rosso</w:t>
      </w:r>
      <w:r w:rsidR="003F02D7">
        <w:rPr>
          <w:rStyle w:val="Hiperligao"/>
          <w:rFonts w:ascii="Arial" w:hAnsi="Arial" w:cs="Arial"/>
          <w:color w:val="000000"/>
          <w:u w:val="none"/>
        </w:rPr>
        <w:t>…</w:t>
      </w:r>
      <w:r>
        <w:rPr>
          <w:rStyle w:val="Hiperligao"/>
          <w:rFonts w:ascii="Arial" w:hAnsi="Arial" w:cs="Arial"/>
          <w:color w:val="000000"/>
          <w:u w:val="none"/>
        </w:rPr>
        <w:t>…</w:t>
      </w:r>
      <w:r w:rsidR="00315102">
        <w:rPr>
          <w:rStyle w:val="Hiperligao"/>
          <w:rFonts w:ascii="Arial" w:hAnsi="Arial" w:cs="Arial"/>
          <w:color w:val="000000"/>
          <w:u w:val="none"/>
        </w:rPr>
        <w:t>…</w:t>
      </w:r>
      <w:r w:rsidR="003F02D7">
        <w:rPr>
          <w:rStyle w:val="Hiperligao"/>
          <w:rFonts w:ascii="Arial" w:hAnsi="Arial" w:cs="Arial"/>
          <w:color w:val="000000"/>
          <w:u w:val="none"/>
        </w:rPr>
        <w:t>……………………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55</w:t>
      </w:r>
    </w:p>
    <w:p w:rsidR="00967934" w:rsidRPr="00051EC7" w:rsidRDefault="0096793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………………………………56</w:t>
      </w:r>
    </w:p>
    <w:p w:rsidR="00967934" w:rsidRPr="00051EC7" w:rsidRDefault="0096793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C84DA1">
        <w:rPr>
          <w:rStyle w:val="Hiperligao"/>
          <w:rFonts w:ascii="Arial" w:hAnsi="Arial" w:cs="Arial"/>
          <w:color w:val="000000"/>
          <w:u w:val="none"/>
        </w:rPr>
        <w:t>………………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……56</w:t>
      </w:r>
    </w:p>
    <w:p w:rsidR="00967934" w:rsidRPr="00051EC7" w:rsidRDefault="0096793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lastRenderedPageBreak/>
        <w:t>5.1.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………………57</w:t>
      </w:r>
    </w:p>
    <w:p w:rsidR="00967934" w:rsidRPr="00051EC7" w:rsidRDefault="00967934" w:rsidP="00284555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2C3470">
        <w:rPr>
          <w:rStyle w:val="Hiperligao"/>
          <w:rFonts w:ascii="Arial" w:hAnsi="Arial" w:cs="Arial"/>
          <w:color w:val="000000"/>
          <w:u w:val="none"/>
        </w:rPr>
        <w:t>….………..………57</w:t>
      </w:r>
    </w:p>
    <w:p w:rsidR="00967934" w:rsidRPr="00051EC7" w:rsidRDefault="0096793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5.1.4.</w:t>
      </w:r>
      <w:r w:rsidR="00E230A9">
        <w:rPr>
          <w:rStyle w:val="Hiperligao"/>
          <w:rFonts w:ascii="Arial" w:hAnsi="Arial" w:cs="Arial"/>
          <w:color w:val="000000"/>
          <w:u w:val="none"/>
        </w:rPr>
        <w:t>3</w:t>
      </w:r>
      <w:r>
        <w:rPr>
          <w:rStyle w:val="Hiperligao"/>
          <w:rFonts w:ascii="Arial" w:hAnsi="Arial" w:cs="Arial"/>
          <w:color w:val="000000"/>
          <w:u w:val="none"/>
        </w:rPr>
        <w:t xml:space="preserve">. Índice </w:t>
      </w:r>
      <w:r w:rsidR="008901C5">
        <w:rPr>
          <w:rStyle w:val="Hiperligao"/>
          <w:rFonts w:ascii="Arial" w:hAnsi="Arial" w:cs="Arial"/>
          <w:color w:val="000000"/>
          <w:u w:val="none"/>
        </w:rPr>
        <w:t>e</w:t>
      </w:r>
      <w:r>
        <w:rPr>
          <w:rStyle w:val="Hiperligao"/>
          <w:rFonts w:ascii="Arial" w:hAnsi="Arial" w:cs="Arial"/>
          <w:color w:val="000000"/>
          <w:u w:val="none"/>
        </w:rPr>
        <w:t>sclerométrico…..………..………………………..</w:t>
      </w:r>
      <w:r w:rsidR="002C3470">
        <w:rPr>
          <w:rStyle w:val="Hiperligao"/>
          <w:rFonts w:ascii="Arial" w:hAnsi="Arial" w:cs="Arial"/>
          <w:color w:val="000000"/>
          <w:u w:val="none"/>
        </w:rPr>
        <w:t>58</w:t>
      </w:r>
    </w:p>
    <w:p w:rsidR="00AE09E0" w:rsidRPr="00051EC7" w:rsidRDefault="00AE09E0" w:rsidP="00284555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5.1.5</w:t>
      </w:r>
      <w:r w:rsidR="00A867C0">
        <w:rPr>
          <w:rStyle w:val="Hiperligao"/>
          <w:rFonts w:ascii="Arial" w:hAnsi="Arial" w:cs="Arial"/>
          <w:color w:val="000000"/>
          <w:u w:val="none"/>
        </w:rPr>
        <w:t xml:space="preserve"> Adjuvante 898 +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="00A867C0">
        <w:rPr>
          <w:rStyle w:val="Hiperligao"/>
          <w:rFonts w:ascii="Arial" w:hAnsi="Arial" w:cs="Arial"/>
          <w:color w:val="000000"/>
          <w:u w:val="none"/>
        </w:rPr>
        <w:t>dição</w:t>
      </w:r>
      <w:r w:rsidR="00967934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15102">
        <w:rPr>
          <w:rStyle w:val="Hiperligao"/>
          <w:rFonts w:ascii="Arial" w:hAnsi="Arial" w:cs="Arial"/>
          <w:color w:val="000000"/>
          <w:u w:val="none"/>
        </w:rPr>
        <w:t>f</w:t>
      </w:r>
      <w:r w:rsidR="00642804">
        <w:rPr>
          <w:rStyle w:val="Hiperligao"/>
          <w:rFonts w:ascii="Arial" w:hAnsi="Arial" w:cs="Arial"/>
          <w:color w:val="000000"/>
          <w:u w:val="none"/>
        </w:rPr>
        <w:t>íler</w:t>
      </w:r>
      <w:r w:rsidR="00967934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15102">
        <w:rPr>
          <w:rStyle w:val="Hiperligao"/>
          <w:rFonts w:ascii="Arial" w:hAnsi="Arial" w:cs="Arial"/>
          <w:color w:val="000000"/>
          <w:u w:val="none"/>
        </w:rPr>
        <w:t>c</w:t>
      </w:r>
      <w:r w:rsidR="00967934">
        <w:rPr>
          <w:rStyle w:val="Hiperligao"/>
          <w:rFonts w:ascii="Arial" w:hAnsi="Arial" w:cs="Arial"/>
          <w:color w:val="000000"/>
          <w:u w:val="none"/>
        </w:rPr>
        <w:t>alcário</w:t>
      </w:r>
      <w:r w:rsidR="00CB785D">
        <w:rPr>
          <w:rStyle w:val="Hiperligao"/>
          <w:rFonts w:ascii="Arial" w:hAnsi="Arial" w:cs="Arial"/>
          <w:color w:val="000000"/>
          <w:u w:val="none"/>
        </w:rPr>
        <w:t>…</w:t>
      </w:r>
      <w:r w:rsidR="00315102">
        <w:rPr>
          <w:rStyle w:val="Hiperligao"/>
          <w:rFonts w:ascii="Arial" w:hAnsi="Arial" w:cs="Arial"/>
          <w:color w:val="000000"/>
          <w:u w:val="none"/>
        </w:rPr>
        <w:t>...</w:t>
      </w:r>
      <w:r w:rsidR="00CB785D">
        <w:rPr>
          <w:rStyle w:val="Hiperligao"/>
          <w:rFonts w:ascii="Arial" w:hAnsi="Arial" w:cs="Arial"/>
          <w:color w:val="000000"/>
          <w:u w:val="none"/>
        </w:rPr>
        <w:t>………</w:t>
      </w:r>
      <w:r w:rsidR="00A867C0">
        <w:rPr>
          <w:rStyle w:val="Hiperligao"/>
          <w:rFonts w:ascii="Arial" w:hAnsi="Arial" w:cs="Arial"/>
          <w:color w:val="000000"/>
          <w:u w:val="none"/>
        </w:rPr>
        <w:t>….</w:t>
      </w:r>
      <w:r w:rsidR="00CB785D">
        <w:rPr>
          <w:rStyle w:val="Hiperligao"/>
          <w:rFonts w:ascii="Arial" w:hAnsi="Arial" w:cs="Arial"/>
          <w:color w:val="000000"/>
          <w:u w:val="none"/>
        </w:rPr>
        <w:t>……………….</w:t>
      </w:r>
      <w:r w:rsidR="002C3470">
        <w:rPr>
          <w:rStyle w:val="Hiperligao"/>
          <w:rFonts w:ascii="Arial" w:hAnsi="Arial" w:cs="Arial"/>
          <w:color w:val="000000"/>
          <w:u w:val="none"/>
        </w:rPr>
        <w:t>59</w:t>
      </w:r>
    </w:p>
    <w:p w:rsidR="00642804" w:rsidRPr="00051EC7" w:rsidRDefault="0064280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5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………………………………60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5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4E6122">
        <w:rPr>
          <w:rStyle w:val="Hiperligao"/>
          <w:rFonts w:ascii="Arial" w:hAnsi="Arial" w:cs="Arial"/>
          <w:color w:val="000000"/>
          <w:u w:val="none"/>
        </w:rPr>
        <w:t>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…………60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5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………………61</w:t>
      </w:r>
    </w:p>
    <w:p w:rsidR="00642804" w:rsidRPr="00051EC7" w:rsidRDefault="00642804" w:rsidP="00284555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5.1.</w:t>
      </w:r>
      <w:r>
        <w:rPr>
          <w:rStyle w:val="Hiperligao"/>
          <w:rFonts w:ascii="Arial" w:hAnsi="Arial" w:cs="Arial"/>
          <w:color w:val="000000"/>
          <w:u w:val="none"/>
        </w:rPr>
        <w:t>5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2C3470">
        <w:rPr>
          <w:rStyle w:val="Hiperligao"/>
          <w:rFonts w:ascii="Arial" w:hAnsi="Arial" w:cs="Arial"/>
          <w:color w:val="000000"/>
          <w:u w:val="none"/>
        </w:rPr>
        <w:t>….………..………61</w:t>
      </w:r>
    </w:p>
    <w:p w:rsidR="00642804" w:rsidRPr="00051EC7" w:rsidRDefault="0064280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5.1.5.</w:t>
      </w:r>
      <w:r w:rsidR="00E230A9">
        <w:rPr>
          <w:rStyle w:val="Hiperligao"/>
          <w:rFonts w:ascii="Arial" w:hAnsi="Arial" w:cs="Arial"/>
          <w:color w:val="000000"/>
          <w:u w:val="none"/>
        </w:rPr>
        <w:t>3</w:t>
      </w:r>
      <w:r>
        <w:rPr>
          <w:rStyle w:val="Hiperligao"/>
          <w:rFonts w:ascii="Arial" w:hAnsi="Arial" w:cs="Arial"/>
          <w:color w:val="000000"/>
          <w:u w:val="none"/>
        </w:rPr>
        <w:t xml:space="preserve">. Índice </w:t>
      </w:r>
      <w:r w:rsidR="008901C5">
        <w:rPr>
          <w:rStyle w:val="Hiperligao"/>
          <w:rFonts w:ascii="Arial" w:hAnsi="Arial" w:cs="Arial"/>
          <w:color w:val="000000"/>
          <w:u w:val="none"/>
        </w:rPr>
        <w:t>e</w:t>
      </w:r>
      <w:r>
        <w:rPr>
          <w:rStyle w:val="Hiperligao"/>
          <w:rFonts w:ascii="Arial" w:hAnsi="Arial" w:cs="Arial"/>
          <w:color w:val="000000"/>
          <w:u w:val="none"/>
        </w:rPr>
        <w:t>sclerométrico…..………..………………………..</w:t>
      </w:r>
      <w:r w:rsidR="002C3470">
        <w:rPr>
          <w:rStyle w:val="Hiperligao"/>
          <w:rFonts w:ascii="Arial" w:hAnsi="Arial" w:cs="Arial"/>
          <w:color w:val="000000"/>
          <w:u w:val="none"/>
        </w:rPr>
        <w:t>62</w:t>
      </w:r>
    </w:p>
    <w:p w:rsidR="00AE09E0" w:rsidRPr="00051EC7" w:rsidRDefault="00AE09E0" w:rsidP="00284555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5.2. Adjuvante 390</w:t>
      </w:r>
      <w:r w:rsidR="00A867C0">
        <w:rPr>
          <w:rStyle w:val="Hiperligao"/>
          <w:rFonts w:ascii="Arial" w:hAnsi="Arial" w:cs="Arial"/>
          <w:color w:val="000000"/>
          <w:u w:val="none"/>
        </w:rPr>
        <w:t>NP..</w:t>
      </w:r>
      <w:r w:rsidR="00FD3EC2">
        <w:rPr>
          <w:rStyle w:val="Hiperligao"/>
          <w:rFonts w:ascii="Arial" w:hAnsi="Arial" w:cs="Arial"/>
          <w:color w:val="000000"/>
          <w:u w:val="none"/>
        </w:rPr>
        <w:t>……………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………………………………………………...63</w:t>
      </w:r>
    </w:p>
    <w:p w:rsidR="00AE09E0" w:rsidRPr="00051EC7" w:rsidRDefault="00AE09E0" w:rsidP="00284555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5.2.1 Adjuvante 390</w:t>
      </w:r>
      <w:r w:rsidR="00A867C0">
        <w:rPr>
          <w:rStyle w:val="Hiperligao"/>
          <w:rFonts w:ascii="Arial" w:hAnsi="Arial" w:cs="Arial"/>
          <w:color w:val="000000"/>
          <w:u w:val="none"/>
        </w:rPr>
        <w:t>NP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15102">
        <w:rPr>
          <w:rStyle w:val="Hiperligao"/>
          <w:rFonts w:ascii="Arial" w:hAnsi="Arial" w:cs="Arial"/>
          <w:color w:val="000000"/>
          <w:u w:val="none"/>
        </w:rPr>
        <w:t>s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>dição</w:t>
      </w:r>
      <w:r w:rsidR="00CB785D">
        <w:rPr>
          <w:rStyle w:val="Hiperligao"/>
          <w:rFonts w:ascii="Arial" w:hAnsi="Arial" w:cs="Arial"/>
          <w:color w:val="000000"/>
          <w:u w:val="none"/>
        </w:rPr>
        <w:t>…………</w:t>
      </w:r>
      <w:r w:rsidR="00315102">
        <w:rPr>
          <w:rStyle w:val="Hiperligao"/>
          <w:rFonts w:ascii="Arial" w:hAnsi="Arial" w:cs="Arial"/>
          <w:color w:val="000000"/>
          <w:u w:val="none"/>
        </w:rPr>
        <w:t>.</w:t>
      </w:r>
      <w:r w:rsidR="00CB785D">
        <w:rPr>
          <w:rStyle w:val="Hiperligao"/>
          <w:rFonts w:ascii="Arial" w:hAnsi="Arial" w:cs="Arial"/>
          <w:color w:val="000000"/>
          <w:u w:val="none"/>
        </w:rPr>
        <w:t>……</w:t>
      </w:r>
      <w:r w:rsidR="00A867C0">
        <w:rPr>
          <w:rStyle w:val="Hiperligao"/>
          <w:rFonts w:ascii="Arial" w:hAnsi="Arial" w:cs="Arial"/>
          <w:color w:val="000000"/>
          <w:u w:val="none"/>
        </w:rPr>
        <w:t>...</w:t>
      </w:r>
      <w:r w:rsidR="00CB785D">
        <w:rPr>
          <w:rStyle w:val="Hiperligao"/>
          <w:rFonts w:ascii="Arial" w:hAnsi="Arial" w:cs="Arial"/>
          <w:color w:val="000000"/>
          <w:u w:val="none"/>
        </w:rPr>
        <w:t>……………………</w:t>
      </w:r>
      <w:r w:rsidR="002C3470">
        <w:rPr>
          <w:rStyle w:val="Hiperligao"/>
          <w:rFonts w:ascii="Arial" w:hAnsi="Arial" w:cs="Arial"/>
          <w:color w:val="000000"/>
          <w:u w:val="none"/>
        </w:rPr>
        <w:t>.63</w:t>
      </w:r>
    </w:p>
    <w:p w:rsidR="00642804" w:rsidRPr="00051EC7" w:rsidRDefault="0064280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.1.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………………………………64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.1.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……………………64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.1.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………………65</w:t>
      </w:r>
    </w:p>
    <w:p w:rsidR="00642804" w:rsidRPr="00051EC7" w:rsidRDefault="00642804" w:rsidP="00284555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.1.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A86ABF">
        <w:rPr>
          <w:rStyle w:val="Hiperligao"/>
          <w:rFonts w:ascii="Arial" w:hAnsi="Arial" w:cs="Arial"/>
          <w:color w:val="000000"/>
          <w:u w:val="none"/>
        </w:rPr>
        <w:t>….………..………65</w:t>
      </w:r>
    </w:p>
    <w:p w:rsidR="00642804" w:rsidRPr="00051EC7" w:rsidRDefault="0064280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5.2.1.</w:t>
      </w:r>
      <w:r w:rsidR="00E230A9">
        <w:rPr>
          <w:rStyle w:val="Hiperligao"/>
          <w:rFonts w:ascii="Arial" w:hAnsi="Arial" w:cs="Arial"/>
          <w:color w:val="000000"/>
          <w:u w:val="none"/>
        </w:rPr>
        <w:t>3</w:t>
      </w:r>
      <w:r>
        <w:rPr>
          <w:rStyle w:val="Hiperligao"/>
          <w:rFonts w:ascii="Arial" w:hAnsi="Arial" w:cs="Arial"/>
          <w:color w:val="000000"/>
          <w:u w:val="none"/>
        </w:rPr>
        <w:t xml:space="preserve">. Índice </w:t>
      </w:r>
      <w:r w:rsidR="008901C5">
        <w:rPr>
          <w:rStyle w:val="Hiperligao"/>
          <w:rFonts w:ascii="Arial" w:hAnsi="Arial" w:cs="Arial"/>
          <w:color w:val="000000"/>
          <w:u w:val="none"/>
        </w:rPr>
        <w:t>e</w:t>
      </w:r>
      <w:r w:rsidR="00E230A9">
        <w:rPr>
          <w:rStyle w:val="Hiperligao"/>
          <w:rFonts w:ascii="Arial" w:hAnsi="Arial" w:cs="Arial"/>
          <w:color w:val="000000"/>
          <w:u w:val="none"/>
        </w:rPr>
        <w:t>s</w:t>
      </w:r>
      <w:r w:rsidR="00C84DA1">
        <w:rPr>
          <w:rStyle w:val="Hiperligao"/>
          <w:rFonts w:ascii="Arial" w:hAnsi="Arial" w:cs="Arial"/>
          <w:color w:val="000000"/>
          <w:u w:val="none"/>
        </w:rPr>
        <w:t>c</w:t>
      </w:r>
      <w:r w:rsidR="005E707C">
        <w:rPr>
          <w:rStyle w:val="Hiperligao"/>
          <w:rFonts w:ascii="Arial" w:hAnsi="Arial" w:cs="Arial"/>
          <w:color w:val="000000"/>
          <w:u w:val="none"/>
        </w:rPr>
        <w:t>lerométrico….</w:t>
      </w:r>
      <w:r w:rsidR="00A86ABF">
        <w:rPr>
          <w:rStyle w:val="Hiperligao"/>
          <w:rFonts w:ascii="Arial" w:hAnsi="Arial" w:cs="Arial"/>
          <w:color w:val="000000"/>
          <w:u w:val="none"/>
        </w:rPr>
        <w:t>.………..………………………..66</w:t>
      </w:r>
    </w:p>
    <w:p w:rsidR="00AE09E0" w:rsidRPr="00051EC7" w:rsidRDefault="00AE09E0" w:rsidP="00284555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5.2.2</w:t>
      </w:r>
      <w:r w:rsidR="00642804">
        <w:rPr>
          <w:rStyle w:val="Hiperligao"/>
          <w:rFonts w:ascii="Arial" w:hAnsi="Arial" w:cs="Arial"/>
          <w:color w:val="000000"/>
          <w:u w:val="none"/>
        </w:rPr>
        <w:t>.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 Adjuvante 390</w:t>
      </w:r>
      <w:r w:rsidR="00A867C0">
        <w:rPr>
          <w:rStyle w:val="Hiperligao"/>
          <w:rFonts w:ascii="Arial" w:hAnsi="Arial" w:cs="Arial"/>
          <w:color w:val="000000"/>
          <w:u w:val="none"/>
        </w:rPr>
        <w:t>NP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 +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 w:rsidR="00315102">
        <w:rPr>
          <w:rStyle w:val="Hiperligao"/>
          <w:rFonts w:ascii="Arial" w:hAnsi="Arial" w:cs="Arial"/>
          <w:color w:val="000000"/>
          <w:u w:val="none"/>
        </w:rPr>
        <w:t>g</w:t>
      </w:r>
      <w:r w:rsidRPr="00051EC7">
        <w:rPr>
          <w:rStyle w:val="Hiperligao"/>
          <w:rFonts w:ascii="Arial" w:hAnsi="Arial" w:cs="Arial"/>
          <w:color w:val="000000"/>
          <w:u w:val="none"/>
        </w:rPr>
        <w:t>esso</w:t>
      </w:r>
      <w:r w:rsidR="00BB27A6">
        <w:rPr>
          <w:rStyle w:val="Hiperligao"/>
          <w:rFonts w:ascii="Arial" w:hAnsi="Arial" w:cs="Arial"/>
          <w:color w:val="000000"/>
          <w:u w:val="none"/>
        </w:rPr>
        <w:t>…</w:t>
      </w:r>
      <w:r w:rsidR="00315102">
        <w:rPr>
          <w:rStyle w:val="Hiperligao"/>
          <w:rFonts w:ascii="Arial" w:hAnsi="Arial" w:cs="Arial"/>
          <w:color w:val="000000"/>
          <w:u w:val="none"/>
        </w:rPr>
        <w:t>.</w:t>
      </w:r>
      <w:r w:rsidR="00BB27A6">
        <w:rPr>
          <w:rStyle w:val="Hiperligao"/>
          <w:rFonts w:ascii="Arial" w:hAnsi="Arial" w:cs="Arial"/>
          <w:color w:val="000000"/>
          <w:u w:val="none"/>
        </w:rPr>
        <w:t>……………</w:t>
      </w:r>
      <w:r w:rsidR="006E3385">
        <w:rPr>
          <w:rStyle w:val="Hiperligao"/>
          <w:rFonts w:ascii="Arial" w:hAnsi="Arial" w:cs="Arial"/>
          <w:color w:val="000000"/>
          <w:u w:val="none"/>
        </w:rPr>
        <w:t>………</w:t>
      </w:r>
      <w:r w:rsidR="00A867C0">
        <w:rPr>
          <w:rStyle w:val="Hiperligao"/>
          <w:rFonts w:ascii="Arial" w:hAnsi="Arial" w:cs="Arial"/>
          <w:color w:val="000000"/>
          <w:u w:val="none"/>
        </w:rPr>
        <w:t>…..</w:t>
      </w:r>
      <w:r w:rsidR="00CB6759">
        <w:rPr>
          <w:rStyle w:val="Hiperligao"/>
          <w:rFonts w:ascii="Arial" w:hAnsi="Arial" w:cs="Arial"/>
          <w:color w:val="000000"/>
          <w:u w:val="none"/>
        </w:rPr>
        <w:t>.</w:t>
      </w:r>
      <w:r w:rsidR="00A86ABF">
        <w:rPr>
          <w:rStyle w:val="Hiperligao"/>
          <w:rFonts w:ascii="Arial" w:hAnsi="Arial" w:cs="Arial"/>
          <w:color w:val="000000"/>
          <w:u w:val="none"/>
        </w:rPr>
        <w:t>...67</w:t>
      </w:r>
    </w:p>
    <w:p w:rsidR="00642804" w:rsidRPr="00051EC7" w:rsidRDefault="0064280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2.2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C84DA1">
        <w:rPr>
          <w:rStyle w:val="Hiperligao"/>
          <w:rFonts w:ascii="Arial" w:hAnsi="Arial" w:cs="Arial"/>
          <w:color w:val="000000"/>
          <w:u w:val="none"/>
        </w:rPr>
        <w:t>……………………</w:t>
      </w:r>
      <w:r w:rsidR="00284555">
        <w:rPr>
          <w:rStyle w:val="Hiperligao"/>
          <w:rFonts w:ascii="Arial" w:hAnsi="Arial" w:cs="Arial"/>
          <w:color w:val="000000"/>
          <w:u w:val="none"/>
        </w:rPr>
        <w:t>.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………..68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2.2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C84DA1">
        <w:rPr>
          <w:rStyle w:val="Hiperligao"/>
          <w:rFonts w:ascii="Arial" w:hAnsi="Arial" w:cs="Arial"/>
          <w:color w:val="000000"/>
          <w:u w:val="none"/>
        </w:rPr>
        <w:t>…………</w:t>
      </w:r>
      <w:r w:rsidR="00284555">
        <w:rPr>
          <w:rStyle w:val="Hiperligao"/>
          <w:rFonts w:ascii="Arial" w:hAnsi="Arial" w:cs="Arial"/>
          <w:color w:val="000000"/>
          <w:u w:val="none"/>
        </w:rPr>
        <w:t>.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………...68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2.2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C84DA1">
        <w:rPr>
          <w:rStyle w:val="Hiperligao"/>
          <w:rFonts w:ascii="Arial" w:hAnsi="Arial" w:cs="Arial"/>
          <w:color w:val="000000"/>
          <w:u w:val="none"/>
        </w:rPr>
        <w:t>……</w:t>
      </w:r>
      <w:r w:rsidR="00284555">
        <w:rPr>
          <w:rStyle w:val="Hiperligao"/>
          <w:rFonts w:ascii="Arial" w:hAnsi="Arial" w:cs="Arial"/>
          <w:color w:val="000000"/>
          <w:u w:val="none"/>
        </w:rPr>
        <w:t>.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………..69</w:t>
      </w:r>
    </w:p>
    <w:p w:rsidR="00642804" w:rsidRPr="00051EC7" w:rsidRDefault="00642804" w:rsidP="00284555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2.2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A86ABF">
        <w:rPr>
          <w:rStyle w:val="Hiperligao"/>
          <w:rFonts w:ascii="Arial" w:hAnsi="Arial" w:cs="Arial"/>
          <w:color w:val="000000"/>
          <w:u w:val="none"/>
        </w:rPr>
        <w:t>….………..………69</w:t>
      </w:r>
    </w:p>
    <w:p w:rsidR="00642804" w:rsidRPr="00051EC7" w:rsidRDefault="00E230A9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5.2.2.3</w:t>
      </w:r>
      <w:r w:rsidR="00642804">
        <w:rPr>
          <w:rStyle w:val="Hiperligao"/>
          <w:rFonts w:ascii="Arial" w:hAnsi="Arial" w:cs="Arial"/>
          <w:color w:val="000000"/>
          <w:u w:val="none"/>
        </w:rPr>
        <w:t xml:space="preserve">. Índice </w:t>
      </w:r>
      <w:r w:rsidR="008901C5">
        <w:rPr>
          <w:rStyle w:val="Hiperligao"/>
          <w:rFonts w:ascii="Arial" w:hAnsi="Arial" w:cs="Arial"/>
          <w:color w:val="000000"/>
          <w:u w:val="none"/>
        </w:rPr>
        <w:t>e</w:t>
      </w:r>
      <w:r w:rsidR="00642804">
        <w:rPr>
          <w:rStyle w:val="Hiperligao"/>
          <w:rFonts w:ascii="Arial" w:hAnsi="Arial" w:cs="Arial"/>
          <w:color w:val="000000"/>
          <w:u w:val="none"/>
        </w:rPr>
        <w:t>sc</w:t>
      </w:r>
      <w:r>
        <w:rPr>
          <w:rStyle w:val="Hiperligao"/>
          <w:rFonts w:ascii="Arial" w:hAnsi="Arial" w:cs="Arial"/>
          <w:color w:val="000000"/>
          <w:u w:val="none"/>
        </w:rPr>
        <w:t>l</w:t>
      </w:r>
      <w:r w:rsidR="005E707C">
        <w:rPr>
          <w:rStyle w:val="Hiperligao"/>
          <w:rFonts w:ascii="Arial" w:hAnsi="Arial" w:cs="Arial"/>
          <w:color w:val="000000"/>
          <w:u w:val="none"/>
        </w:rPr>
        <w:t>erométrico…..………..……</w:t>
      </w:r>
      <w:r w:rsidR="008901C5">
        <w:rPr>
          <w:rStyle w:val="Hiperligao"/>
          <w:rFonts w:ascii="Arial" w:hAnsi="Arial" w:cs="Arial"/>
          <w:color w:val="000000"/>
          <w:u w:val="none"/>
        </w:rPr>
        <w:t>.</w:t>
      </w:r>
      <w:r w:rsidR="005E707C">
        <w:rPr>
          <w:rStyle w:val="Hiperligao"/>
          <w:rFonts w:ascii="Arial" w:hAnsi="Arial" w:cs="Arial"/>
          <w:color w:val="000000"/>
          <w:u w:val="none"/>
        </w:rPr>
        <w:t>………………...</w:t>
      </w:r>
      <w:r w:rsidR="00A86ABF">
        <w:rPr>
          <w:rStyle w:val="Hiperligao"/>
          <w:rFonts w:ascii="Arial" w:hAnsi="Arial" w:cs="Arial"/>
          <w:color w:val="000000"/>
          <w:u w:val="none"/>
        </w:rPr>
        <w:t>..70</w:t>
      </w:r>
    </w:p>
    <w:p w:rsidR="00AE09E0" w:rsidRPr="00051EC7" w:rsidRDefault="00AE09E0" w:rsidP="00284555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5.2.3 Adjuvante 390</w:t>
      </w:r>
      <w:r w:rsidR="00A867C0">
        <w:rPr>
          <w:rStyle w:val="Hiperligao"/>
          <w:rFonts w:ascii="Arial" w:hAnsi="Arial" w:cs="Arial"/>
          <w:color w:val="000000"/>
          <w:u w:val="none"/>
        </w:rPr>
        <w:t>NP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 +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 w:rsidR="00315102">
        <w:rPr>
          <w:rStyle w:val="Hiperligao"/>
          <w:rFonts w:ascii="Arial" w:hAnsi="Arial" w:cs="Arial"/>
          <w:color w:val="000000"/>
          <w:u w:val="none"/>
        </w:rPr>
        <w:t>c</w:t>
      </w:r>
      <w:r w:rsidRPr="00051EC7">
        <w:rPr>
          <w:rStyle w:val="Hiperligao"/>
          <w:rFonts w:ascii="Arial" w:hAnsi="Arial" w:cs="Arial"/>
          <w:color w:val="000000"/>
          <w:u w:val="none"/>
        </w:rPr>
        <w:t>inzas</w:t>
      </w:r>
      <w:r w:rsidR="00C84DA1">
        <w:rPr>
          <w:rStyle w:val="Hiperligao"/>
          <w:rFonts w:ascii="Arial" w:hAnsi="Arial" w:cs="Arial"/>
          <w:color w:val="000000"/>
          <w:u w:val="none"/>
        </w:rPr>
        <w:t>…</w:t>
      </w:r>
      <w:r w:rsidR="00315102">
        <w:rPr>
          <w:rStyle w:val="Hiperligao"/>
          <w:rFonts w:ascii="Arial" w:hAnsi="Arial" w:cs="Arial"/>
          <w:color w:val="000000"/>
          <w:u w:val="none"/>
        </w:rPr>
        <w:t>..</w:t>
      </w:r>
      <w:r w:rsidR="00C84DA1">
        <w:rPr>
          <w:rStyle w:val="Hiperligao"/>
          <w:rFonts w:ascii="Arial" w:hAnsi="Arial" w:cs="Arial"/>
          <w:color w:val="000000"/>
          <w:u w:val="none"/>
        </w:rPr>
        <w:t>……</w:t>
      </w:r>
      <w:r w:rsidR="00A867C0">
        <w:rPr>
          <w:rStyle w:val="Hiperligao"/>
          <w:rFonts w:ascii="Arial" w:hAnsi="Arial" w:cs="Arial"/>
          <w:color w:val="000000"/>
          <w:u w:val="none"/>
        </w:rPr>
        <w:t>..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……………………71</w:t>
      </w:r>
    </w:p>
    <w:p w:rsidR="00642804" w:rsidRPr="00051EC7" w:rsidRDefault="0064280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2.3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………………………………72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2.3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……………………72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2.3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E230A9">
        <w:rPr>
          <w:rStyle w:val="Hiperligao"/>
          <w:rFonts w:ascii="Arial" w:hAnsi="Arial" w:cs="Arial"/>
          <w:color w:val="000000"/>
          <w:u w:val="none"/>
        </w:rPr>
        <w:t>……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…………73</w:t>
      </w:r>
    </w:p>
    <w:p w:rsidR="00642804" w:rsidRPr="00051EC7" w:rsidRDefault="00642804" w:rsidP="00284555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2.3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A86ABF">
        <w:rPr>
          <w:rStyle w:val="Hiperligao"/>
          <w:rFonts w:ascii="Arial" w:hAnsi="Arial" w:cs="Arial"/>
          <w:color w:val="000000"/>
          <w:u w:val="none"/>
        </w:rPr>
        <w:t>….………..………73</w:t>
      </w:r>
    </w:p>
    <w:p w:rsidR="00642804" w:rsidRPr="00051EC7" w:rsidRDefault="003F2367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5.2.3.3</w:t>
      </w:r>
      <w:r w:rsidR="00642804">
        <w:rPr>
          <w:rStyle w:val="Hiperligao"/>
          <w:rFonts w:ascii="Arial" w:hAnsi="Arial" w:cs="Arial"/>
          <w:color w:val="000000"/>
          <w:u w:val="none"/>
        </w:rPr>
        <w:t xml:space="preserve">. Índice </w:t>
      </w:r>
      <w:r w:rsidR="008901C5">
        <w:rPr>
          <w:rStyle w:val="Hiperligao"/>
          <w:rFonts w:ascii="Arial" w:hAnsi="Arial" w:cs="Arial"/>
          <w:color w:val="000000"/>
          <w:u w:val="none"/>
        </w:rPr>
        <w:t>e</w:t>
      </w:r>
      <w:r w:rsidR="00642804">
        <w:rPr>
          <w:rStyle w:val="Hiperligao"/>
          <w:rFonts w:ascii="Arial" w:hAnsi="Arial" w:cs="Arial"/>
          <w:color w:val="000000"/>
          <w:u w:val="none"/>
        </w:rPr>
        <w:t>sc</w:t>
      </w:r>
      <w:r w:rsidR="00A86ABF">
        <w:rPr>
          <w:rStyle w:val="Hiperligao"/>
          <w:rFonts w:ascii="Arial" w:hAnsi="Arial" w:cs="Arial"/>
          <w:color w:val="000000"/>
          <w:u w:val="none"/>
        </w:rPr>
        <w:t>lerométrico…..………..………………………..74</w:t>
      </w:r>
    </w:p>
    <w:p w:rsidR="00AE09E0" w:rsidRPr="00051EC7" w:rsidRDefault="00AE09E0" w:rsidP="00284555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5.2.4 Adjuvante 390</w:t>
      </w:r>
      <w:r w:rsidR="00A867C0">
        <w:rPr>
          <w:rStyle w:val="Hiperligao"/>
          <w:rFonts w:ascii="Arial" w:hAnsi="Arial" w:cs="Arial"/>
          <w:color w:val="000000"/>
          <w:u w:val="none"/>
        </w:rPr>
        <w:t>NP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 +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 w:rsidR="00315102">
        <w:rPr>
          <w:rStyle w:val="Hiperligao"/>
          <w:rFonts w:ascii="Arial" w:hAnsi="Arial" w:cs="Arial"/>
          <w:color w:val="000000"/>
          <w:u w:val="none"/>
        </w:rPr>
        <w:t>c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315102">
        <w:rPr>
          <w:rStyle w:val="Hiperligao"/>
          <w:rFonts w:ascii="Arial" w:hAnsi="Arial" w:cs="Arial"/>
          <w:color w:val="000000"/>
          <w:u w:val="none"/>
        </w:rPr>
        <w:t>g</w:t>
      </w:r>
      <w:r w:rsidRPr="00051EC7">
        <w:rPr>
          <w:rStyle w:val="Hiperligao"/>
          <w:rFonts w:ascii="Arial" w:hAnsi="Arial" w:cs="Arial"/>
          <w:color w:val="000000"/>
          <w:u w:val="none"/>
        </w:rPr>
        <w:t>rosso</w:t>
      </w:r>
      <w:r w:rsidR="00C84DA1">
        <w:rPr>
          <w:rStyle w:val="Hiperligao"/>
          <w:rFonts w:ascii="Arial" w:hAnsi="Arial" w:cs="Arial"/>
          <w:color w:val="000000"/>
          <w:u w:val="none"/>
        </w:rPr>
        <w:t>……</w:t>
      </w:r>
      <w:r w:rsidR="00315102">
        <w:rPr>
          <w:rStyle w:val="Hiperligao"/>
          <w:rFonts w:ascii="Arial" w:hAnsi="Arial" w:cs="Arial"/>
          <w:color w:val="000000"/>
          <w:u w:val="none"/>
        </w:rPr>
        <w:t>..</w:t>
      </w:r>
      <w:r w:rsidR="00C84DA1">
        <w:rPr>
          <w:rStyle w:val="Hiperligao"/>
          <w:rFonts w:ascii="Arial" w:hAnsi="Arial" w:cs="Arial"/>
          <w:color w:val="000000"/>
          <w:u w:val="none"/>
        </w:rPr>
        <w:t>…</w:t>
      </w:r>
      <w:r w:rsidR="00A867C0">
        <w:rPr>
          <w:rStyle w:val="Hiperligao"/>
          <w:rFonts w:ascii="Arial" w:hAnsi="Arial" w:cs="Arial"/>
          <w:color w:val="000000"/>
          <w:u w:val="none"/>
        </w:rPr>
        <w:t>..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…………75</w:t>
      </w:r>
    </w:p>
    <w:p w:rsidR="00642804" w:rsidRPr="00051EC7" w:rsidRDefault="0064280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457FC9">
        <w:rPr>
          <w:rStyle w:val="Hiperligao"/>
          <w:rFonts w:ascii="Arial" w:hAnsi="Arial" w:cs="Arial"/>
          <w:color w:val="000000"/>
          <w:u w:val="none"/>
        </w:rPr>
        <w:t>……………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…………………76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……………………76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………………77</w:t>
      </w:r>
    </w:p>
    <w:p w:rsidR="00642804" w:rsidRPr="00051EC7" w:rsidRDefault="00642804" w:rsidP="00284555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A86ABF">
        <w:rPr>
          <w:rStyle w:val="Hiperligao"/>
          <w:rFonts w:ascii="Arial" w:hAnsi="Arial" w:cs="Arial"/>
          <w:color w:val="000000"/>
          <w:u w:val="none"/>
        </w:rPr>
        <w:t>….………..………77</w:t>
      </w:r>
    </w:p>
    <w:p w:rsidR="00642804" w:rsidRPr="00051EC7" w:rsidRDefault="008901C5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5.2.4.4. Índice e</w:t>
      </w:r>
      <w:r w:rsidR="00642804">
        <w:rPr>
          <w:rStyle w:val="Hiperligao"/>
          <w:rFonts w:ascii="Arial" w:hAnsi="Arial" w:cs="Arial"/>
          <w:color w:val="000000"/>
          <w:u w:val="none"/>
        </w:rPr>
        <w:t>sc</w:t>
      </w:r>
      <w:r w:rsidR="0017654B">
        <w:rPr>
          <w:rStyle w:val="Hiperligao"/>
          <w:rFonts w:ascii="Arial" w:hAnsi="Arial" w:cs="Arial"/>
          <w:color w:val="000000"/>
          <w:u w:val="none"/>
        </w:rPr>
        <w:t>lerométrico…..………</w:t>
      </w:r>
      <w:r w:rsidR="00A86ABF">
        <w:rPr>
          <w:rStyle w:val="Hiperligao"/>
          <w:rFonts w:ascii="Arial" w:hAnsi="Arial" w:cs="Arial"/>
          <w:color w:val="000000"/>
          <w:u w:val="none"/>
        </w:rPr>
        <w:t>..………………………..78</w:t>
      </w:r>
    </w:p>
    <w:p w:rsidR="00AE09E0" w:rsidRPr="00051EC7" w:rsidRDefault="00AE09E0" w:rsidP="00284555">
      <w:pPr>
        <w:spacing w:after="0" w:line="360" w:lineRule="auto"/>
        <w:ind w:left="708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5.2.5 Adjuvante 390</w:t>
      </w:r>
      <w:r w:rsidR="00A867C0">
        <w:rPr>
          <w:rStyle w:val="Hiperligao"/>
          <w:rFonts w:ascii="Arial" w:hAnsi="Arial" w:cs="Arial"/>
          <w:color w:val="000000"/>
          <w:u w:val="none"/>
        </w:rPr>
        <w:t>NP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 +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 w:rsidR="00315102">
        <w:rPr>
          <w:rStyle w:val="Hiperligao"/>
          <w:rFonts w:ascii="Arial" w:hAnsi="Arial" w:cs="Arial"/>
          <w:color w:val="000000"/>
          <w:u w:val="none"/>
        </w:rPr>
        <w:t>f</w:t>
      </w:r>
      <w:r w:rsidR="003569BC" w:rsidRPr="00051EC7">
        <w:rPr>
          <w:rStyle w:val="Hiperligao"/>
          <w:rFonts w:ascii="Arial" w:hAnsi="Arial" w:cs="Arial"/>
          <w:color w:val="000000"/>
          <w:u w:val="none"/>
        </w:rPr>
        <w:t>íler</w:t>
      </w:r>
      <w:r w:rsidR="003569BC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15102">
        <w:rPr>
          <w:rStyle w:val="Hiperligao"/>
          <w:rFonts w:ascii="Arial" w:hAnsi="Arial" w:cs="Arial"/>
          <w:color w:val="000000"/>
          <w:u w:val="none"/>
        </w:rPr>
        <w:t>c</w:t>
      </w:r>
      <w:r w:rsidR="003569BC">
        <w:rPr>
          <w:rStyle w:val="Hiperligao"/>
          <w:rFonts w:ascii="Arial" w:hAnsi="Arial" w:cs="Arial"/>
          <w:color w:val="000000"/>
          <w:u w:val="none"/>
        </w:rPr>
        <w:t>alcário</w:t>
      </w:r>
      <w:r w:rsidR="00C84DA1">
        <w:rPr>
          <w:rStyle w:val="Hiperligao"/>
          <w:rFonts w:ascii="Arial" w:hAnsi="Arial" w:cs="Arial"/>
          <w:color w:val="000000"/>
          <w:u w:val="none"/>
        </w:rPr>
        <w:t>…</w:t>
      </w:r>
      <w:r w:rsidR="00315102">
        <w:rPr>
          <w:rStyle w:val="Hiperligao"/>
          <w:rFonts w:ascii="Arial" w:hAnsi="Arial" w:cs="Arial"/>
          <w:color w:val="000000"/>
          <w:u w:val="none"/>
        </w:rPr>
        <w:t>..</w:t>
      </w:r>
      <w:r w:rsidR="00C84DA1">
        <w:rPr>
          <w:rStyle w:val="Hiperligao"/>
          <w:rFonts w:ascii="Arial" w:hAnsi="Arial" w:cs="Arial"/>
          <w:color w:val="000000"/>
          <w:u w:val="none"/>
        </w:rPr>
        <w:t>………</w:t>
      </w:r>
      <w:r w:rsidR="00A867C0">
        <w:rPr>
          <w:rStyle w:val="Hiperligao"/>
          <w:rFonts w:ascii="Arial" w:hAnsi="Arial" w:cs="Arial"/>
          <w:color w:val="000000"/>
          <w:u w:val="none"/>
        </w:rPr>
        <w:t>…..</w:t>
      </w:r>
      <w:r w:rsidR="00A86ABF">
        <w:rPr>
          <w:rStyle w:val="Hiperligao"/>
          <w:rFonts w:ascii="Arial" w:hAnsi="Arial" w:cs="Arial"/>
          <w:color w:val="000000"/>
          <w:u w:val="none"/>
        </w:rPr>
        <w:t>…….....79</w:t>
      </w:r>
    </w:p>
    <w:p w:rsidR="00642804" w:rsidRPr="00051EC7" w:rsidRDefault="00642804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5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 Resistências à co</w:t>
      </w:r>
      <w:r>
        <w:rPr>
          <w:rStyle w:val="Hiperligao"/>
          <w:rFonts w:ascii="Arial" w:hAnsi="Arial" w:cs="Arial"/>
          <w:color w:val="000000"/>
          <w:u w:val="none"/>
        </w:rPr>
        <w:t>mp</w:t>
      </w:r>
      <w:r w:rsidRPr="00051EC7">
        <w:rPr>
          <w:rStyle w:val="Hiperligao"/>
          <w:rFonts w:ascii="Arial" w:hAnsi="Arial" w:cs="Arial"/>
          <w:color w:val="000000"/>
          <w:u w:val="none"/>
        </w:rPr>
        <w:t>ressão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………………………………80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5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.1. Provetes cúbicos de 15 cm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……………………80</w:t>
      </w:r>
    </w:p>
    <w:p w:rsidR="00642804" w:rsidRPr="00051EC7" w:rsidRDefault="00642804" w:rsidP="00284555">
      <w:pPr>
        <w:spacing w:after="0" w:line="360" w:lineRule="auto"/>
        <w:ind w:left="2124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5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Pr="00051EC7">
        <w:rPr>
          <w:rStyle w:val="Hiperligao"/>
          <w:rFonts w:ascii="Arial" w:hAnsi="Arial" w:cs="Arial"/>
          <w:color w:val="000000"/>
          <w:u w:val="none"/>
        </w:rPr>
        <w:t>.2. Provetes cilíndricos de 5 x 5 cm</w:t>
      </w:r>
      <w:r>
        <w:rPr>
          <w:rStyle w:val="Hiperligao"/>
          <w:rFonts w:ascii="Arial" w:hAnsi="Arial" w:cs="Arial"/>
          <w:color w:val="000000"/>
          <w:u w:val="none"/>
        </w:rPr>
        <w:t>…………</w:t>
      </w:r>
      <w:r w:rsidR="00A86ABF">
        <w:rPr>
          <w:rStyle w:val="Hiperligao"/>
          <w:rFonts w:ascii="Arial" w:hAnsi="Arial" w:cs="Arial"/>
          <w:color w:val="000000"/>
          <w:u w:val="none"/>
        </w:rPr>
        <w:t>……81</w:t>
      </w:r>
    </w:p>
    <w:p w:rsidR="00642804" w:rsidRPr="00051EC7" w:rsidRDefault="00642804" w:rsidP="00284555">
      <w:pPr>
        <w:spacing w:after="0" w:line="360" w:lineRule="auto"/>
        <w:ind w:left="2124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5.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5</w:t>
      </w:r>
      <w:r w:rsidRPr="00051EC7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Ensaio de </w:t>
      </w:r>
      <w:r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 w:rsidRPr="00051EC7">
        <w:rPr>
          <w:rStyle w:val="Hiperligao"/>
          <w:rFonts w:ascii="Arial" w:hAnsi="Arial" w:cs="Arial"/>
          <w:color w:val="000000"/>
          <w:u w:val="none"/>
        </w:rPr>
        <w:t>Pull-Off</w:t>
      </w:r>
      <w:r w:rsidR="00A86ABF">
        <w:rPr>
          <w:rStyle w:val="Hiperligao"/>
          <w:rFonts w:ascii="Arial" w:hAnsi="Arial" w:cs="Arial"/>
          <w:color w:val="000000"/>
          <w:u w:val="none"/>
        </w:rPr>
        <w:t>….………..………81</w:t>
      </w:r>
    </w:p>
    <w:p w:rsidR="00642804" w:rsidRDefault="008901C5" w:rsidP="00284555">
      <w:pPr>
        <w:spacing w:after="0" w:line="360" w:lineRule="auto"/>
        <w:ind w:left="1416"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5.2.5.4. Índice e</w:t>
      </w:r>
      <w:r w:rsidR="00642804">
        <w:rPr>
          <w:rStyle w:val="Hiperligao"/>
          <w:rFonts w:ascii="Arial" w:hAnsi="Arial" w:cs="Arial"/>
          <w:color w:val="000000"/>
          <w:u w:val="none"/>
        </w:rPr>
        <w:t>sc</w:t>
      </w:r>
      <w:r w:rsidR="00A86ABF">
        <w:rPr>
          <w:rStyle w:val="Hiperligao"/>
          <w:rFonts w:ascii="Arial" w:hAnsi="Arial" w:cs="Arial"/>
          <w:color w:val="000000"/>
          <w:u w:val="none"/>
        </w:rPr>
        <w:t>lerométrico…..………..………………………..82</w:t>
      </w:r>
    </w:p>
    <w:p w:rsidR="003F2367" w:rsidRDefault="003F2367" w:rsidP="00284555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5.3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</w:t>
      </w:r>
      <w:r w:rsidR="008901C5">
        <w:rPr>
          <w:rStyle w:val="Hiperligao"/>
          <w:rFonts w:ascii="Arial" w:hAnsi="Arial" w:cs="Arial"/>
          <w:color w:val="000000"/>
          <w:u w:val="none"/>
        </w:rPr>
        <w:t>Taxa de e</w:t>
      </w:r>
      <w:r>
        <w:rPr>
          <w:rStyle w:val="Hiperligao"/>
          <w:rFonts w:ascii="Arial" w:hAnsi="Arial" w:cs="Arial"/>
          <w:color w:val="000000"/>
          <w:u w:val="none"/>
        </w:rPr>
        <w:t>vapo</w:t>
      </w:r>
      <w:r w:rsidR="00D0159F">
        <w:rPr>
          <w:rStyle w:val="Hiperligao"/>
          <w:rFonts w:ascii="Arial" w:hAnsi="Arial" w:cs="Arial"/>
          <w:color w:val="000000"/>
          <w:u w:val="none"/>
        </w:rPr>
        <w:t>ração…….………………………………………………</w:t>
      </w:r>
      <w:r w:rsidR="00A86ABF">
        <w:rPr>
          <w:rStyle w:val="Hiperligao"/>
          <w:rFonts w:ascii="Arial" w:hAnsi="Arial" w:cs="Arial"/>
          <w:color w:val="000000"/>
          <w:u w:val="none"/>
        </w:rPr>
        <w:t>……...83</w:t>
      </w:r>
    </w:p>
    <w:p w:rsidR="003F2367" w:rsidRPr="00051EC7" w:rsidRDefault="003F2367" w:rsidP="00284555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5.4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color w:val="000000"/>
          <w:u w:val="none"/>
        </w:rPr>
        <w:t xml:space="preserve">Massa </w:t>
      </w:r>
      <w:r w:rsidR="00315102">
        <w:rPr>
          <w:rStyle w:val="Hiperligao"/>
          <w:rFonts w:ascii="Arial" w:hAnsi="Arial" w:cs="Arial"/>
          <w:color w:val="000000"/>
          <w:u w:val="none"/>
        </w:rPr>
        <w:t>v</w:t>
      </w:r>
      <w:r>
        <w:rPr>
          <w:rStyle w:val="Hiperligao"/>
          <w:rFonts w:ascii="Arial" w:hAnsi="Arial" w:cs="Arial"/>
          <w:color w:val="000000"/>
          <w:u w:val="none"/>
        </w:rPr>
        <w:t xml:space="preserve">olúmica e </w:t>
      </w:r>
      <w:r w:rsidR="00315102">
        <w:rPr>
          <w:rStyle w:val="Hiperligao"/>
          <w:rFonts w:ascii="Arial" w:hAnsi="Arial" w:cs="Arial"/>
          <w:color w:val="000000"/>
          <w:u w:val="none"/>
        </w:rPr>
        <w:t>p</w:t>
      </w:r>
      <w:r>
        <w:rPr>
          <w:rStyle w:val="Hiperligao"/>
          <w:rFonts w:ascii="Arial" w:hAnsi="Arial" w:cs="Arial"/>
          <w:color w:val="000000"/>
          <w:u w:val="none"/>
        </w:rPr>
        <w:t>oros</w:t>
      </w:r>
      <w:r w:rsidR="00D0159F">
        <w:rPr>
          <w:rStyle w:val="Hiperligao"/>
          <w:rFonts w:ascii="Arial" w:hAnsi="Arial" w:cs="Arial"/>
          <w:color w:val="000000"/>
          <w:u w:val="none"/>
        </w:rPr>
        <w:t xml:space="preserve">idade </w:t>
      </w:r>
      <w:r w:rsidR="00315102">
        <w:rPr>
          <w:rStyle w:val="Hiperligao"/>
          <w:rFonts w:ascii="Arial" w:hAnsi="Arial" w:cs="Arial"/>
          <w:color w:val="000000"/>
          <w:u w:val="none"/>
        </w:rPr>
        <w:t>a</w:t>
      </w:r>
      <w:r w:rsidR="00D0159F">
        <w:rPr>
          <w:rStyle w:val="Hiperligao"/>
          <w:rFonts w:ascii="Arial" w:hAnsi="Arial" w:cs="Arial"/>
          <w:color w:val="000000"/>
          <w:u w:val="none"/>
        </w:rPr>
        <w:t>berta..……</w:t>
      </w:r>
      <w:r w:rsidR="00315102">
        <w:rPr>
          <w:rStyle w:val="Hiperligao"/>
          <w:rFonts w:ascii="Arial" w:hAnsi="Arial" w:cs="Arial"/>
          <w:color w:val="000000"/>
          <w:u w:val="none"/>
        </w:rPr>
        <w:t>..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………………………………...84</w:t>
      </w:r>
    </w:p>
    <w:p w:rsidR="003F2367" w:rsidRPr="00051EC7" w:rsidRDefault="003F2367" w:rsidP="00284555">
      <w:pPr>
        <w:spacing w:after="0" w:line="360" w:lineRule="auto"/>
        <w:ind w:firstLine="708"/>
        <w:jc w:val="right"/>
        <w:rPr>
          <w:rStyle w:val="Hiperligao"/>
          <w:rFonts w:ascii="Arial" w:hAnsi="Arial" w:cs="Arial"/>
          <w:color w:val="000000"/>
          <w:u w:val="none"/>
        </w:rPr>
      </w:pPr>
    </w:p>
    <w:p w:rsidR="00AE09E0" w:rsidRPr="00051EC7" w:rsidRDefault="00AE09E0" w:rsidP="00284555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6. Análise de Resultados</w:t>
      </w:r>
      <w:r w:rsidR="00307C22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…………………………………………………………………...</w:t>
      </w:r>
      <w:r w:rsidR="00A86ABF">
        <w:rPr>
          <w:rStyle w:val="Hiperligao"/>
          <w:rFonts w:ascii="Arial" w:hAnsi="Arial" w:cs="Arial"/>
          <w:color w:val="000000"/>
          <w:u w:val="none"/>
        </w:rPr>
        <w:t>..85</w:t>
      </w:r>
    </w:p>
    <w:p w:rsidR="00AE09E0" w:rsidRDefault="00AE09E0" w:rsidP="00284555">
      <w:pPr>
        <w:spacing w:after="0" w:line="360" w:lineRule="auto"/>
        <w:ind w:left="708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6.1.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 w:rsidR="009436DB">
        <w:rPr>
          <w:rStyle w:val="Hiperligao"/>
          <w:rFonts w:ascii="Arial" w:hAnsi="Arial" w:cs="Arial"/>
          <w:color w:val="000000"/>
          <w:u w:val="none"/>
        </w:rPr>
        <w:t>aração dos resultados das composições...</w:t>
      </w:r>
      <w:r w:rsidR="00307C22">
        <w:rPr>
          <w:rStyle w:val="Hiperligao"/>
          <w:rFonts w:ascii="Arial" w:hAnsi="Arial" w:cs="Arial"/>
          <w:color w:val="000000"/>
          <w:u w:val="none"/>
        </w:rPr>
        <w:t>……………………</w:t>
      </w:r>
      <w:r w:rsidR="003F2367">
        <w:rPr>
          <w:rStyle w:val="Hiperligao"/>
          <w:rFonts w:ascii="Arial" w:hAnsi="Arial" w:cs="Arial"/>
          <w:color w:val="000000"/>
          <w:u w:val="none"/>
        </w:rPr>
        <w:t>..</w:t>
      </w:r>
      <w:r w:rsidR="00A86ABF">
        <w:rPr>
          <w:rStyle w:val="Hiperligao"/>
          <w:rFonts w:ascii="Arial" w:hAnsi="Arial" w:cs="Arial"/>
          <w:color w:val="000000"/>
          <w:u w:val="none"/>
        </w:rPr>
        <w:t>….....85</w:t>
      </w:r>
    </w:p>
    <w:p w:rsidR="00460B13" w:rsidRPr="00051EC7" w:rsidRDefault="00460B13" w:rsidP="00A86ABF">
      <w:pPr>
        <w:spacing w:after="0" w:line="360" w:lineRule="auto"/>
        <w:ind w:left="708"/>
        <w:rPr>
          <w:rStyle w:val="Hiperligao"/>
          <w:rFonts w:ascii="Arial" w:hAnsi="Arial" w:cs="Arial"/>
          <w:color w:val="000000"/>
          <w:u w:val="none"/>
        </w:rPr>
      </w:pPr>
    </w:p>
    <w:p w:rsidR="00AE09E0" w:rsidRPr="00051EC7" w:rsidRDefault="00AE09E0" w:rsidP="00284555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  <w:r w:rsidRPr="00051EC7">
        <w:rPr>
          <w:rStyle w:val="Hiperligao"/>
          <w:rFonts w:ascii="Arial" w:hAnsi="Arial" w:cs="Arial"/>
          <w:color w:val="000000"/>
          <w:u w:val="none"/>
        </w:rPr>
        <w:t>7. Conclusões</w:t>
      </w:r>
      <w:r w:rsidR="006E3385">
        <w:rPr>
          <w:rStyle w:val="Hiperligao"/>
          <w:rFonts w:ascii="Arial" w:hAnsi="Arial" w:cs="Arial"/>
          <w:color w:val="000000"/>
          <w:u w:val="none"/>
        </w:rPr>
        <w:t>…</w:t>
      </w:r>
      <w:r w:rsidR="00B76458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</w:t>
      </w:r>
      <w:r w:rsidR="00307C22">
        <w:rPr>
          <w:rStyle w:val="Hiperligao"/>
          <w:rFonts w:ascii="Arial" w:hAnsi="Arial" w:cs="Arial"/>
          <w:color w:val="000000"/>
          <w:u w:val="none"/>
        </w:rPr>
        <w:t>……………</w:t>
      </w:r>
      <w:r w:rsidR="00552533">
        <w:rPr>
          <w:rStyle w:val="Hiperligao"/>
          <w:rFonts w:ascii="Arial" w:hAnsi="Arial" w:cs="Arial"/>
          <w:color w:val="000000"/>
          <w:u w:val="none"/>
        </w:rPr>
        <w:t>…95</w:t>
      </w:r>
    </w:p>
    <w:p w:rsidR="00AE09E0" w:rsidRPr="00051EC7" w:rsidRDefault="00AE09E0" w:rsidP="00284555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</w:p>
    <w:p w:rsidR="00AE09E0" w:rsidRDefault="008E4DE9" w:rsidP="00474CA3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Sugestão para</w:t>
      </w:r>
      <w:r w:rsidR="00AE09E0" w:rsidRPr="00051EC7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Pr="00051EC7">
        <w:rPr>
          <w:rStyle w:val="Hiperligao"/>
          <w:rFonts w:ascii="Arial" w:hAnsi="Arial" w:cs="Arial"/>
          <w:color w:val="000000"/>
          <w:u w:val="none"/>
        </w:rPr>
        <w:t xml:space="preserve">futuros </w:t>
      </w:r>
      <w:r>
        <w:rPr>
          <w:rStyle w:val="Hiperligao"/>
          <w:rFonts w:ascii="Arial" w:hAnsi="Arial" w:cs="Arial"/>
          <w:color w:val="000000"/>
          <w:u w:val="none"/>
        </w:rPr>
        <w:t>desenvolvimentos...</w:t>
      </w:r>
      <w:r w:rsidR="00307C22">
        <w:rPr>
          <w:rStyle w:val="Hiperligao"/>
          <w:rFonts w:ascii="Arial" w:hAnsi="Arial" w:cs="Arial"/>
          <w:color w:val="000000"/>
          <w:u w:val="none"/>
        </w:rPr>
        <w:t>……………………</w:t>
      </w:r>
      <w:r>
        <w:rPr>
          <w:rStyle w:val="Hiperligao"/>
          <w:rFonts w:ascii="Arial" w:hAnsi="Arial" w:cs="Arial"/>
          <w:color w:val="000000"/>
          <w:u w:val="none"/>
        </w:rPr>
        <w:t>...</w:t>
      </w:r>
      <w:r w:rsidR="00A86ABF">
        <w:rPr>
          <w:rStyle w:val="Hiperligao"/>
          <w:rFonts w:ascii="Arial" w:hAnsi="Arial" w:cs="Arial"/>
          <w:color w:val="000000"/>
          <w:u w:val="none"/>
        </w:rPr>
        <w:t>……………………</w:t>
      </w:r>
      <w:r w:rsidR="00474CA3">
        <w:rPr>
          <w:rStyle w:val="Hiperligao"/>
          <w:rFonts w:ascii="Arial" w:hAnsi="Arial" w:cs="Arial"/>
          <w:color w:val="000000"/>
          <w:u w:val="none"/>
        </w:rPr>
        <w:t>…..</w:t>
      </w:r>
      <w:r w:rsidR="00A86ABF">
        <w:rPr>
          <w:rStyle w:val="Hiperligao"/>
          <w:rFonts w:ascii="Arial" w:hAnsi="Arial" w:cs="Arial"/>
          <w:color w:val="000000"/>
          <w:u w:val="none"/>
        </w:rPr>
        <w:t>99</w:t>
      </w:r>
    </w:p>
    <w:p w:rsidR="00990CC2" w:rsidRDefault="00990CC2" w:rsidP="00284555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</w:p>
    <w:p w:rsidR="00990CC2" w:rsidRDefault="00990CC2" w:rsidP="00474CA3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Bibliografia</w:t>
      </w:r>
      <w:r w:rsidR="006E3385">
        <w:rPr>
          <w:rStyle w:val="Hiperligao"/>
          <w:rFonts w:ascii="Arial" w:hAnsi="Arial" w:cs="Arial"/>
          <w:color w:val="000000"/>
          <w:u w:val="none"/>
        </w:rPr>
        <w:t>……</w:t>
      </w:r>
      <w:r w:rsidR="001013F2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………………………………………………………………</w:t>
      </w:r>
      <w:r w:rsidR="00307C22">
        <w:rPr>
          <w:rStyle w:val="Hiperligao"/>
          <w:rFonts w:ascii="Arial" w:hAnsi="Arial" w:cs="Arial"/>
          <w:color w:val="000000"/>
          <w:u w:val="none"/>
        </w:rPr>
        <w:t>…………...</w:t>
      </w:r>
      <w:r w:rsidR="00474CA3">
        <w:rPr>
          <w:rStyle w:val="Hiperligao"/>
          <w:rFonts w:ascii="Arial" w:hAnsi="Arial" w:cs="Arial"/>
          <w:color w:val="000000"/>
          <w:u w:val="none"/>
        </w:rPr>
        <w:t>....</w:t>
      </w:r>
      <w:r w:rsidR="00307C22">
        <w:rPr>
          <w:rStyle w:val="Hiperligao"/>
          <w:rFonts w:ascii="Arial" w:hAnsi="Arial" w:cs="Arial"/>
          <w:color w:val="000000"/>
          <w:u w:val="none"/>
        </w:rPr>
        <w:t>1</w:t>
      </w:r>
      <w:r w:rsidR="00A86ABF">
        <w:rPr>
          <w:rStyle w:val="Hiperligao"/>
          <w:rFonts w:ascii="Arial" w:hAnsi="Arial" w:cs="Arial"/>
          <w:color w:val="000000"/>
          <w:u w:val="none"/>
        </w:rPr>
        <w:t>00</w:t>
      </w:r>
    </w:p>
    <w:p w:rsidR="00CC2508" w:rsidRDefault="00CC2508" w:rsidP="00A24189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</w:p>
    <w:p w:rsidR="00CC2508" w:rsidRDefault="00CC2508" w:rsidP="00474CA3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Anexos…………………………………………………………………………………...</w:t>
      </w:r>
      <w:r w:rsidR="00474CA3">
        <w:rPr>
          <w:rStyle w:val="Hiperligao"/>
          <w:rFonts w:ascii="Arial" w:hAnsi="Arial" w:cs="Arial"/>
          <w:color w:val="000000"/>
          <w:u w:val="none"/>
        </w:rPr>
        <w:t>......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="00A86ABF">
        <w:rPr>
          <w:rStyle w:val="Hiperligao"/>
          <w:rFonts w:ascii="Arial" w:hAnsi="Arial" w:cs="Arial"/>
          <w:color w:val="000000"/>
          <w:u w:val="none"/>
        </w:rPr>
        <w:t>02</w:t>
      </w:r>
    </w:p>
    <w:p w:rsidR="00CC2508" w:rsidRDefault="00CC2508" w:rsidP="00A24189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</w:p>
    <w:p w:rsidR="00990CC2" w:rsidRDefault="00990CC2" w:rsidP="00051EC7">
      <w:pPr>
        <w:spacing w:after="0" w:line="360" w:lineRule="auto"/>
        <w:rPr>
          <w:rStyle w:val="Hiperligao"/>
          <w:rFonts w:ascii="Arial" w:hAnsi="Arial" w:cs="Arial"/>
          <w:color w:val="FF0000"/>
          <w:u w:val="none"/>
        </w:rPr>
      </w:pPr>
    </w:p>
    <w:p w:rsidR="00CC2508" w:rsidRPr="00990CC2" w:rsidRDefault="00CC2508" w:rsidP="00051EC7">
      <w:pPr>
        <w:spacing w:after="0" w:line="360" w:lineRule="auto"/>
        <w:rPr>
          <w:rStyle w:val="Hiperligao"/>
          <w:rFonts w:ascii="Arial" w:hAnsi="Arial" w:cs="Arial"/>
          <w:color w:val="FF0000"/>
          <w:u w:val="none"/>
        </w:rPr>
      </w:pPr>
    </w:p>
    <w:p w:rsidR="00AE09E0" w:rsidRPr="00051EC7" w:rsidRDefault="00AE09E0" w:rsidP="00051EC7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</w:p>
    <w:p w:rsidR="00AE09E0" w:rsidRPr="00051EC7" w:rsidRDefault="00AE09E0" w:rsidP="00051EC7">
      <w:pPr>
        <w:spacing w:after="0" w:line="360" w:lineRule="auto"/>
        <w:rPr>
          <w:rFonts w:ascii="Arial" w:hAnsi="Arial" w:cs="Arial"/>
          <w:b/>
          <w:i/>
          <w:color w:val="000000"/>
        </w:rPr>
      </w:pPr>
    </w:p>
    <w:p w:rsidR="00AE09E0" w:rsidRPr="00051EC7" w:rsidRDefault="00AE09E0" w:rsidP="00051EC7">
      <w:pPr>
        <w:spacing w:after="0" w:line="360" w:lineRule="auto"/>
        <w:rPr>
          <w:rFonts w:ascii="Arial" w:hAnsi="Arial" w:cs="Arial"/>
          <w:b/>
          <w:i/>
          <w:color w:val="000000"/>
        </w:rPr>
      </w:pPr>
    </w:p>
    <w:p w:rsidR="00AE09E0" w:rsidRDefault="00AE09E0" w:rsidP="00AE09E0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AE09E0" w:rsidRDefault="00AE09E0" w:rsidP="00AE09E0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BA5077" w:rsidRDefault="00E331CA" w:rsidP="009A1410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BA5077" w:rsidRDefault="00BA5077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br w:type="page"/>
      </w:r>
    </w:p>
    <w:p w:rsidR="00613A65" w:rsidRDefault="008945E2" w:rsidP="009A1410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 xml:space="preserve">ÍNDICE </w:t>
      </w:r>
      <w:r w:rsidR="004E1D65">
        <w:rPr>
          <w:rFonts w:ascii="Arial" w:hAnsi="Arial" w:cs="Arial"/>
          <w:b/>
          <w:i/>
          <w:sz w:val="24"/>
          <w:szCs w:val="24"/>
        </w:rPr>
        <w:t>FIGURAS</w:t>
      </w:r>
    </w:p>
    <w:p w:rsidR="004A377C" w:rsidRDefault="003C14F0" w:rsidP="009A1410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1645952" behindDoc="0" locked="0" layoutInCell="1" allowOverlap="1" wp14:anchorId="6EDDDC68" wp14:editId="505D69EE">
                <wp:simplePos x="0" y="0"/>
                <wp:positionH relativeFrom="column">
                  <wp:posOffset>-22860</wp:posOffset>
                </wp:positionH>
                <wp:positionV relativeFrom="paragraph">
                  <wp:posOffset>-54611</wp:posOffset>
                </wp:positionV>
                <wp:extent cx="5393690" cy="0"/>
                <wp:effectExtent l="0" t="19050" r="16510" b="19050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1.8pt;margin-top:-4.3pt;width:424.7pt;height:0;z-index:25168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" strokecolor="black [3213]" strokeweight="2.25pt">
                <v:shadow color="#622423" opacity=".5" offset="1pt"/>
              </v:shape>
            </w:pict>
          </mc:Fallback>
        </mc:AlternateContent>
      </w:r>
    </w:p>
    <w:p w:rsidR="00E54ADC" w:rsidRPr="00764525" w:rsidRDefault="0093432D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eastAsia="AdvP4DF60E" w:hAnsi="Arial" w:cs="Arial"/>
          <w:lang w:eastAsia="pt-PT"/>
        </w:rPr>
        <w:t>Aplicação do endurecedor</w:t>
      </w:r>
      <w:r w:rsidR="003334FA">
        <w:rPr>
          <w:rFonts w:ascii="Arial" w:hAnsi="Arial" w:cs="Arial"/>
          <w:color w:val="000000"/>
        </w:rPr>
        <w:t xml:space="preserve"> </w:t>
      </w:r>
      <w:r w:rsidR="003334FA" w:rsidRPr="00764525">
        <w:rPr>
          <w:rFonts w:ascii="Arial" w:hAnsi="Arial" w:cs="Arial"/>
          <w:color w:val="000000"/>
        </w:rPr>
        <w:t>………………………………………………………</w:t>
      </w:r>
      <w:r w:rsidR="00560974" w:rsidRPr="00764525">
        <w:rPr>
          <w:rFonts w:ascii="Arial" w:hAnsi="Arial" w:cs="Arial"/>
          <w:color w:val="000000"/>
        </w:rPr>
        <w:t>…</w:t>
      </w:r>
      <w:r w:rsidR="000851F0">
        <w:rPr>
          <w:rFonts w:ascii="Arial" w:hAnsi="Arial" w:cs="Arial"/>
          <w:color w:val="000000"/>
        </w:rPr>
        <w:t>...5</w:t>
      </w:r>
    </w:p>
    <w:p w:rsidR="00E54ADC" w:rsidRPr="00764525" w:rsidRDefault="00E54ADC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 w:rsidRPr="00764525">
        <w:rPr>
          <w:rFonts w:ascii="Arial" w:eastAsia="AdvP4DF60E" w:hAnsi="Arial" w:cs="Arial"/>
          <w:lang w:eastAsia="pt-PT"/>
        </w:rPr>
        <w:t>Areia…………………………………………………………………………………</w:t>
      </w:r>
      <w:r w:rsidR="00462A32">
        <w:rPr>
          <w:rFonts w:ascii="Arial" w:eastAsia="AdvP4DF60E" w:hAnsi="Arial" w:cs="Arial"/>
          <w:lang w:eastAsia="pt-PT"/>
        </w:rPr>
        <w:t>...10</w:t>
      </w:r>
    </w:p>
    <w:p w:rsidR="00E54ADC" w:rsidRPr="00764525" w:rsidRDefault="00E54ADC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 w:rsidRPr="00764525">
        <w:rPr>
          <w:rFonts w:ascii="Arial" w:eastAsia="AdvP4DF60E" w:hAnsi="Arial" w:cs="Arial"/>
          <w:lang w:eastAsia="pt-PT"/>
        </w:rPr>
        <w:t>Brita 1………………………………………………………………………………</w:t>
      </w:r>
      <w:r w:rsidR="00462A32">
        <w:rPr>
          <w:rFonts w:ascii="Arial" w:eastAsia="AdvP4DF60E" w:hAnsi="Arial" w:cs="Arial"/>
          <w:lang w:eastAsia="pt-PT"/>
        </w:rPr>
        <w:t>….11</w:t>
      </w:r>
    </w:p>
    <w:p w:rsidR="00E54ADC" w:rsidRPr="00764525" w:rsidRDefault="00E54ADC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 w:rsidRPr="00764525">
        <w:rPr>
          <w:rFonts w:ascii="Arial" w:eastAsia="AdvP4DF60E" w:hAnsi="Arial" w:cs="Arial"/>
          <w:lang w:eastAsia="pt-PT"/>
        </w:rPr>
        <w:t>Brita 2…………………………………………………………………………………</w:t>
      </w:r>
      <w:r w:rsidR="00462A32">
        <w:rPr>
          <w:rFonts w:ascii="Arial" w:eastAsia="AdvP4DF60E" w:hAnsi="Arial" w:cs="Arial"/>
          <w:lang w:eastAsia="pt-PT"/>
        </w:rPr>
        <w:t>.12</w:t>
      </w:r>
    </w:p>
    <w:p w:rsidR="00613A65" w:rsidRPr="0076452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 w:rsidRPr="00764525">
        <w:rPr>
          <w:rFonts w:ascii="Arial" w:hAnsi="Arial" w:cs="Arial"/>
          <w:color w:val="000000"/>
        </w:rPr>
        <w:t>Cone</w:t>
      </w:r>
      <w:r w:rsidR="00552533">
        <w:rPr>
          <w:rFonts w:ascii="Arial" w:hAnsi="Arial" w:cs="Arial"/>
          <w:color w:val="000000"/>
        </w:rPr>
        <w:t xml:space="preserve"> de</w:t>
      </w:r>
      <w:r w:rsidRPr="00764525">
        <w:rPr>
          <w:rFonts w:ascii="Arial" w:hAnsi="Arial" w:cs="Arial"/>
          <w:color w:val="000000"/>
        </w:rPr>
        <w:t xml:space="preserve"> Abrams</w:t>
      </w:r>
      <w:r w:rsidR="006E3385" w:rsidRPr="00764525">
        <w:rPr>
          <w:rFonts w:ascii="Arial" w:hAnsi="Arial" w:cs="Arial"/>
          <w:color w:val="000000"/>
        </w:rPr>
        <w:t>…………………</w:t>
      </w:r>
      <w:r w:rsidR="00552533">
        <w:rPr>
          <w:rFonts w:ascii="Arial" w:hAnsi="Arial" w:cs="Arial"/>
          <w:color w:val="000000"/>
        </w:rPr>
        <w:t>..</w:t>
      </w:r>
      <w:r w:rsidR="006E3385" w:rsidRPr="00764525">
        <w:rPr>
          <w:rFonts w:ascii="Arial" w:hAnsi="Arial" w:cs="Arial"/>
          <w:color w:val="000000"/>
        </w:rPr>
        <w:t>…………………………………………………</w:t>
      </w:r>
      <w:r w:rsidR="000851F0">
        <w:rPr>
          <w:rFonts w:ascii="Arial" w:hAnsi="Arial" w:cs="Arial"/>
          <w:color w:val="000000"/>
        </w:rPr>
        <w:t>17</w:t>
      </w:r>
    </w:p>
    <w:p w:rsidR="00613A65" w:rsidRPr="0076452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 w:rsidRPr="00764525">
        <w:rPr>
          <w:rFonts w:ascii="Arial" w:hAnsi="Arial" w:cs="Arial"/>
          <w:color w:val="000000"/>
        </w:rPr>
        <w:t>Molde</w:t>
      </w:r>
      <w:r w:rsidR="006E3385" w:rsidRPr="00764525">
        <w:rPr>
          <w:rFonts w:ascii="Arial" w:hAnsi="Arial" w:cs="Arial"/>
          <w:color w:val="000000"/>
        </w:rPr>
        <w:t>…………………………………………………………………………………</w:t>
      </w:r>
      <w:r w:rsidR="00E02829">
        <w:rPr>
          <w:rFonts w:ascii="Arial" w:hAnsi="Arial" w:cs="Arial"/>
          <w:color w:val="000000"/>
        </w:rPr>
        <w:t>.</w:t>
      </w:r>
      <w:r w:rsidR="000851F0">
        <w:rPr>
          <w:rFonts w:ascii="Arial" w:hAnsi="Arial" w:cs="Arial"/>
          <w:color w:val="000000"/>
        </w:rPr>
        <w:t>18</w:t>
      </w:r>
    </w:p>
    <w:p w:rsidR="00613A65" w:rsidRPr="0076452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 w:rsidRPr="00764525">
        <w:rPr>
          <w:rFonts w:ascii="Arial" w:hAnsi="Arial" w:cs="Arial"/>
          <w:color w:val="000000"/>
        </w:rPr>
        <w:t>Primeiro protótipo de afagador</w:t>
      </w:r>
      <w:r w:rsidR="003E59C0" w:rsidRPr="00764525">
        <w:rPr>
          <w:rFonts w:ascii="Arial" w:hAnsi="Arial" w:cs="Arial"/>
          <w:color w:val="000000"/>
        </w:rPr>
        <w:t>……………………………………</w:t>
      </w:r>
      <w:r w:rsidR="000851F0">
        <w:rPr>
          <w:rFonts w:ascii="Arial" w:hAnsi="Arial" w:cs="Arial"/>
          <w:color w:val="000000"/>
        </w:rPr>
        <w:t>………………..18</w:t>
      </w:r>
    </w:p>
    <w:p w:rsidR="00613A65" w:rsidRPr="0076452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 w:rsidRPr="00764525">
        <w:rPr>
          <w:rFonts w:ascii="Arial" w:hAnsi="Arial" w:cs="Arial"/>
          <w:color w:val="000000"/>
        </w:rPr>
        <w:t>Terceiro protótipo de afagador</w:t>
      </w:r>
      <w:r w:rsidR="000851F0">
        <w:rPr>
          <w:rFonts w:ascii="Arial" w:hAnsi="Arial" w:cs="Arial"/>
          <w:color w:val="000000"/>
        </w:rPr>
        <w:t>……………………………………………………..19</w:t>
      </w:r>
    </w:p>
    <w:p w:rsidR="00613A6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Quarto protótipo de afagador</w:t>
      </w:r>
      <w:r w:rsidR="006E3385">
        <w:rPr>
          <w:rFonts w:ascii="Arial" w:hAnsi="Arial" w:cs="Arial"/>
          <w:color w:val="000000"/>
        </w:rPr>
        <w:t>……</w:t>
      </w:r>
      <w:r w:rsidR="000851F0">
        <w:rPr>
          <w:rFonts w:ascii="Arial" w:hAnsi="Arial" w:cs="Arial"/>
          <w:color w:val="000000"/>
        </w:rPr>
        <w:t>………………………………………………….19</w:t>
      </w:r>
    </w:p>
    <w:p w:rsidR="00613A6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Protótipo Final</w:t>
      </w:r>
      <w:r w:rsidR="00DB3624">
        <w:rPr>
          <w:rFonts w:ascii="Arial" w:hAnsi="Arial" w:cs="Arial"/>
          <w:color w:val="000000"/>
        </w:rPr>
        <w:t>………………</w:t>
      </w:r>
      <w:r w:rsidR="000851F0">
        <w:rPr>
          <w:rFonts w:ascii="Arial" w:hAnsi="Arial" w:cs="Arial"/>
          <w:color w:val="000000"/>
        </w:rPr>
        <w:t>………………………………………………………..19</w:t>
      </w:r>
    </w:p>
    <w:p w:rsidR="00613A6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Aspecto afagamento </w:t>
      </w:r>
      <w:r w:rsidR="00552533">
        <w:rPr>
          <w:rFonts w:ascii="Arial" w:hAnsi="Arial" w:cs="Arial"/>
          <w:color w:val="000000"/>
        </w:rPr>
        <w:t xml:space="preserve">com o </w:t>
      </w:r>
      <w:r>
        <w:rPr>
          <w:rFonts w:ascii="Arial" w:hAnsi="Arial" w:cs="Arial"/>
          <w:color w:val="000000"/>
        </w:rPr>
        <w:t>protótipo 5</w:t>
      </w:r>
      <w:r w:rsidR="000851F0">
        <w:rPr>
          <w:rFonts w:ascii="Arial" w:hAnsi="Arial" w:cs="Arial"/>
          <w:color w:val="000000"/>
        </w:rPr>
        <w:t>……………………………………………20</w:t>
      </w:r>
    </w:p>
    <w:p w:rsidR="00613A65" w:rsidRDefault="003334FA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E85B32">
        <w:rPr>
          <w:rFonts w:ascii="Arial" w:hAnsi="Arial" w:cs="Arial"/>
          <w:color w:val="000000"/>
        </w:rPr>
        <w:t>únel de vento</w:t>
      </w:r>
      <w:r w:rsidR="00827289">
        <w:rPr>
          <w:rFonts w:ascii="Arial" w:hAnsi="Arial" w:cs="Arial"/>
          <w:color w:val="000000"/>
        </w:rPr>
        <w:t>……………</w:t>
      </w:r>
      <w:r>
        <w:rPr>
          <w:rFonts w:ascii="Arial" w:hAnsi="Arial" w:cs="Arial"/>
          <w:color w:val="000000"/>
        </w:rPr>
        <w:t>…………..</w:t>
      </w:r>
      <w:r w:rsidR="00827289">
        <w:rPr>
          <w:rFonts w:ascii="Arial" w:hAnsi="Arial" w:cs="Arial"/>
          <w:color w:val="000000"/>
        </w:rPr>
        <w:t>……………………………………………</w:t>
      </w:r>
      <w:r w:rsidR="00560974">
        <w:rPr>
          <w:rFonts w:ascii="Arial" w:hAnsi="Arial" w:cs="Arial"/>
          <w:color w:val="000000"/>
        </w:rPr>
        <w:t>…</w:t>
      </w:r>
      <w:r w:rsidR="000851F0">
        <w:rPr>
          <w:rFonts w:ascii="Arial" w:hAnsi="Arial" w:cs="Arial"/>
          <w:color w:val="000000"/>
        </w:rPr>
        <w:t>21</w:t>
      </w:r>
    </w:p>
    <w:p w:rsidR="00613A65" w:rsidRDefault="003334FA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Lajetas com dimensão 6</w:t>
      </w:r>
      <w:r w:rsidR="00E85B32">
        <w:rPr>
          <w:rFonts w:ascii="Arial" w:hAnsi="Arial" w:cs="Arial"/>
          <w:color w:val="000000"/>
        </w:rPr>
        <w:t>0x</w:t>
      </w:r>
      <w:r>
        <w:rPr>
          <w:rFonts w:ascii="Arial" w:hAnsi="Arial" w:cs="Arial"/>
          <w:color w:val="000000"/>
        </w:rPr>
        <w:t>3</w:t>
      </w:r>
      <w:r w:rsidR="00E85B32">
        <w:rPr>
          <w:rFonts w:ascii="Arial" w:hAnsi="Arial" w:cs="Arial"/>
          <w:color w:val="000000"/>
        </w:rPr>
        <w:t>0x10cm</w:t>
      </w:r>
      <w:r w:rsidR="000851F0">
        <w:rPr>
          <w:rFonts w:ascii="Arial" w:hAnsi="Arial" w:cs="Arial"/>
          <w:color w:val="000000"/>
        </w:rPr>
        <w:t>…</w:t>
      </w:r>
      <w:r w:rsidR="00552533">
        <w:rPr>
          <w:rFonts w:ascii="Arial" w:hAnsi="Arial" w:cs="Arial"/>
          <w:color w:val="000000"/>
        </w:rPr>
        <w:t>.</w:t>
      </w:r>
      <w:r w:rsidR="000851F0">
        <w:rPr>
          <w:rFonts w:ascii="Arial" w:hAnsi="Arial" w:cs="Arial"/>
          <w:color w:val="000000"/>
        </w:rPr>
        <w:t>…………………………………………...25</w:t>
      </w:r>
    </w:p>
    <w:p w:rsidR="00613A6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Túneis de vento</w:t>
      </w:r>
      <w:r w:rsidR="00460B13">
        <w:rPr>
          <w:rFonts w:ascii="Arial" w:hAnsi="Arial" w:cs="Arial"/>
          <w:color w:val="000000"/>
        </w:rPr>
        <w:t>…………………………………………………</w:t>
      </w:r>
      <w:r w:rsidR="000851F0">
        <w:rPr>
          <w:rFonts w:ascii="Arial" w:hAnsi="Arial" w:cs="Arial"/>
          <w:color w:val="000000"/>
        </w:rPr>
        <w:t>……………………25</w:t>
      </w:r>
    </w:p>
    <w:p w:rsidR="00613A65" w:rsidRDefault="00E85B32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Sistemas de termo ventilação</w:t>
      </w:r>
      <w:r w:rsidR="000851F0">
        <w:rPr>
          <w:rFonts w:ascii="Arial" w:hAnsi="Arial" w:cs="Arial"/>
          <w:color w:val="000000"/>
        </w:rPr>
        <w:t>………………………………………………………25</w:t>
      </w:r>
    </w:p>
    <w:p w:rsidR="003334FA" w:rsidRDefault="003334FA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Esquema representativo da temperatura verificada nos túneis……………</w:t>
      </w:r>
      <w:r w:rsidR="00560974">
        <w:rPr>
          <w:rFonts w:ascii="Arial" w:hAnsi="Arial" w:cs="Arial"/>
          <w:color w:val="000000"/>
        </w:rPr>
        <w:t>…...</w:t>
      </w:r>
      <w:r w:rsidR="000851F0">
        <w:rPr>
          <w:rFonts w:ascii="Arial" w:hAnsi="Arial" w:cs="Arial"/>
          <w:color w:val="000000"/>
        </w:rPr>
        <w:t>26</w:t>
      </w:r>
    </w:p>
    <w:p w:rsidR="00046C81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Ensaio de consis</w:t>
      </w:r>
      <w:r w:rsidR="000851F0">
        <w:rPr>
          <w:rFonts w:ascii="Arial" w:hAnsi="Arial" w:cs="Arial"/>
          <w:color w:val="000000"/>
        </w:rPr>
        <w:t>tência………………………………………………………………27</w:t>
      </w:r>
    </w:p>
    <w:p w:rsidR="003334FA" w:rsidRDefault="003334FA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Crivagem do betão………………………………………………………………</w:t>
      </w:r>
      <w:r w:rsidR="00560974">
        <w:rPr>
          <w:rFonts w:ascii="Arial" w:hAnsi="Arial" w:cs="Arial"/>
          <w:color w:val="000000"/>
        </w:rPr>
        <w:t>…..</w:t>
      </w:r>
      <w:r w:rsidR="000851F0">
        <w:rPr>
          <w:rFonts w:ascii="Arial" w:hAnsi="Arial" w:cs="Arial"/>
          <w:color w:val="000000"/>
        </w:rPr>
        <w:t>27</w:t>
      </w:r>
    </w:p>
    <w:p w:rsidR="003334FA" w:rsidRDefault="003334FA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Ensaio</w:t>
      </w:r>
      <w:r w:rsidR="00046C81">
        <w:rPr>
          <w:rFonts w:ascii="Arial" w:hAnsi="Arial" w:cs="Arial"/>
          <w:color w:val="000000"/>
        </w:rPr>
        <w:t xml:space="preserve"> para determinação índice de presa……….</w:t>
      </w:r>
      <w:r>
        <w:rPr>
          <w:rFonts w:ascii="Arial" w:hAnsi="Arial" w:cs="Arial"/>
          <w:color w:val="000000"/>
        </w:rPr>
        <w:t>……………………………</w:t>
      </w:r>
      <w:r w:rsidR="00560974">
        <w:rPr>
          <w:rFonts w:ascii="Arial" w:hAnsi="Arial" w:cs="Arial"/>
          <w:color w:val="000000"/>
        </w:rPr>
        <w:t>…</w:t>
      </w:r>
      <w:r w:rsidR="000851F0">
        <w:rPr>
          <w:rFonts w:ascii="Arial" w:hAnsi="Arial" w:cs="Arial"/>
          <w:color w:val="000000"/>
        </w:rPr>
        <w:t>28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Molde com produto descofrante…..</w:t>
      </w:r>
      <w:r w:rsidR="003334FA">
        <w:rPr>
          <w:rFonts w:ascii="Arial" w:hAnsi="Arial" w:cs="Arial"/>
          <w:color w:val="000000"/>
        </w:rPr>
        <w:t>………………………………………………</w:t>
      </w:r>
      <w:r w:rsidR="00560974">
        <w:rPr>
          <w:rFonts w:ascii="Arial" w:hAnsi="Arial" w:cs="Arial"/>
          <w:color w:val="000000"/>
        </w:rPr>
        <w:t>..</w:t>
      </w:r>
      <w:r w:rsidR="000851F0">
        <w:rPr>
          <w:rFonts w:ascii="Arial" w:hAnsi="Arial" w:cs="Arial"/>
          <w:color w:val="000000"/>
        </w:rPr>
        <w:t>28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Vibração dos cubos………….</w:t>
      </w:r>
      <w:r w:rsidR="003334FA">
        <w:rPr>
          <w:rFonts w:ascii="Arial" w:hAnsi="Arial" w:cs="Arial"/>
          <w:color w:val="000000"/>
        </w:rPr>
        <w:t>…………………………………………………</w:t>
      </w:r>
      <w:r w:rsidR="00560974">
        <w:rPr>
          <w:rFonts w:ascii="Arial" w:hAnsi="Arial" w:cs="Arial"/>
          <w:color w:val="000000"/>
        </w:rPr>
        <w:t>……</w:t>
      </w:r>
      <w:r w:rsidR="004505AB">
        <w:rPr>
          <w:rFonts w:ascii="Arial" w:hAnsi="Arial" w:cs="Arial"/>
          <w:color w:val="000000"/>
        </w:rPr>
        <w:t>29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Tanque de cura…………………</w:t>
      </w:r>
      <w:r w:rsidR="003334FA">
        <w:rPr>
          <w:rFonts w:ascii="Arial" w:hAnsi="Arial" w:cs="Arial"/>
          <w:color w:val="000000"/>
        </w:rPr>
        <w:t>………………………………………………</w:t>
      </w:r>
      <w:r w:rsidR="00560974">
        <w:rPr>
          <w:rFonts w:ascii="Arial" w:hAnsi="Arial" w:cs="Arial"/>
          <w:color w:val="000000"/>
        </w:rPr>
        <w:t>……</w:t>
      </w:r>
      <w:r w:rsidR="004505AB">
        <w:rPr>
          <w:rFonts w:ascii="Arial" w:hAnsi="Arial" w:cs="Arial"/>
          <w:color w:val="000000"/>
        </w:rPr>
        <w:t>29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Prensa………………………</w:t>
      </w:r>
      <w:r w:rsidR="003334FA">
        <w:rPr>
          <w:rFonts w:ascii="Arial" w:hAnsi="Arial" w:cs="Arial"/>
          <w:color w:val="000000"/>
        </w:rPr>
        <w:t>……………………………………………………</w:t>
      </w:r>
      <w:r w:rsidR="00560974">
        <w:rPr>
          <w:rFonts w:ascii="Arial" w:hAnsi="Arial" w:cs="Arial"/>
          <w:color w:val="000000"/>
        </w:rPr>
        <w:t>……</w:t>
      </w:r>
      <w:r w:rsidR="00C4228E">
        <w:rPr>
          <w:rFonts w:ascii="Arial" w:hAnsi="Arial" w:cs="Arial"/>
          <w:color w:val="000000"/>
        </w:rPr>
        <w:t>30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Extracção das carotes….</w:t>
      </w:r>
      <w:r w:rsidR="003334FA">
        <w:rPr>
          <w:rFonts w:ascii="Arial" w:hAnsi="Arial" w:cs="Arial"/>
          <w:color w:val="000000"/>
        </w:rPr>
        <w:t>…………………………………………………………</w:t>
      </w:r>
      <w:r w:rsidR="00560974">
        <w:rPr>
          <w:rFonts w:ascii="Arial" w:hAnsi="Arial" w:cs="Arial"/>
          <w:color w:val="000000"/>
        </w:rPr>
        <w:t>…</w:t>
      </w:r>
      <w:r w:rsidR="00C4228E">
        <w:rPr>
          <w:rFonts w:ascii="Arial" w:hAnsi="Arial" w:cs="Arial"/>
          <w:color w:val="000000"/>
        </w:rPr>
        <w:t>30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Corte</w:t>
      </w:r>
      <w:r w:rsidR="003334FA">
        <w:rPr>
          <w:rFonts w:ascii="Arial" w:hAnsi="Arial" w:cs="Arial"/>
          <w:color w:val="000000"/>
        </w:rPr>
        <w:t xml:space="preserve"> das carotes</w:t>
      </w:r>
      <w:r>
        <w:rPr>
          <w:rFonts w:ascii="Arial" w:hAnsi="Arial" w:cs="Arial"/>
          <w:color w:val="000000"/>
        </w:rPr>
        <w:t>……</w:t>
      </w:r>
      <w:r w:rsidR="003334FA">
        <w:rPr>
          <w:rFonts w:ascii="Arial" w:hAnsi="Arial" w:cs="Arial"/>
          <w:color w:val="000000"/>
        </w:rPr>
        <w:t>……………………………………………………………</w:t>
      </w:r>
      <w:r w:rsidR="00560974">
        <w:rPr>
          <w:rFonts w:ascii="Arial" w:hAnsi="Arial" w:cs="Arial"/>
          <w:color w:val="000000"/>
        </w:rPr>
        <w:t>….</w:t>
      </w:r>
      <w:r w:rsidR="00ED1D95">
        <w:rPr>
          <w:rFonts w:ascii="Arial" w:hAnsi="Arial" w:cs="Arial"/>
          <w:color w:val="000000"/>
        </w:rPr>
        <w:t>31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Rectificação </w:t>
      </w:r>
      <w:r w:rsidR="003334FA">
        <w:rPr>
          <w:rFonts w:ascii="Arial" w:hAnsi="Arial" w:cs="Arial"/>
          <w:color w:val="000000"/>
        </w:rPr>
        <w:t xml:space="preserve">das </w:t>
      </w:r>
      <w:r>
        <w:rPr>
          <w:rFonts w:ascii="Arial" w:hAnsi="Arial" w:cs="Arial"/>
          <w:color w:val="000000"/>
        </w:rPr>
        <w:t>carotes…………………………………………………………….</w:t>
      </w:r>
      <w:r w:rsidR="00ED1D95">
        <w:rPr>
          <w:rFonts w:ascii="Arial" w:hAnsi="Arial" w:cs="Arial"/>
          <w:color w:val="000000"/>
        </w:rPr>
        <w:t>31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Prensa………………………………………………………………….</w:t>
      </w:r>
      <w:r w:rsidR="003334FA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…..</w:t>
      </w:r>
      <w:r w:rsidR="00ED1D95">
        <w:rPr>
          <w:rFonts w:ascii="Arial" w:hAnsi="Arial" w:cs="Arial"/>
          <w:color w:val="000000"/>
        </w:rPr>
        <w:t>32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Aparelho de ensaio de Pull-Off…</w:t>
      </w:r>
      <w:r w:rsidR="003334FA">
        <w:rPr>
          <w:rFonts w:ascii="Arial" w:hAnsi="Arial" w:cs="Arial"/>
          <w:color w:val="000000"/>
        </w:rPr>
        <w:t>………………………………………………</w:t>
      </w:r>
      <w:r w:rsidR="00560974">
        <w:rPr>
          <w:rFonts w:ascii="Arial" w:hAnsi="Arial" w:cs="Arial"/>
          <w:color w:val="000000"/>
        </w:rPr>
        <w:t>…..</w:t>
      </w:r>
      <w:r w:rsidR="00ED1D95">
        <w:rPr>
          <w:rFonts w:ascii="Arial" w:hAnsi="Arial" w:cs="Arial"/>
          <w:color w:val="000000"/>
        </w:rPr>
        <w:t>32</w:t>
      </w:r>
    </w:p>
    <w:p w:rsidR="003334FA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Carote</w:t>
      </w:r>
      <w:r w:rsidR="00552533">
        <w:rPr>
          <w:rFonts w:ascii="Arial" w:hAnsi="Arial" w:cs="Arial"/>
          <w:color w:val="000000"/>
        </w:rPr>
        <w:t>amento da superfície da lajeta...</w:t>
      </w:r>
      <w:r w:rsidR="003334FA">
        <w:rPr>
          <w:rFonts w:ascii="Arial" w:hAnsi="Arial" w:cs="Arial"/>
          <w:color w:val="000000"/>
        </w:rPr>
        <w:t>………………………………………</w:t>
      </w:r>
      <w:r w:rsidR="00560974">
        <w:rPr>
          <w:rFonts w:ascii="Arial" w:hAnsi="Arial" w:cs="Arial"/>
          <w:color w:val="000000"/>
        </w:rPr>
        <w:t>…</w:t>
      </w:r>
      <w:r>
        <w:rPr>
          <w:rFonts w:ascii="Arial" w:hAnsi="Arial" w:cs="Arial"/>
          <w:color w:val="000000"/>
        </w:rPr>
        <w:t>…</w:t>
      </w:r>
      <w:r w:rsidR="00ED1D95">
        <w:rPr>
          <w:rFonts w:ascii="Arial" w:hAnsi="Arial" w:cs="Arial"/>
          <w:color w:val="000000"/>
        </w:rPr>
        <w:t>33</w:t>
      </w:r>
    </w:p>
    <w:p w:rsidR="003334FA" w:rsidRDefault="00854F57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Superfície da lajeta apó</w:t>
      </w:r>
      <w:r w:rsidR="00046C81">
        <w:rPr>
          <w:rFonts w:ascii="Arial" w:hAnsi="Arial" w:cs="Arial"/>
          <w:color w:val="000000"/>
        </w:rPr>
        <w:t>s corte..</w:t>
      </w:r>
      <w:r w:rsidR="003334FA">
        <w:rPr>
          <w:rFonts w:ascii="Arial" w:hAnsi="Arial" w:cs="Arial"/>
          <w:color w:val="000000"/>
        </w:rPr>
        <w:t>…………………………………………………</w:t>
      </w:r>
      <w:r w:rsidR="00560974">
        <w:rPr>
          <w:rFonts w:ascii="Arial" w:hAnsi="Arial" w:cs="Arial"/>
          <w:color w:val="000000"/>
        </w:rPr>
        <w:t>…</w:t>
      </w:r>
      <w:r w:rsidR="00ED1D95">
        <w:rPr>
          <w:rFonts w:ascii="Arial" w:hAnsi="Arial" w:cs="Arial"/>
          <w:color w:val="000000"/>
        </w:rPr>
        <w:t>33</w:t>
      </w:r>
    </w:p>
    <w:p w:rsidR="00046C81" w:rsidRDefault="00543ADA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Colagem das pastilhas </w:t>
      </w:r>
      <w:r w:rsidR="00FB331D">
        <w:rPr>
          <w:rFonts w:ascii="Arial" w:hAnsi="Arial" w:cs="Arial"/>
          <w:color w:val="000000"/>
        </w:rPr>
        <w:t>à lajeta……………………</w:t>
      </w:r>
      <w:r>
        <w:rPr>
          <w:rFonts w:ascii="Arial" w:hAnsi="Arial" w:cs="Arial"/>
          <w:color w:val="000000"/>
        </w:rPr>
        <w:t>..</w:t>
      </w:r>
      <w:r w:rsidR="00ED1D95">
        <w:rPr>
          <w:rFonts w:ascii="Arial" w:hAnsi="Arial" w:cs="Arial"/>
          <w:color w:val="000000"/>
        </w:rPr>
        <w:t>……………………………...34</w:t>
      </w:r>
    </w:p>
    <w:p w:rsidR="00046C81" w:rsidRDefault="00046C81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Realização ensaio de</w:t>
      </w:r>
      <w:r w:rsidR="00ED1D95">
        <w:rPr>
          <w:rFonts w:ascii="Arial" w:hAnsi="Arial" w:cs="Arial"/>
          <w:color w:val="000000"/>
        </w:rPr>
        <w:t xml:space="preserve"> Pull-Off………………………………………………………34</w:t>
      </w:r>
    </w:p>
    <w:p w:rsidR="003334FA" w:rsidRDefault="00552533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Exemplo</w:t>
      </w:r>
      <w:r w:rsidR="003334FA">
        <w:rPr>
          <w:rFonts w:ascii="Arial" w:hAnsi="Arial" w:cs="Arial"/>
          <w:color w:val="000000"/>
        </w:rPr>
        <w:t xml:space="preserve"> rotura pelo endurecedor……</w:t>
      </w:r>
      <w:r>
        <w:rPr>
          <w:rFonts w:ascii="Arial" w:hAnsi="Arial" w:cs="Arial"/>
          <w:color w:val="000000"/>
        </w:rPr>
        <w:t>….</w:t>
      </w:r>
      <w:r w:rsidR="003334FA">
        <w:rPr>
          <w:rFonts w:ascii="Arial" w:hAnsi="Arial" w:cs="Arial"/>
          <w:color w:val="000000"/>
        </w:rPr>
        <w:t>………………………………………</w:t>
      </w:r>
      <w:r w:rsidR="00560974">
        <w:rPr>
          <w:rFonts w:ascii="Arial" w:hAnsi="Arial" w:cs="Arial"/>
          <w:color w:val="000000"/>
        </w:rPr>
        <w:t>…</w:t>
      </w:r>
      <w:r w:rsidR="00713656">
        <w:rPr>
          <w:rFonts w:ascii="Arial" w:hAnsi="Arial" w:cs="Arial"/>
          <w:color w:val="000000"/>
        </w:rPr>
        <w:t>34</w:t>
      </w:r>
    </w:p>
    <w:p w:rsidR="003334FA" w:rsidRDefault="003334FA" w:rsidP="00594E2B">
      <w:pPr>
        <w:numPr>
          <w:ilvl w:val="0"/>
          <w:numId w:val="19"/>
        </w:numPr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Esclerómetro………………………………………………………………………</w:t>
      </w:r>
      <w:r w:rsidR="00560974">
        <w:rPr>
          <w:rFonts w:ascii="Arial" w:hAnsi="Arial" w:cs="Arial"/>
          <w:color w:val="000000"/>
        </w:rPr>
        <w:t>….</w:t>
      </w:r>
      <w:r w:rsidR="00713656">
        <w:rPr>
          <w:rFonts w:ascii="Arial" w:hAnsi="Arial" w:cs="Arial"/>
          <w:color w:val="000000"/>
        </w:rPr>
        <w:t>36</w:t>
      </w:r>
    </w:p>
    <w:p w:rsidR="003334FA" w:rsidRDefault="003334FA" w:rsidP="00E02829">
      <w:pPr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Abaco índice esclerométrico……………………………………………………</w:t>
      </w:r>
      <w:r w:rsidR="00E02829">
        <w:rPr>
          <w:rFonts w:ascii="Arial" w:hAnsi="Arial" w:cs="Arial"/>
          <w:color w:val="000000"/>
        </w:rPr>
        <w:t>…..</w:t>
      </w:r>
      <w:r w:rsidR="00ED1D95">
        <w:rPr>
          <w:rFonts w:ascii="Arial" w:hAnsi="Arial" w:cs="Arial"/>
          <w:color w:val="000000"/>
        </w:rPr>
        <w:t>37</w:t>
      </w:r>
    </w:p>
    <w:p w:rsidR="00613A65" w:rsidRDefault="00460B13" w:rsidP="00764525">
      <w:pPr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Pesagem</w:t>
      </w:r>
      <w:r w:rsidR="00E85B32">
        <w:rPr>
          <w:rFonts w:ascii="Arial" w:hAnsi="Arial" w:cs="Arial"/>
          <w:color w:val="000000"/>
        </w:rPr>
        <w:t xml:space="preserve"> dos materiais da amassadura</w:t>
      </w:r>
      <w:r w:rsidR="006E3385">
        <w:rPr>
          <w:rFonts w:ascii="Arial" w:hAnsi="Arial" w:cs="Arial"/>
          <w:color w:val="000000"/>
        </w:rPr>
        <w:t>……</w:t>
      </w:r>
      <w:r>
        <w:rPr>
          <w:rFonts w:ascii="Arial" w:hAnsi="Arial" w:cs="Arial"/>
          <w:color w:val="000000"/>
        </w:rPr>
        <w:t>.</w:t>
      </w:r>
      <w:r w:rsidR="006E3385">
        <w:rPr>
          <w:rFonts w:ascii="Arial" w:hAnsi="Arial" w:cs="Arial"/>
          <w:color w:val="000000"/>
        </w:rPr>
        <w:t>…</w:t>
      </w:r>
      <w:r w:rsidR="00ED1D95">
        <w:rPr>
          <w:rFonts w:ascii="Arial" w:hAnsi="Arial" w:cs="Arial"/>
          <w:color w:val="000000"/>
        </w:rPr>
        <w:t>………………………………….39</w:t>
      </w:r>
    </w:p>
    <w:p w:rsidR="00613A65" w:rsidRDefault="00E85B32" w:rsidP="00764525">
      <w:pPr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Processo de amassadura</w:t>
      </w:r>
      <w:r w:rsidR="00ED1D95">
        <w:rPr>
          <w:rFonts w:ascii="Arial" w:hAnsi="Arial" w:cs="Arial"/>
          <w:color w:val="000000"/>
        </w:rPr>
        <w:t>…………………………………………………………...40</w:t>
      </w:r>
    </w:p>
    <w:p w:rsidR="00613A65" w:rsidRDefault="00E85B32" w:rsidP="00764525">
      <w:pPr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Termómetro usado para registar a te</w:t>
      </w:r>
      <w:r w:rsidR="00236312">
        <w:rPr>
          <w:rFonts w:ascii="Arial" w:hAnsi="Arial" w:cs="Arial"/>
          <w:color w:val="000000"/>
        </w:rPr>
        <w:t>mp</w:t>
      </w:r>
      <w:r>
        <w:rPr>
          <w:rFonts w:ascii="Arial" w:hAnsi="Arial" w:cs="Arial"/>
          <w:color w:val="000000"/>
        </w:rPr>
        <w:t xml:space="preserve">eratura </w:t>
      </w:r>
      <w:r w:rsidR="00552533">
        <w:rPr>
          <w:rFonts w:ascii="Arial" w:hAnsi="Arial" w:cs="Arial"/>
          <w:color w:val="000000"/>
        </w:rPr>
        <w:t>do betão………</w:t>
      </w:r>
      <w:r w:rsidR="00E02829">
        <w:rPr>
          <w:rFonts w:ascii="Arial" w:hAnsi="Arial" w:cs="Arial"/>
          <w:color w:val="000000"/>
        </w:rPr>
        <w:t>……………</w:t>
      </w:r>
      <w:r w:rsidR="00594E2B">
        <w:rPr>
          <w:rFonts w:ascii="Arial" w:hAnsi="Arial" w:cs="Arial"/>
          <w:color w:val="000000"/>
        </w:rPr>
        <w:t>…</w:t>
      </w:r>
      <w:r w:rsidR="00ED1D95">
        <w:rPr>
          <w:rFonts w:ascii="Arial" w:hAnsi="Arial" w:cs="Arial"/>
          <w:color w:val="000000"/>
        </w:rPr>
        <w:t>40</w:t>
      </w:r>
    </w:p>
    <w:p w:rsidR="00613A65" w:rsidRDefault="007F55EC" w:rsidP="00456303">
      <w:pPr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Colocação, vibração e nivelamento do bet</w:t>
      </w:r>
      <w:r w:rsidR="00E85B32">
        <w:rPr>
          <w:rFonts w:ascii="Arial" w:hAnsi="Arial" w:cs="Arial"/>
          <w:color w:val="000000"/>
        </w:rPr>
        <w:t>ão</w:t>
      </w:r>
      <w:r w:rsidR="00827289">
        <w:rPr>
          <w:rFonts w:ascii="Arial" w:hAnsi="Arial" w:cs="Arial"/>
          <w:color w:val="000000"/>
        </w:rPr>
        <w:t>……………</w:t>
      </w:r>
      <w:r>
        <w:rPr>
          <w:rFonts w:ascii="Arial" w:hAnsi="Arial" w:cs="Arial"/>
          <w:color w:val="000000"/>
        </w:rPr>
        <w:t>..</w:t>
      </w:r>
      <w:r w:rsidR="00E02829">
        <w:rPr>
          <w:rFonts w:ascii="Arial" w:hAnsi="Arial" w:cs="Arial"/>
          <w:color w:val="000000"/>
        </w:rPr>
        <w:t>……………………</w:t>
      </w:r>
      <w:r w:rsidR="00560974">
        <w:rPr>
          <w:rFonts w:ascii="Arial" w:hAnsi="Arial" w:cs="Arial"/>
          <w:color w:val="000000"/>
        </w:rPr>
        <w:t>.</w:t>
      </w:r>
      <w:r w:rsidR="00456303">
        <w:rPr>
          <w:rFonts w:ascii="Arial" w:hAnsi="Arial" w:cs="Arial"/>
          <w:color w:val="000000"/>
        </w:rPr>
        <w:t>..</w:t>
      </w:r>
      <w:r w:rsidR="00ED1D95">
        <w:rPr>
          <w:rFonts w:ascii="Arial" w:hAnsi="Arial" w:cs="Arial"/>
          <w:color w:val="000000"/>
        </w:rPr>
        <w:t>41</w:t>
      </w:r>
    </w:p>
    <w:p w:rsidR="00613A65" w:rsidRDefault="00E85B32" w:rsidP="00764525">
      <w:pPr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Colocação </w:t>
      </w:r>
      <w:r w:rsidR="00E331CA">
        <w:rPr>
          <w:rFonts w:ascii="Arial" w:hAnsi="Arial" w:cs="Arial"/>
          <w:color w:val="000000"/>
        </w:rPr>
        <w:t xml:space="preserve">do </w:t>
      </w:r>
      <w:r>
        <w:rPr>
          <w:rFonts w:ascii="Arial" w:hAnsi="Arial" w:cs="Arial"/>
          <w:color w:val="000000"/>
        </w:rPr>
        <w:t>endurecedor</w:t>
      </w:r>
      <w:r w:rsidR="00827289">
        <w:rPr>
          <w:rFonts w:ascii="Arial" w:hAnsi="Arial" w:cs="Arial"/>
          <w:color w:val="000000"/>
        </w:rPr>
        <w:t>…………………………………………………………</w:t>
      </w:r>
      <w:r w:rsidR="00ED1D95">
        <w:rPr>
          <w:rFonts w:ascii="Arial" w:hAnsi="Arial" w:cs="Arial"/>
          <w:color w:val="000000"/>
        </w:rPr>
        <w:t>41</w:t>
      </w:r>
    </w:p>
    <w:p w:rsidR="00613A65" w:rsidRDefault="00E85B32" w:rsidP="00764525">
      <w:pPr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Processo de afagamento</w:t>
      </w:r>
      <w:r w:rsidR="006E3385">
        <w:rPr>
          <w:rFonts w:ascii="Arial" w:hAnsi="Arial" w:cs="Arial"/>
          <w:color w:val="000000"/>
        </w:rPr>
        <w:t>…</w:t>
      </w:r>
      <w:r w:rsidR="00E02829">
        <w:rPr>
          <w:rFonts w:ascii="Arial" w:hAnsi="Arial" w:cs="Arial"/>
          <w:color w:val="000000"/>
        </w:rPr>
        <w:t>………………………………………………………...</w:t>
      </w:r>
      <w:r w:rsidR="00ED1D95">
        <w:rPr>
          <w:rFonts w:ascii="Arial" w:hAnsi="Arial" w:cs="Arial"/>
          <w:color w:val="000000"/>
        </w:rPr>
        <w:t>42</w:t>
      </w:r>
    </w:p>
    <w:p w:rsidR="00613A65" w:rsidRDefault="00E85B32" w:rsidP="00764525">
      <w:pPr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Colocação da película aderente sobre a lajeta</w:t>
      </w:r>
      <w:r w:rsidR="00E02829">
        <w:rPr>
          <w:rFonts w:ascii="Arial" w:hAnsi="Arial" w:cs="Arial"/>
          <w:color w:val="000000"/>
        </w:rPr>
        <w:t>…………………………………</w:t>
      </w:r>
      <w:r w:rsidR="00594E2B">
        <w:rPr>
          <w:rFonts w:ascii="Arial" w:hAnsi="Arial" w:cs="Arial"/>
          <w:color w:val="000000"/>
        </w:rPr>
        <w:t>...</w:t>
      </w:r>
      <w:r w:rsidR="00ED1D95">
        <w:rPr>
          <w:rFonts w:ascii="Arial" w:hAnsi="Arial" w:cs="Arial"/>
          <w:color w:val="000000"/>
        </w:rPr>
        <w:t>42</w:t>
      </w:r>
    </w:p>
    <w:p w:rsidR="00FE60EC" w:rsidRDefault="00FE60EC" w:rsidP="00560974">
      <w:pPr>
        <w:spacing w:after="0" w:line="360" w:lineRule="auto"/>
        <w:ind w:left="720"/>
        <w:rPr>
          <w:rFonts w:ascii="Arial" w:hAnsi="Arial" w:cs="Arial"/>
          <w:color w:val="000000"/>
        </w:rPr>
      </w:pPr>
    </w:p>
    <w:p w:rsidR="00613A65" w:rsidRPr="00613A65" w:rsidRDefault="00613A65" w:rsidP="008945E2">
      <w:pPr>
        <w:spacing w:after="0" w:line="360" w:lineRule="auto"/>
        <w:ind w:left="720"/>
        <w:rPr>
          <w:rFonts w:ascii="Arial" w:hAnsi="Arial" w:cs="Arial"/>
          <w:color w:val="000000"/>
        </w:rPr>
      </w:pPr>
    </w:p>
    <w:p w:rsidR="004A377C" w:rsidRPr="004A377C" w:rsidRDefault="00613A65" w:rsidP="00613A65">
      <w:pPr>
        <w:spacing w:after="0" w:line="360" w:lineRule="auto"/>
        <w:rPr>
          <w:rStyle w:val="Hiperligao"/>
          <w:rFonts w:ascii="Arial" w:hAnsi="Arial" w:cs="Arial"/>
          <w:b/>
          <w:i/>
          <w:color w:val="auto"/>
          <w:sz w:val="24"/>
          <w:szCs w:val="24"/>
          <w:u w:val="none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  <w:r>
        <w:rPr>
          <w:rFonts w:ascii="Arial" w:hAnsi="Arial" w:cs="Arial"/>
          <w:b/>
          <w:i/>
          <w:sz w:val="24"/>
          <w:szCs w:val="24"/>
        </w:rPr>
        <w:lastRenderedPageBreak/>
        <w:t xml:space="preserve">ÍNDICE </w:t>
      </w:r>
      <w:r w:rsidR="00DA574B">
        <w:rPr>
          <w:rFonts w:ascii="Arial" w:hAnsi="Arial" w:cs="Arial"/>
          <w:b/>
          <w:i/>
          <w:sz w:val="24"/>
          <w:szCs w:val="24"/>
        </w:rPr>
        <w:t>QUADROS</w:t>
      </w:r>
    </w:p>
    <w:p w:rsidR="004A377C" w:rsidRDefault="003C14F0" w:rsidP="00764525">
      <w:pPr>
        <w:spacing w:after="0" w:line="360" w:lineRule="auto"/>
        <w:ind w:left="720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1646976" behindDoc="0" locked="0" layoutInCell="1" allowOverlap="1" wp14:anchorId="2AB5BBBC" wp14:editId="18EFE0D5">
                <wp:simplePos x="0" y="0"/>
                <wp:positionH relativeFrom="column">
                  <wp:posOffset>-13335</wp:posOffset>
                </wp:positionH>
                <wp:positionV relativeFrom="paragraph">
                  <wp:posOffset>-52071</wp:posOffset>
                </wp:positionV>
                <wp:extent cx="5393690" cy="0"/>
                <wp:effectExtent l="0" t="19050" r="16510" b="1905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1.05pt;margin-top:-4.1pt;width:424.7pt;height:0;z-index:25168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" strokecolor="black [3213]" strokeweight="2.25pt">
                <v:shadow color="#622423" opacity=".5" offset="1pt"/>
              </v:shape>
            </w:pict>
          </mc:Fallback>
        </mc:AlternateContent>
      </w:r>
    </w:p>
    <w:p w:rsidR="00613A65" w:rsidRDefault="00423619" w:rsidP="00764525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Composição química do CEM II/A-L 42,5R…...</w:t>
      </w:r>
      <w:r w:rsidR="00764525">
        <w:rPr>
          <w:rStyle w:val="Hiperligao"/>
          <w:rFonts w:ascii="Arial" w:hAnsi="Arial" w:cs="Arial"/>
          <w:color w:val="000000"/>
          <w:u w:val="none"/>
        </w:rPr>
        <w:t>…………………………</w:t>
      </w:r>
      <w:r w:rsidR="00FE60EC">
        <w:rPr>
          <w:rStyle w:val="Hiperligao"/>
          <w:rFonts w:ascii="Arial" w:hAnsi="Arial" w:cs="Arial"/>
          <w:color w:val="000000"/>
          <w:u w:val="none"/>
        </w:rPr>
        <w:t>……</w:t>
      </w:r>
      <w:r w:rsidR="00764525">
        <w:rPr>
          <w:rStyle w:val="Hiperligao"/>
          <w:rFonts w:ascii="Arial" w:hAnsi="Arial" w:cs="Arial"/>
          <w:color w:val="000000"/>
          <w:u w:val="none"/>
        </w:rPr>
        <w:t>…</w:t>
      </w:r>
      <w:r w:rsidR="00EA35B0">
        <w:rPr>
          <w:rStyle w:val="Hiperligao"/>
          <w:rFonts w:ascii="Arial" w:hAnsi="Arial" w:cs="Arial"/>
          <w:color w:val="000000"/>
          <w:u w:val="none"/>
        </w:rPr>
        <w:t>…9</w:t>
      </w:r>
    </w:p>
    <w:p w:rsidR="00613A65" w:rsidRDefault="00423619" w:rsidP="00764525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</w:t>
      </w:r>
      <w:r w:rsidR="008945E2">
        <w:rPr>
          <w:rStyle w:val="Hiperligao"/>
          <w:rFonts w:ascii="Arial" w:hAnsi="Arial" w:cs="Arial"/>
          <w:color w:val="000000"/>
          <w:u w:val="none"/>
        </w:rPr>
        <w:t>nsaios físicos</w:t>
      </w:r>
      <w:r>
        <w:rPr>
          <w:rStyle w:val="Hiperligao"/>
          <w:rFonts w:ascii="Arial" w:hAnsi="Arial" w:cs="Arial"/>
          <w:color w:val="000000"/>
          <w:u w:val="none"/>
        </w:rPr>
        <w:t xml:space="preserve"> do CEM II/A-L 42,5R…..</w:t>
      </w:r>
      <w:r w:rsidR="00764525">
        <w:rPr>
          <w:rStyle w:val="Hiperligao"/>
          <w:rFonts w:ascii="Arial" w:hAnsi="Arial" w:cs="Arial"/>
          <w:color w:val="000000"/>
          <w:u w:val="none"/>
        </w:rPr>
        <w:t>…………………………………</w:t>
      </w:r>
      <w:r w:rsidR="00FE60EC">
        <w:rPr>
          <w:rStyle w:val="Hiperligao"/>
          <w:rFonts w:ascii="Arial" w:hAnsi="Arial" w:cs="Arial"/>
          <w:color w:val="000000"/>
          <w:u w:val="none"/>
        </w:rPr>
        <w:t>……</w:t>
      </w:r>
      <w:r w:rsidR="00764525">
        <w:rPr>
          <w:rStyle w:val="Hiperligao"/>
          <w:rFonts w:ascii="Arial" w:hAnsi="Arial" w:cs="Arial"/>
          <w:color w:val="000000"/>
          <w:u w:val="none"/>
        </w:rPr>
        <w:t>…</w:t>
      </w:r>
      <w:r w:rsidR="00EA35B0">
        <w:rPr>
          <w:rStyle w:val="Hiperligao"/>
          <w:rFonts w:ascii="Arial" w:hAnsi="Arial" w:cs="Arial"/>
          <w:color w:val="000000"/>
          <w:u w:val="none"/>
        </w:rPr>
        <w:t>…9</w:t>
      </w:r>
    </w:p>
    <w:p w:rsidR="00613A65" w:rsidRDefault="00423619" w:rsidP="00764525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Ensaios mecânicos do CEM II/A-L 42,5R…..</w:t>
      </w:r>
      <w:r w:rsidR="00FE60EC">
        <w:rPr>
          <w:rStyle w:val="Hiperligao"/>
          <w:rFonts w:ascii="Arial" w:hAnsi="Arial" w:cs="Arial"/>
          <w:color w:val="000000"/>
          <w:u w:val="none"/>
        </w:rPr>
        <w:t>…………………</w:t>
      </w:r>
      <w:r w:rsidR="00764525">
        <w:rPr>
          <w:rStyle w:val="Hiperligao"/>
          <w:rFonts w:ascii="Arial" w:hAnsi="Arial" w:cs="Arial"/>
          <w:color w:val="000000"/>
          <w:u w:val="none"/>
        </w:rPr>
        <w:t>…………</w:t>
      </w:r>
      <w:r w:rsidR="00FE60EC">
        <w:rPr>
          <w:rStyle w:val="Hiperligao"/>
          <w:rFonts w:ascii="Arial" w:hAnsi="Arial" w:cs="Arial"/>
          <w:color w:val="000000"/>
          <w:u w:val="none"/>
        </w:rPr>
        <w:t>……</w:t>
      </w:r>
      <w:r w:rsidR="00764525">
        <w:rPr>
          <w:rStyle w:val="Hiperligao"/>
          <w:rFonts w:ascii="Arial" w:hAnsi="Arial" w:cs="Arial"/>
          <w:color w:val="000000"/>
          <w:u w:val="none"/>
        </w:rPr>
        <w:t>…</w:t>
      </w:r>
      <w:r w:rsidR="00EA35B0">
        <w:rPr>
          <w:rStyle w:val="Hiperligao"/>
          <w:rFonts w:ascii="Arial" w:hAnsi="Arial" w:cs="Arial"/>
          <w:color w:val="000000"/>
          <w:u w:val="none"/>
        </w:rPr>
        <w:t>…9</w:t>
      </w:r>
    </w:p>
    <w:p w:rsidR="00460B13" w:rsidRPr="007F55EC" w:rsidRDefault="00460B13" w:rsidP="00764525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7F55EC">
        <w:rPr>
          <w:rStyle w:val="Hiperligao"/>
          <w:rFonts w:ascii="Arial" w:hAnsi="Arial" w:cs="Arial"/>
          <w:color w:val="auto"/>
          <w:u w:val="none"/>
        </w:rPr>
        <w:t xml:space="preserve">Propriedades químicas </w:t>
      </w:r>
      <w:r w:rsidR="0032681E">
        <w:rPr>
          <w:rStyle w:val="Hiperligao"/>
          <w:rFonts w:ascii="Arial" w:hAnsi="Arial" w:cs="Arial"/>
          <w:color w:val="auto"/>
          <w:u w:val="none"/>
        </w:rPr>
        <w:t xml:space="preserve">do </w:t>
      </w:r>
      <w:r w:rsidR="001C4233">
        <w:rPr>
          <w:rStyle w:val="Hiperligao"/>
          <w:rFonts w:ascii="Arial" w:hAnsi="Arial" w:cs="Arial"/>
          <w:color w:val="auto"/>
          <w:u w:val="none"/>
        </w:rPr>
        <w:t>gesso</w:t>
      </w:r>
      <w:r w:rsidR="00764525">
        <w:rPr>
          <w:rStyle w:val="Hiperligao"/>
          <w:rFonts w:ascii="Arial" w:hAnsi="Arial" w:cs="Arial"/>
          <w:color w:val="auto"/>
          <w:u w:val="none"/>
        </w:rPr>
        <w:t>…</w:t>
      </w:r>
      <w:r w:rsidR="001C4233">
        <w:rPr>
          <w:rStyle w:val="Hiperligao"/>
          <w:rFonts w:ascii="Arial" w:hAnsi="Arial" w:cs="Arial"/>
          <w:color w:val="auto"/>
          <w:u w:val="none"/>
        </w:rPr>
        <w:t>..</w:t>
      </w:r>
      <w:r w:rsidR="00764525">
        <w:rPr>
          <w:rStyle w:val="Hiperligao"/>
          <w:rFonts w:ascii="Arial" w:hAnsi="Arial" w:cs="Arial"/>
          <w:color w:val="auto"/>
          <w:u w:val="none"/>
        </w:rPr>
        <w:t>……………………</w:t>
      </w:r>
      <w:r w:rsidR="0032681E">
        <w:rPr>
          <w:rStyle w:val="Hiperligao"/>
          <w:rFonts w:ascii="Arial" w:hAnsi="Arial" w:cs="Arial"/>
          <w:color w:val="auto"/>
          <w:u w:val="none"/>
        </w:rPr>
        <w:t>...</w:t>
      </w:r>
      <w:r w:rsidR="00764525">
        <w:rPr>
          <w:rStyle w:val="Hiperligao"/>
          <w:rFonts w:ascii="Arial" w:hAnsi="Arial" w:cs="Arial"/>
          <w:color w:val="auto"/>
          <w:u w:val="none"/>
        </w:rPr>
        <w:t>………………</w:t>
      </w:r>
      <w:r>
        <w:rPr>
          <w:rStyle w:val="Hiperligao"/>
          <w:rFonts w:ascii="Arial" w:hAnsi="Arial" w:cs="Arial"/>
          <w:color w:val="auto"/>
          <w:u w:val="none"/>
        </w:rPr>
        <w:t>……</w:t>
      </w:r>
      <w:r w:rsidR="00764525">
        <w:rPr>
          <w:rStyle w:val="Hiperligao"/>
          <w:rFonts w:ascii="Arial" w:hAnsi="Arial" w:cs="Arial"/>
          <w:color w:val="auto"/>
          <w:u w:val="none"/>
        </w:rPr>
        <w:t>….</w:t>
      </w:r>
      <w:r w:rsidR="00ED1D95">
        <w:rPr>
          <w:rStyle w:val="Hiperligao"/>
          <w:rFonts w:ascii="Arial" w:hAnsi="Arial" w:cs="Arial"/>
          <w:color w:val="auto"/>
          <w:u w:val="none"/>
        </w:rPr>
        <w:t>14</w:t>
      </w:r>
    </w:p>
    <w:p w:rsidR="00613A65" w:rsidRPr="007F55EC" w:rsidRDefault="001C4233" w:rsidP="00764525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 xml:space="preserve">Propriedades químicas </w:t>
      </w:r>
      <w:r w:rsidR="0032681E">
        <w:rPr>
          <w:rStyle w:val="Hiperligao"/>
          <w:rFonts w:ascii="Arial" w:hAnsi="Arial" w:cs="Arial"/>
          <w:color w:val="auto"/>
          <w:u w:val="none"/>
        </w:rPr>
        <w:t xml:space="preserve">das </w:t>
      </w:r>
      <w:r>
        <w:rPr>
          <w:rStyle w:val="Hiperligao"/>
          <w:rFonts w:ascii="Arial" w:hAnsi="Arial" w:cs="Arial"/>
          <w:color w:val="auto"/>
          <w:u w:val="none"/>
        </w:rPr>
        <w:t>cinzas volantes</w:t>
      </w:r>
      <w:r w:rsidR="00764525">
        <w:rPr>
          <w:rStyle w:val="Hiperligao"/>
          <w:rFonts w:ascii="Arial" w:hAnsi="Arial" w:cs="Arial"/>
          <w:color w:val="auto"/>
          <w:u w:val="none"/>
        </w:rPr>
        <w:t>…………………………………</w:t>
      </w:r>
      <w:r w:rsidR="0032681E">
        <w:rPr>
          <w:rStyle w:val="Hiperligao"/>
          <w:rFonts w:ascii="Arial" w:hAnsi="Arial" w:cs="Arial"/>
          <w:color w:val="auto"/>
          <w:u w:val="none"/>
        </w:rPr>
        <w:t>…..</w:t>
      </w:r>
      <w:r w:rsidR="00ED1D95">
        <w:rPr>
          <w:rStyle w:val="Hiperligao"/>
          <w:rFonts w:ascii="Arial" w:hAnsi="Arial" w:cs="Arial"/>
          <w:color w:val="auto"/>
          <w:u w:val="none"/>
        </w:rPr>
        <w:t>.15</w:t>
      </w:r>
    </w:p>
    <w:p w:rsidR="00613A65" w:rsidRPr="007F55EC" w:rsidRDefault="007F55EC" w:rsidP="00764525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7F55EC">
        <w:rPr>
          <w:rStyle w:val="Hiperligao"/>
          <w:rFonts w:ascii="Arial" w:hAnsi="Arial" w:cs="Arial"/>
          <w:color w:val="auto"/>
          <w:u w:val="none"/>
        </w:rPr>
        <w:t xml:space="preserve">Propriedades químicas </w:t>
      </w:r>
      <w:r w:rsidR="0032681E">
        <w:rPr>
          <w:rStyle w:val="Hiperligao"/>
          <w:rFonts w:ascii="Arial" w:hAnsi="Arial" w:cs="Arial"/>
          <w:color w:val="auto"/>
          <w:u w:val="none"/>
        </w:rPr>
        <w:t xml:space="preserve">do </w:t>
      </w:r>
      <w:r w:rsidR="001C4233">
        <w:rPr>
          <w:rStyle w:val="Hiperligao"/>
          <w:rFonts w:ascii="Arial" w:hAnsi="Arial" w:cs="Arial"/>
          <w:color w:val="auto"/>
          <w:u w:val="none"/>
        </w:rPr>
        <w:t>fíler calcário…</w:t>
      </w:r>
      <w:r w:rsidR="0032681E">
        <w:rPr>
          <w:rStyle w:val="Hiperligao"/>
          <w:rFonts w:ascii="Arial" w:hAnsi="Arial" w:cs="Arial"/>
          <w:color w:val="auto"/>
          <w:u w:val="none"/>
        </w:rPr>
        <w:t>…………………………………..</w:t>
      </w:r>
      <w:r w:rsidR="00560974">
        <w:rPr>
          <w:rStyle w:val="Hiperligao"/>
          <w:rFonts w:ascii="Arial" w:hAnsi="Arial" w:cs="Arial"/>
          <w:color w:val="auto"/>
          <w:u w:val="none"/>
        </w:rPr>
        <w:t>…</w:t>
      </w:r>
      <w:r w:rsidR="00764525">
        <w:rPr>
          <w:rStyle w:val="Hiperligao"/>
          <w:rFonts w:ascii="Arial" w:hAnsi="Arial" w:cs="Arial"/>
          <w:color w:val="auto"/>
          <w:u w:val="none"/>
        </w:rPr>
        <w:t>…</w:t>
      </w:r>
      <w:r w:rsidR="00560974">
        <w:rPr>
          <w:rStyle w:val="Hiperligao"/>
          <w:rFonts w:ascii="Arial" w:hAnsi="Arial" w:cs="Arial"/>
          <w:color w:val="auto"/>
          <w:u w:val="none"/>
        </w:rPr>
        <w:t>.</w:t>
      </w:r>
      <w:r w:rsidR="00ED1D95">
        <w:rPr>
          <w:rStyle w:val="Hiperligao"/>
          <w:rFonts w:ascii="Arial" w:hAnsi="Arial" w:cs="Arial"/>
          <w:color w:val="auto"/>
          <w:u w:val="none"/>
        </w:rPr>
        <w:t>16</w:t>
      </w:r>
    </w:p>
    <w:p w:rsidR="00613A65" w:rsidRPr="007F55EC" w:rsidRDefault="008945E2" w:rsidP="00E02829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7F55EC">
        <w:rPr>
          <w:rStyle w:val="Hiperligao"/>
          <w:rFonts w:ascii="Arial" w:hAnsi="Arial" w:cs="Arial"/>
          <w:color w:val="auto"/>
          <w:u w:val="none"/>
        </w:rPr>
        <w:t xml:space="preserve">Acerto </w:t>
      </w:r>
      <w:r w:rsidR="0032681E">
        <w:rPr>
          <w:rStyle w:val="Hiperligao"/>
          <w:rFonts w:ascii="Arial" w:hAnsi="Arial" w:cs="Arial"/>
          <w:color w:val="auto"/>
          <w:u w:val="none"/>
        </w:rPr>
        <w:t xml:space="preserve">dos </w:t>
      </w:r>
      <w:r w:rsidRPr="007F55EC">
        <w:rPr>
          <w:rStyle w:val="Hiperligao"/>
          <w:rFonts w:ascii="Arial" w:hAnsi="Arial" w:cs="Arial"/>
          <w:color w:val="auto"/>
          <w:u w:val="none"/>
        </w:rPr>
        <w:t>adjuvantes</w:t>
      </w:r>
      <w:r w:rsidR="00FE60EC" w:rsidRPr="007F55EC">
        <w:rPr>
          <w:rStyle w:val="Hiperligao"/>
          <w:rFonts w:ascii="Arial" w:hAnsi="Arial" w:cs="Arial"/>
          <w:color w:val="auto"/>
          <w:u w:val="none"/>
        </w:rPr>
        <w:t>…………</w:t>
      </w:r>
      <w:r w:rsidR="0032681E">
        <w:rPr>
          <w:rStyle w:val="Hiperligao"/>
          <w:rFonts w:ascii="Arial" w:hAnsi="Arial" w:cs="Arial"/>
          <w:color w:val="auto"/>
          <w:u w:val="none"/>
        </w:rPr>
        <w:t>.</w:t>
      </w:r>
      <w:r w:rsidR="00FE60EC" w:rsidRPr="007F55EC">
        <w:rPr>
          <w:rStyle w:val="Hiperligao"/>
          <w:rFonts w:ascii="Arial" w:hAnsi="Arial" w:cs="Arial"/>
          <w:color w:val="auto"/>
          <w:u w:val="none"/>
        </w:rPr>
        <w:t>……</w:t>
      </w:r>
      <w:r w:rsidR="00E02829">
        <w:rPr>
          <w:rStyle w:val="Hiperligao"/>
          <w:rFonts w:ascii="Arial" w:hAnsi="Arial" w:cs="Arial"/>
          <w:color w:val="auto"/>
          <w:u w:val="none"/>
        </w:rPr>
        <w:t>………………………………………………</w:t>
      </w:r>
      <w:r w:rsidR="00ED1D95">
        <w:rPr>
          <w:rStyle w:val="Hiperligao"/>
          <w:rFonts w:ascii="Arial" w:hAnsi="Arial" w:cs="Arial"/>
          <w:color w:val="auto"/>
          <w:u w:val="none"/>
        </w:rPr>
        <w:t>22</w:t>
      </w:r>
    </w:p>
    <w:p w:rsidR="00613A65" w:rsidRDefault="007F55EC" w:rsidP="00764525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Acerto do </w:t>
      </w:r>
      <w:r w:rsidR="008945E2">
        <w:rPr>
          <w:rStyle w:val="Hiperligao"/>
          <w:rFonts w:ascii="Arial" w:hAnsi="Arial" w:cs="Arial"/>
          <w:color w:val="000000"/>
          <w:u w:val="none"/>
        </w:rPr>
        <w:t xml:space="preserve">898 com as </w:t>
      </w:r>
      <w:r w:rsidR="001C4233">
        <w:rPr>
          <w:rStyle w:val="Hiperligao"/>
          <w:rFonts w:ascii="Arial" w:hAnsi="Arial" w:cs="Arial"/>
          <w:color w:val="000000"/>
          <w:u w:val="none"/>
        </w:rPr>
        <w:t xml:space="preserve">diferentes </w:t>
      </w:r>
      <w:r w:rsidR="008945E2">
        <w:rPr>
          <w:rStyle w:val="Hiperligao"/>
          <w:rFonts w:ascii="Arial" w:hAnsi="Arial" w:cs="Arial"/>
          <w:color w:val="000000"/>
          <w:u w:val="none"/>
        </w:rPr>
        <w:t>4 adições</w:t>
      </w:r>
      <w:r w:rsidR="001C4233">
        <w:rPr>
          <w:rStyle w:val="Hiperligao"/>
          <w:rFonts w:ascii="Arial" w:hAnsi="Arial" w:cs="Arial"/>
          <w:color w:val="000000"/>
          <w:u w:val="none"/>
        </w:rPr>
        <w:t>…………………………………...</w:t>
      </w:r>
      <w:r w:rsidR="00560974">
        <w:rPr>
          <w:rStyle w:val="Hiperligao"/>
          <w:rFonts w:ascii="Arial" w:hAnsi="Arial" w:cs="Arial"/>
          <w:color w:val="000000"/>
          <w:u w:val="none"/>
        </w:rPr>
        <w:t>.</w:t>
      </w:r>
      <w:r w:rsidR="00764525">
        <w:rPr>
          <w:rStyle w:val="Hiperligao"/>
          <w:rFonts w:ascii="Arial" w:hAnsi="Arial" w:cs="Arial"/>
          <w:color w:val="000000"/>
          <w:u w:val="none"/>
        </w:rPr>
        <w:t>..</w:t>
      </w:r>
      <w:r w:rsidR="00801D30">
        <w:rPr>
          <w:rStyle w:val="Hiperligao"/>
          <w:rFonts w:ascii="Arial" w:hAnsi="Arial" w:cs="Arial"/>
          <w:color w:val="000000"/>
          <w:u w:val="none"/>
        </w:rPr>
        <w:t>..</w:t>
      </w:r>
      <w:r w:rsidR="00ED1D95">
        <w:rPr>
          <w:rStyle w:val="Hiperligao"/>
          <w:rFonts w:ascii="Arial" w:hAnsi="Arial" w:cs="Arial"/>
          <w:color w:val="000000"/>
          <w:u w:val="none"/>
        </w:rPr>
        <w:t>23</w:t>
      </w:r>
    </w:p>
    <w:p w:rsidR="001E4DA0" w:rsidRDefault="008945E2" w:rsidP="00764525">
      <w:pPr>
        <w:numPr>
          <w:ilvl w:val="0"/>
          <w:numId w:val="20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Acerto do 390NP com as </w:t>
      </w:r>
      <w:r w:rsidR="001C4233">
        <w:rPr>
          <w:rStyle w:val="Hiperligao"/>
          <w:rFonts w:ascii="Arial" w:hAnsi="Arial" w:cs="Arial"/>
          <w:color w:val="000000"/>
          <w:u w:val="none"/>
        </w:rPr>
        <w:t xml:space="preserve">diferentes </w:t>
      </w:r>
      <w:r>
        <w:rPr>
          <w:rStyle w:val="Hiperligao"/>
          <w:rFonts w:ascii="Arial" w:hAnsi="Arial" w:cs="Arial"/>
          <w:color w:val="000000"/>
          <w:u w:val="none"/>
        </w:rPr>
        <w:t>4 edições</w:t>
      </w:r>
      <w:r w:rsidR="00764525">
        <w:rPr>
          <w:rStyle w:val="Hiperligao"/>
          <w:rFonts w:ascii="Arial" w:hAnsi="Arial" w:cs="Arial"/>
          <w:color w:val="000000"/>
          <w:u w:val="none"/>
        </w:rPr>
        <w:t>………………………………</w:t>
      </w:r>
      <w:r w:rsidR="001C4233">
        <w:rPr>
          <w:rStyle w:val="Hiperligao"/>
          <w:rFonts w:ascii="Arial" w:hAnsi="Arial" w:cs="Arial"/>
          <w:color w:val="000000"/>
          <w:u w:val="none"/>
        </w:rPr>
        <w:t>....</w:t>
      </w:r>
      <w:r w:rsidR="00431F85">
        <w:rPr>
          <w:rStyle w:val="Hiperligao"/>
          <w:rFonts w:ascii="Arial" w:hAnsi="Arial" w:cs="Arial"/>
          <w:color w:val="000000"/>
          <w:u w:val="none"/>
        </w:rPr>
        <w:t>.</w:t>
      </w:r>
      <w:r w:rsidR="00801D30">
        <w:rPr>
          <w:rStyle w:val="Hiperligao"/>
          <w:rFonts w:ascii="Arial" w:hAnsi="Arial" w:cs="Arial"/>
          <w:color w:val="000000"/>
          <w:u w:val="none"/>
        </w:rPr>
        <w:t>.</w:t>
      </w:r>
      <w:r w:rsidR="00ED1D95">
        <w:rPr>
          <w:rStyle w:val="Hiperligao"/>
          <w:rFonts w:ascii="Arial" w:hAnsi="Arial" w:cs="Arial"/>
          <w:color w:val="000000"/>
          <w:u w:val="none"/>
        </w:rPr>
        <w:t>24</w:t>
      </w:r>
    </w:p>
    <w:p w:rsidR="001E4DA0" w:rsidRDefault="0095720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>Co</w:t>
      </w:r>
      <w:r w:rsidR="00236312">
        <w:rPr>
          <w:rFonts w:ascii="Arial" w:hAnsi="Arial" w:cs="Arial"/>
        </w:rPr>
        <w:t>mp</w:t>
      </w:r>
      <w:r w:rsidRPr="001E4DA0">
        <w:rPr>
          <w:rFonts w:ascii="Arial" w:hAnsi="Arial" w:cs="Arial"/>
        </w:rPr>
        <w:t xml:space="preserve">osição </w:t>
      </w:r>
      <w:r w:rsidR="007F55EC">
        <w:rPr>
          <w:rFonts w:ascii="Arial" w:hAnsi="Arial" w:cs="Arial"/>
        </w:rPr>
        <w:t>base do betão………………..</w:t>
      </w:r>
      <w:r w:rsidR="00764525">
        <w:rPr>
          <w:rFonts w:ascii="Arial" w:hAnsi="Arial" w:cs="Arial"/>
        </w:rPr>
        <w:t>…………………………………</w:t>
      </w:r>
      <w:r w:rsidR="00460B13">
        <w:rPr>
          <w:rFonts w:ascii="Arial" w:hAnsi="Arial" w:cs="Arial"/>
        </w:rPr>
        <w:t>…</w:t>
      </w:r>
      <w:r w:rsidR="00764525">
        <w:rPr>
          <w:rFonts w:ascii="Arial" w:hAnsi="Arial" w:cs="Arial"/>
        </w:rPr>
        <w:t>….</w:t>
      </w:r>
      <w:r w:rsidR="00ED1D95">
        <w:rPr>
          <w:rFonts w:ascii="Arial" w:hAnsi="Arial" w:cs="Arial"/>
        </w:rPr>
        <w:t>38</w:t>
      </w:r>
    </w:p>
    <w:p w:rsidR="001E4DA0" w:rsidRDefault="007F55EC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Composição dos betões de base com adjuvantes</w:t>
      </w:r>
      <w:r w:rsidR="00C530A8">
        <w:rPr>
          <w:rFonts w:ascii="Arial" w:hAnsi="Arial" w:cs="Arial"/>
        </w:rPr>
        <w:t>………</w:t>
      </w:r>
      <w:r>
        <w:rPr>
          <w:rFonts w:ascii="Arial" w:hAnsi="Arial" w:cs="Arial"/>
        </w:rPr>
        <w:t>..</w:t>
      </w:r>
      <w:r w:rsidR="00764525">
        <w:rPr>
          <w:rFonts w:ascii="Arial" w:hAnsi="Arial" w:cs="Arial"/>
        </w:rPr>
        <w:t>………………</w:t>
      </w:r>
      <w:r w:rsidR="00431F85">
        <w:rPr>
          <w:rFonts w:ascii="Arial" w:hAnsi="Arial" w:cs="Arial"/>
        </w:rPr>
        <w:t>…...</w:t>
      </w:r>
      <w:r w:rsidR="00764525">
        <w:rPr>
          <w:rFonts w:ascii="Arial" w:hAnsi="Arial" w:cs="Arial"/>
        </w:rPr>
        <w:t>.</w:t>
      </w:r>
      <w:r w:rsidR="00801D30">
        <w:rPr>
          <w:rFonts w:ascii="Arial" w:hAnsi="Arial" w:cs="Arial"/>
        </w:rPr>
        <w:t>..</w:t>
      </w:r>
      <w:r w:rsidR="00ED1D95">
        <w:rPr>
          <w:rFonts w:ascii="Arial" w:hAnsi="Arial" w:cs="Arial"/>
        </w:rPr>
        <w:t>38</w:t>
      </w:r>
    </w:p>
    <w:p w:rsidR="001E4DA0" w:rsidRPr="007F55EC" w:rsidRDefault="007F55EC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Composição dos betões de base com adjuvantes e adições…</w:t>
      </w:r>
      <w:r w:rsidR="00764525">
        <w:rPr>
          <w:rFonts w:ascii="Arial" w:hAnsi="Arial" w:cs="Arial"/>
        </w:rPr>
        <w:t>……………</w:t>
      </w:r>
      <w:r w:rsidR="00431F85">
        <w:rPr>
          <w:rFonts w:ascii="Arial" w:hAnsi="Arial" w:cs="Arial"/>
        </w:rPr>
        <w:t>...</w:t>
      </w:r>
      <w:r w:rsidR="00801D30">
        <w:rPr>
          <w:rFonts w:ascii="Arial" w:hAnsi="Arial" w:cs="Arial"/>
        </w:rPr>
        <w:t>...</w:t>
      </w:r>
      <w:r w:rsidR="00ED1D95">
        <w:rPr>
          <w:rFonts w:ascii="Arial" w:hAnsi="Arial" w:cs="Arial"/>
        </w:rPr>
        <w:t>38</w:t>
      </w:r>
    </w:p>
    <w:p w:rsidR="007F55EC" w:rsidRDefault="007F55EC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Dados </w:t>
      </w:r>
      <w:r w:rsidR="00581DDE">
        <w:rPr>
          <w:rFonts w:ascii="Arial" w:hAnsi="Arial" w:cs="Arial"/>
        </w:rPr>
        <w:t>relativos à</w:t>
      </w:r>
      <w:r>
        <w:rPr>
          <w:rFonts w:ascii="Arial" w:hAnsi="Arial" w:cs="Arial"/>
        </w:rPr>
        <w:t xml:space="preserve"> amassadura 89</w:t>
      </w:r>
      <w:r w:rsidR="00764525">
        <w:rPr>
          <w:rFonts w:ascii="Arial" w:hAnsi="Arial" w:cs="Arial"/>
        </w:rPr>
        <w:t xml:space="preserve">8 </w:t>
      </w:r>
      <w:r w:rsidR="004D58C1">
        <w:rPr>
          <w:rFonts w:ascii="Arial" w:hAnsi="Arial" w:cs="Arial"/>
        </w:rPr>
        <w:t>s</w:t>
      </w:r>
      <w:r w:rsidR="00764525">
        <w:rPr>
          <w:rFonts w:ascii="Arial" w:hAnsi="Arial" w:cs="Arial"/>
        </w:rPr>
        <w:t xml:space="preserve">em </w:t>
      </w:r>
      <w:r w:rsidR="004D58C1">
        <w:rPr>
          <w:rFonts w:ascii="Arial" w:hAnsi="Arial" w:cs="Arial"/>
        </w:rPr>
        <w:t>a</w:t>
      </w:r>
      <w:r w:rsidR="00764525">
        <w:rPr>
          <w:rFonts w:ascii="Arial" w:hAnsi="Arial" w:cs="Arial"/>
        </w:rPr>
        <w:t>dição………</w:t>
      </w:r>
      <w:r w:rsidR="00581DDE">
        <w:rPr>
          <w:rFonts w:ascii="Arial" w:hAnsi="Arial" w:cs="Arial"/>
        </w:rPr>
        <w:t>...</w:t>
      </w:r>
      <w:r w:rsidR="00764525">
        <w:rPr>
          <w:rFonts w:ascii="Arial" w:hAnsi="Arial" w:cs="Arial"/>
        </w:rPr>
        <w:t>……………………</w:t>
      </w:r>
      <w:r w:rsidR="00431F85">
        <w:rPr>
          <w:rFonts w:ascii="Arial" w:hAnsi="Arial" w:cs="Arial"/>
        </w:rPr>
        <w:t>…</w:t>
      </w:r>
      <w:r w:rsidR="00801D30">
        <w:rPr>
          <w:rFonts w:ascii="Arial" w:hAnsi="Arial" w:cs="Arial"/>
        </w:rPr>
        <w:t>..</w:t>
      </w:r>
      <w:r w:rsidR="00ED1D95">
        <w:rPr>
          <w:rFonts w:ascii="Arial" w:hAnsi="Arial" w:cs="Arial"/>
        </w:rPr>
        <w:t>43</w:t>
      </w:r>
    </w:p>
    <w:p w:rsidR="001E4DA0" w:rsidRDefault="0095720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 w:rsidR="004D58C1">
        <w:rPr>
          <w:rFonts w:ascii="Arial" w:hAnsi="Arial" w:cs="Arial"/>
        </w:rPr>
        <w:t xml:space="preserve">relativos à </w:t>
      </w:r>
      <w:r w:rsidR="001C4233">
        <w:rPr>
          <w:rFonts w:ascii="Arial" w:hAnsi="Arial" w:cs="Arial"/>
        </w:rPr>
        <w:t>a</w:t>
      </w:r>
      <w:r w:rsidRPr="001E4DA0">
        <w:rPr>
          <w:rFonts w:ascii="Arial" w:hAnsi="Arial" w:cs="Arial"/>
        </w:rPr>
        <w:t>massadura 898 +</w:t>
      </w:r>
      <w:r w:rsidR="007E08D6" w:rsidRPr="001E4DA0">
        <w:rPr>
          <w:rFonts w:ascii="Arial" w:hAnsi="Arial" w:cs="Arial"/>
        </w:rPr>
        <w:t xml:space="preserve"> </w:t>
      </w:r>
      <w:r w:rsidR="004D58C1">
        <w:rPr>
          <w:rFonts w:ascii="Arial" w:hAnsi="Arial" w:cs="Arial"/>
        </w:rPr>
        <w:t>g</w:t>
      </w:r>
      <w:r w:rsidRPr="001E4DA0">
        <w:rPr>
          <w:rFonts w:ascii="Arial" w:hAnsi="Arial" w:cs="Arial"/>
        </w:rPr>
        <w:t>esso</w:t>
      </w:r>
      <w:r w:rsidR="00764525">
        <w:rPr>
          <w:rFonts w:ascii="Arial" w:hAnsi="Arial" w:cs="Arial"/>
        </w:rPr>
        <w:t>………</w:t>
      </w:r>
      <w:r w:rsidR="004D58C1">
        <w:rPr>
          <w:rFonts w:ascii="Arial" w:hAnsi="Arial" w:cs="Arial"/>
        </w:rPr>
        <w:t>……</w:t>
      </w:r>
      <w:r w:rsidR="00764525">
        <w:rPr>
          <w:rFonts w:ascii="Arial" w:hAnsi="Arial" w:cs="Arial"/>
        </w:rPr>
        <w:t>……</w:t>
      </w:r>
      <w:r w:rsidR="004D58C1">
        <w:rPr>
          <w:rFonts w:ascii="Arial" w:hAnsi="Arial" w:cs="Arial"/>
        </w:rPr>
        <w:t>.</w:t>
      </w:r>
      <w:r w:rsidR="00764525">
        <w:rPr>
          <w:rFonts w:ascii="Arial" w:hAnsi="Arial" w:cs="Arial"/>
        </w:rPr>
        <w:t>………………….</w:t>
      </w:r>
      <w:r w:rsidR="00ED1D95">
        <w:rPr>
          <w:rFonts w:ascii="Arial" w:hAnsi="Arial" w:cs="Arial"/>
        </w:rPr>
        <w:t>.47</w:t>
      </w:r>
    </w:p>
    <w:p w:rsidR="001E4DA0" w:rsidRDefault="004D58C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>relativos à a</w:t>
      </w:r>
      <w:r w:rsidRPr="001E4DA0">
        <w:rPr>
          <w:rFonts w:ascii="Arial" w:hAnsi="Arial" w:cs="Arial"/>
        </w:rPr>
        <w:t xml:space="preserve">massadura </w:t>
      </w:r>
      <w:r w:rsidR="00957201" w:rsidRPr="001E4DA0">
        <w:rPr>
          <w:rFonts w:ascii="Arial" w:hAnsi="Arial" w:cs="Arial"/>
        </w:rPr>
        <w:t>898 +</w:t>
      </w:r>
      <w:r>
        <w:rPr>
          <w:rFonts w:ascii="Arial" w:hAnsi="Arial" w:cs="Arial"/>
        </w:rPr>
        <w:t>c</w:t>
      </w:r>
      <w:r w:rsidR="00957201" w:rsidRPr="001E4DA0">
        <w:rPr>
          <w:rFonts w:ascii="Arial" w:hAnsi="Arial" w:cs="Arial"/>
        </w:rPr>
        <w:t>inzas</w:t>
      </w:r>
      <w:r w:rsidR="007645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="00764525">
        <w:rPr>
          <w:rFonts w:ascii="Arial" w:hAnsi="Arial" w:cs="Arial"/>
        </w:rPr>
        <w:t>olantes...…</w:t>
      </w:r>
      <w:r>
        <w:rPr>
          <w:rFonts w:ascii="Arial" w:hAnsi="Arial" w:cs="Arial"/>
        </w:rPr>
        <w:t>..………………</w:t>
      </w:r>
      <w:r w:rsidR="00764525">
        <w:rPr>
          <w:rFonts w:ascii="Arial" w:hAnsi="Arial" w:cs="Arial"/>
        </w:rPr>
        <w:t>……</w:t>
      </w:r>
      <w:r w:rsidR="00431F85">
        <w:rPr>
          <w:rFonts w:ascii="Arial" w:hAnsi="Arial" w:cs="Arial"/>
        </w:rPr>
        <w:t>.</w:t>
      </w:r>
      <w:r w:rsidR="00801D30">
        <w:rPr>
          <w:rFonts w:ascii="Arial" w:hAnsi="Arial" w:cs="Arial"/>
        </w:rPr>
        <w:t>.</w:t>
      </w:r>
      <w:r w:rsidR="00ED1D95">
        <w:rPr>
          <w:rFonts w:ascii="Arial" w:hAnsi="Arial" w:cs="Arial"/>
        </w:rPr>
        <w:t>51</w:t>
      </w:r>
    </w:p>
    <w:p w:rsidR="001E4DA0" w:rsidRDefault="004D58C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>relativos à a</w:t>
      </w:r>
      <w:r w:rsidRPr="001E4DA0">
        <w:rPr>
          <w:rFonts w:ascii="Arial" w:hAnsi="Arial" w:cs="Arial"/>
        </w:rPr>
        <w:t xml:space="preserve">massadura </w:t>
      </w:r>
      <w:r w:rsidR="00957201" w:rsidRPr="001E4DA0">
        <w:rPr>
          <w:rFonts w:ascii="Arial" w:hAnsi="Arial" w:cs="Arial"/>
        </w:rPr>
        <w:t>898 +</w:t>
      </w:r>
      <w:r w:rsidR="007E08D6" w:rsidRPr="001E4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957201" w:rsidRPr="001E4DA0">
        <w:rPr>
          <w:rFonts w:ascii="Arial" w:hAnsi="Arial" w:cs="Arial"/>
        </w:rPr>
        <w:t xml:space="preserve">imento </w:t>
      </w:r>
      <w:r>
        <w:rPr>
          <w:rFonts w:ascii="Arial" w:hAnsi="Arial" w:cs="Arial"/>
        </w:rPr>
        <w:t>g</w:t>
      </w:r>
      <w:r w:rsidR="00957201" w:rsidRPr="001E4DA0">
        <w:rPr>
          <w:rFonts w:ascii="Arial" w:hAnsi="Arial" w:cs="Arial"/>
        </w:rPr>
        <w:t>rosso</w:t>
      </w:r>
      <w:r w:rsidR="001C4233">
        <w:rPr>
          <w:rFonts w:ascii="Arial" w:hAnsi="Arial" w:cs="Arial"/>
        </w:rPr>
        <w:t>…</w:t>
      </w:r>
      <w:r>
        <w:rPr>
          <w:rFonts w:ascii="Arial" w:hAnsi="Arial" w:cs="Arial"/>
        </w:rPr>
        <w:t>.………………………..</w:t>
      </w:r>
      <w:r w:rsidR="00ED1D95">
        <w:rPr>
          <w:rFonts w:ascii="Arial" w:hAnsi="Arial" w:cs="Arial"/>
        </w:rPr>
        <w:t>55</w:t>
      </w:r>
    </w:p>
    <w:p w:rsidR="001E4DA0" w:rsidRDefault="004D58C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>relativos à a</w:t>
      </w:r>
      <w:r w:rsidRPr="001E4DA0">
        <w:rPr>
          <w:rFonts w:ascii="Arial" w:hAnsi="Arial" w:cs="Arial"/>
        </w:rPr>
        <w:t xml:space="preserve">massadura </w:t>
      </w:r>
      <w:r w:rsidR="00957201" w:rsidRPr="001E4DA0">
        <w:rPr>
          <w:rFonts w:ascii="Arial" w:hAnsi="Arial" w:cs="Arial"/>
        </w:rPr>
        <w:t>898 +</w:t>
      </w:r>
      <w:r w:rsidR="007E08D6" w:rsidRPr="001E4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="00104ACA" w:rsidRPr="001E4DA0">
        <w:rPr>
          <w:rFonts w:ascii="Arial" w:hAnsi="Arial" w:cs="Arial"/>
        </w:rPr>
        <w:t>íler</w:t>
      </w:r>
      <w:r w:rsidR="00104A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104ACA">
        <w:rPr>
          <w:rFonts w:ascii="Arial" w:hAnsi="Arial" w:cs="Arial"/>
        </w:rPr>
        <w:t>alcário</w:t>
      </w:r>
      <w:r w:rsidR="00431F85">
        <w:rPr>
          <w:rFonts w:ascii="Arial" w:hAnsi="Arial" w:cs="Arial"/>
        </w:rPr>
        <w:t>…</w:t>
      </w:r>
      <w:r>
        <w:rPr>
          <w:rFonts w:ascii="Arial" w:hAnsi="Arial" w:cs="Arial"/>
        </w:rPr>
        <w:t>..…………………………..</w:t>
      </w:r>
      <w:r w:rsidR="00ED1D95">
        <w:rPr>
          <w:rFonts w:ascii="Arial" w:hAnsi="Arial" w:cs="Arial"/>
        </w:rPr>
        <w:t>59</w:t>
      </w:r>
    </w:p>
    <w:p w:rsidR="001E4DA0" w:rsidRDefault="004D58C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>relativos à a</w:t>
      </w:r>
      <w:r w:rsidRPr="001E4DA0">
        <w:rPr>
          <w:rFonts w:ascii="Arial" w:hAnsi="Arial" w:cs="Arial"/>
        </w:rPr>
        <w:t xml:space="preserve">massadura </w:t>
      </w:r>
      <w:r w:rsidR="00957201" w:rsidRPr="001E4DA0">
        <w:rPr>
          <w:rFonts w:ascii="Arial" w:hAnsi="Arial" w:cs="Arial"/>
        </w:rPr>
        <w:t xml:space="preserve">390NP </w:t>
      </w:r>
      <w:r>
        <w:rPr>
          <w:rFonts w:ascii="Arial" w:hAnsi="Arial" w:cs="Arial"/>
        </w:rPr>
        <w:t>s</w:t>
      </w:r>
      <w:r w:rsidR="00957201" w:rsidRPr="001E4DA0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>a</w:t>
      </w:r>
      <w:r w:rsidR="00957201" w:rsidRPr="001E4DA0">
        <w:rPr>
          <w:rFonts w:ascii="Arial" w:hAnsi="Arial" w:cs="Arial"/>
        </w:rPr>
        <w:t>dição</w:t>
      </w:r>
      <w:r w:rsidR="00764525">
        <w:rPr>
          <w:rFonts w:ascii="Arial" w:hAnsi="Arial" w:cs="Arial"/>
        </w:rPr>
        <w:t>…</w:t>
      </w:r>
      <w:r>
        <w:rPr>
          <w:rFonts w:ascii="Arial" w:hAnsi="Arial" w:cs="Arial"/>
        </w:rPr>
        <w:t>.…………………………..</w:t>
      </w:r>
      <w:r w:rsidR="00ED1D95">
        <w:rPr>
          <w:rFonts w:ascii="Arial" w:hAnsi="Arial" w:cs="Arial"/>
        </w:rPr>
        <w:t>63</w:t>
      </w:r>
    </w:p>
    <w:p w:rsidR="001E4DA0" w:rsidRDefault="004D58C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>relativos à a</w:t>
      </w:r>
      <w:r w:rsidRPr="001E4DA0">
        <w:rPr>
          <w:rFonts w:ascii="Arial" w:hAnsi="Arial" w:cs="Arial"/>
        </w:rPr>
        <w:t xml:space="preserve">massadura </w:t>
      </w:r>
      <w:r w:rsidR="00957201" w:rsidRPr="001E4DA0">
        <w:rPr>
          <w:rFonts w:ascii="Arial" w:hAnsi="Arial" w:cs="Arial"/>
        </w:rPr>
        <w:t>390NP +</w:t>
      </w:r>
      <w:r w:rsidR="007E08D6" w:rsidRPr="001E4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</w:t>
      </w:r>
      <w:r w:rsidR="00957201" w:rsidRPr="001E4DA0">
        <w:rPr>
          <w:rFonts w:ascii="Arial" w:hAnsi="Arial" w:cs="Arial"/>
        </w:rPr>
        <w:t>esso</w:t>
      </w:r>
      <w:r w:rsidR="00E809B7" w:rsidRPr="001E4DA0">
        <w:rPr>
          <w:rFonts w:ascii="Arial" w:hAnsi="Arial" w:cs="Arial"/>
        </w:rPr>
        <w:t>………</w:t>
      </w:r>
      <w:r>
        <w:rPr>
          <w:rFonts w:ascii="Arial" w:hAnsi="Arial" w:cs="Arial"/>
        </w:rPr>
        <w:t>.</w:t>
      </w:r>
      <w:r w:rsidR="00E809B7" w:rsidRPr="001E4DA0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</w:t>
      </w:r>
      <w:r w:rsidR="00ED1D95">
        <w:rPr>
          <w:rFonts w:ascii="Arial" w:hAnsi="Arial" w:cs="Arial"/>
        </w:rPr>
        <w:t>….67</w:t>
      </w:r>
    </w:p>
    <w:p w:rsidR="001E4DA0" w:rsidRDefault="004D58C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>relativos à a</w:t>
      </w:r>
      <w:r w:rsidRPr="001E4DA0">
        <w:rPr>
          <w:rFonts w:ascii="Arial" w:hAnsi="Arial" w:cs="Arial"/>
        </w:rPr>
        <w:t xml:space="preserve">massadura </w:t>
      </w:r>
      <w:r w:rsidR="00957201" w:rsidRPr="001E4DA0">
        <w:rPr>
          <w:rFonts w:ascii="Arial" w:hAnsi="Arial" w:cs="Arial"/>
        </w:rPr>
        <w:t>390NP +</w:t>
      </w:r>
      <w:r w:rsidR="007E08D6" w:rsidRPr="001E4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957201" w:rsidRPr="001E4DA0">
        <w:rPr>
          <w:rFonts w:ascii="Arial" w:hAnsi="Arial" w:cs="Arial"/>
        </w:rPr>
        <w:t>inzas</w:t>
      </w:r>
      <w:r w:rsidR="007645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="00764525">
        <w:rPr>
          <w:rFonts w:ascii="Arial" w:hAnsi="Arial" w:cs="Arial"/>
        </w:rPr>
        <w:t>olantes</w:t>
      </w:r>
      <w:r>
        <w:rPr>
          <w:rFonts w:ascii="Arial" w:hAnsi="Arial" w:cs="Arial"/>
        </w:rPr>
        <w:t>…</w:t>
      </w:r>
      <w:r w:rsidR="00764525">
        <w:rPr>
          <w:rFonts w:ascii="Arial" w:hAnsi="Arial" w:cs="Arial"/>
        </w:rPr>
        <w:t>.………</w:t>
      </w:r>
      <w:r>
        <w:rPr>
          <w:rFonts w:ascii="Arial" w:hAnsi="Arial" w:cs="Arial"/>
        </w:rPr>
        <w:t>…………</w:t>
      </w:r>
      <w:r w:rsidR="00ED1D95">
        <w:rPr>
          <w:rFonts w:ascii="Arial" w:hAnsi="Arial" w:cs="Arial"/>
        </w:rPr>
        <w:t>…71</w:t>
      </w:r>
    </w:p>
    <w:p w:rsidR="001E4DA0" w:rsidRDefault="004D58C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>relativos à a</w:t>
      </w:r>
      <w:r w:rsidRPr="001E4DA0">
        <w:rPr>
          <w:rFonts w:ascii="Arial" w:hAnsi="Arial" w:cs="Arial"/>
        </w:rPr>
        <w:t xml:space="preserve">massadura </w:t>
      </w:r>
      <w:r w:rsidR="00957201" w:rsidRPr="001E4DA0">
        <w:rPr>
          <w:rFonts w:ascii="Arial" w:hAnsi="Arial" w:cs="Arial"/>
        </w:rPr>
        <w:t>390NP +</w:t>
      </w:r>
      <w:r w:rsidR="007E08D6" w:rsidRPr="001E4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957201" w:rsidRPr="001E4DA0">
        <w:rPr>
          <w:rFonts w:ascii="Arial" w:hAnsi="Arial" w:cs="Arial"/>
        </w:rPr>
        <w:t xml:space="preserve">imento </w:t>
      </w:r>
      <w:r>
        <w:rPr>
          <w:rFonts w:ascii="Arial" w:hAnsi="Arial" w:cs="Arial"/>
        </w:rPr>
        <w:t>g</w:t>
      </w:r>
      <w:r w:rsidR="00957201" w:rsidRPr="001E4DA0">
        <w:rPr>
          <w:rFonts w:ascii="Arial" w:hAnsi="Arial" w:cs="Arial"/>
        </w:rPr>
        <w:t>rosso</w:t>
      </w:r>
      <w:r w:rsidR="00764525">
        <w:rPr>
          <w:rFonts w:ascii="Arial" w:hAnsi="Arial" w:cs="Arial"/>
        </w:rPr>
        <w:t>…</w:t>
      </w:r>
      <w:r>
        <w:rPr>
          <w:rFonts w:ascii="Arial" w:hAnsi="Arial" w:cs="Arial"/>
        </w:rPr>
        <w:t>.…………………</w:t>
      </w:r>
      <w:r w:rsidR="00ED1D95">
        <w:rPr>
          <w:rFonts w:ascii="Arial" w:hAnsi="Arial" w:cs="Arial"/>
        </w:rPr>
        <w:t>…75</w:t>
      </w:r>
    </w:p>
    <w:p w:rsidR="001E4DA0" w:rsidRDefault="004D58C1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1E4DA0">
        <w:rPr>
          <w:rFonts w:ascii="Arial" w:hAnsi="Arial" w:cs="Arial"/>
        </w:rPr>
        <w:t xml:space="preserve">Dados </w:t>
      </w:r>
      <w:r>
        <w:rPr>
          <w:rFonts w:ascii="Arial" w:hAnsi="Arial" w:cs="Arial"/>
        </w:rPr>
        <w:t>relativos à a</w:t>
      </w:r>
      <w:r w:rsidRPr="001E4DA0">
        <w:rPr>
          <w:rFonts w:ascii="Arial" w:hAnsi="Arial" w:cs="Arial"/>
        </w:rPr>
        <w:t xml:space="preserve">massadura </w:t>
      </w:r>
      <w:r w:rsidR="00957201" w:rsidRPr="001E4DA0">
        <w:rPr>
          <w:rFonts w:ascii="Arial" w:hAnsi="Arial" w:cs="Arial"/>
        </w:rPr>
        <w:t>390NP +</w:t>
      </w:r>
      <w:r w:rsidR="007E08D6" w:rsidRPr="001E4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="00104ACA" w:rsidRPr="001E4DA0">
        <w:rPr>
          <w:rFonts w:ascii="Arial" w:hAnsi="Arial" w:cs="Arial"/>
        </w:rPr>
        <w:t>íler</w:t>
      </w:r>
      <w:r w:rsidR="00104A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104ACA">
        <w:rPr>
          <w:rFonts w:ascii="Arial" w:hAnsi="Arial" w:cs="Arial"/>
        </w:rPr>
        <w:t>alcário</w:t>
      </w:r>
      <w:r w:rsidR="00764525">
        <w:rPr>
          <w:rFonts w:ascii="Arial" w:hAnsi="Arial" w:cs="Arial"/>
        </w:rPr>
        <w:t>………</w:t>
      </w:r>
      <w:r>
        <w:rPr>
          <w:rFonts w:ascii="Arial" w:hAnsi="Arial" w:cs="Arial"/>
        </w:rPr>
        <w:t>..………………</w:t>
      </w:r>
      <w:r w:rsidR="00ED1D95">
        <w:rPr>
          <w:rFonts w:ascii="Arial" w:hAnsi="Arial" w:cs="Arial"/>
        </w:rPr>
        <w:t>….79</w:t>
      </w:r>
    </w:p>
    <w:p w:rsidR="004E1D65" w:rsidRPr="00D61B87" w:rsidRDefault="002B5B56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eastAsia="AdvP4DF60E" w:hAnsi="Arial" w:cs="Arial"/>
          <w:lang w:eastAsia="pt-PT"/>
        </w:rPr>
        <w:t xml:space="preserve">Massa volúmica e </w:t>
      </w:r>
      <w:r w:rsidR="001C4233">
        <w:rPr>
          <w:rFonts w:ascii="Arial" w:eastAsia="AdvP4DF60E" w:hAnsi="Arial" w:cs="Arial"/>
          <w:lang w:eastAsia="pt-PT"/>
        </w:rPr>
        <w:t>p</w:t>
      </w:r>
      <w:r>
        <w:rPr>
          <w:rFonts w:ascii="Arial" w:eastAsia="AdvP4DF60E" w:hAnsi="Arial" w:cs="Arial"/>
          <w:lang w:eastAsia="pt-PT"/>
        </w:rPr>
        <w:t>orosidade aberta………</w:t>
      </w:r>
      <w:r w:rsidR="00764525">
        <w:rPr>
          <w:rFonts w:ascii="Arial" w:eastAsia="AdvP4DF60E" w:hAnsi="Arial" w:cs="Arial"/>
          <w:lang w:eastAsia="pt-PT"/>
        </w:rPr>
        <w:t>………………………………</w:t>
      </w:r>
      <w:r w:rsidR="00431F85">
        <w:rPr>
          <w:rFonts w:ascii="Arial" w:eastAsia="AdvP4DF60E" w:hAnsi="Arial" w:cs="Arial"/>
          <w:lang w:eastAsia="pt-PT"/>
        </w:rPr>
        <w:t>…</w:t>
      </w:r>
      <w:r w:rsidR="00764525">
        <w:rPr>
          <w:rFonts w:ascii="Arial" w:eastAsia="AdvP4DF60E" w:hAnsi="Arial" w:cs="Arial"/>
          <w:lang w:eastAsia="pt-PT"/>
        </w:rPr>
        <w:t>…</w:t>
      </w:r>
      <w:r w:rsidR="00E02829">
        <w:rPr>
          <w:rFonts w:ascii="Arial" w:eastAsia="AdvP4DF60E" w:hAnsi="Arial" w:cs="Arial"/>
          <w:lang w:eastAsia="pt-PT"/>
        </w:rPr>
        <w:t>...</w:t>
      </w:r>
      <w:r w:rsidR="00ED1D95">
        <w:rPr>
          <w:rFonts w:ascii="Arial" w:eastAsia="AdvP4DF60E" w:hAnsi="Arial" w:cs="Arial"/>
          <w:lang w:eastAsia="pt-PT"/>
        </w:rPr>
        <w:t>84</w:t>
      </w:r>
    </w:p>
    <w:p w:rsidR="00D61B87" w:rsidRPr="001A1181" w:rsidRDefault="00102CE8" w:rsidP="00764525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Razão a/c aquando das opera</w:t>
      </w:r>
      <w:r w:rsidR="00D61B8E">
        <w:rPr>
          <w:rFonts w:ascii="Arial" w:hAnsi="Arial" w:cs="Arial"/>
          <w:color w:val="000000"/>
        </w:rPr>
        <w:t>ç</w:t>
      </w:r>
      <w:r w:rsidR="00ED1D95">
        <w:rPr>
          <w:rFonts w:ascii="Arial" w:hAnsi="Arial" w:cs="Arial"/>
          <w:color w:val="000000"/>
        </w:rPr>
        <w:t>ões de afagamento……………………………..87</w:t>
      </w:r>
    </w:p>
    <w:p w:rsidR="00957201" w:rsidRPr="00CA1070" w:rsidRDefault="00957201" w:rsidP="006528A3">
      <w:pPr>
        <w:spacing w:after="0" w:line="360" w:lineRule="auto"/>
        <w:ind w:left="360"/>
        <w:jc w:val="right"/>
        <w:rPr>
          <w:rFonts w:ascii="Arial" w:hAnsi="Arial" w:cs="Arial"/>
          <w:sz w:val="24"/>
          <w:szCs w:val="24"/>
        </w:rPr>
      </w:pPr>
    </w:p>
    <w:p w:rsidR="00602FF7" w:rsidRDefault="008945E2" w:rsidP="00602FF7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  <w:r>
        <w:rPr>
          <w:rFonts w:ascii="Arial" w:hAnsi="Arial" w:cs="Arial"/>
          <w:b/>
          <w:i/>
          <w:sz w:val="24"/>
          <w:szCs w:val="24"/>
        </w:rPr>
        <w:lastRenderedPageBreak/>
        <w:t>ÍNDICE GRÁ</w:t>
      </w:r>
      <w:r w:rsidR="00602FF7">
        <w:rPr>
          <w:rFonts w:ascii="Arial" w:hAnsi="Arial" w:cs="Arial"/>
          <w:b/>
          <w:i/>
          <w:sz w:val="24"/>
          <w:szCs w:val="24"/>
        </w:rPr>
        <w:t>FICOS</w:t>
      </w:r>
    </w:p>
    <w:p w:rsidR="00FA1695" w:rsidRPr="00613A65" w:rsidRDefault="003C14F0" w:rsidP="008667F0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 wp14:anchorId="4591146F" wp14:editId="69C9C3FB">
                <wp:simplePos x="0" y="0"/>
                <wp:positionH relativeFrom="column">
                  <wp:posOffset>-22860</wp:posOffset>
                </wp:positionH>
                <wp:positionV relativeFrom="paragraph">
                  <wp:posOffset>-52071</wp:posOffset>
                </wp:positionV>
                <wp:extent cx="5393690" cy="0"/>
                <wp:effectExtent l="0" t="19050" r="16510" b="1905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1.8pt;margin-top:-4.1pt;width:424.7pt;height:0;z-index:25168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" strokecolor="black [3213]" strokeweight="2.25pt">
                <v:shadow color="#622423" opacity=".5" offset="1pt"/>
              </v:shape>
            </w:pict>
          </mc:Fallback>
        </mc:AlternateContent>
      </w:r>
    </w:p>
    <w:p w:rsidR="00602FF7" w:rsidRDefault="00792207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C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urva granulométrica </w:t>
      </w:r>
      <w:r w:rsidR="00EC40BB">
        <w:rPr>
          <w:rStyle w:val="Hiperligao"/>
          <w:rFonts w:ascii="Arial" w:hAnsi="Arial" w:cs="Arial"/>
          <w:color w:val="000000"/>
          <w:u w:val="none"/>
        </w:rPr>
        <w:t xml:space="preserve">da </w:t>
      </w:r>
      <w:r w:rsidR="00EB3D7D">
        <w:rPr>
          <w:rStyle w:val="Hiperligao"/>
          <w:rFonts w:ascii="Arial" w:hAnsi="Arial" w:cs="Arial"/>
          <w:color w:val="000000"/>
          <w:u w:val="none"/>
        </w:rPr>
        <w:t>areia</w:t>
      </w:r>
      <w:r w:rsidR="00D61B8E">
        <w:rPr>
          <w:rStyle w:val="Hiperligao"/>
          <w:rFonts w:ascii="Arial" w:hAnsi="Arial" w:cs="Arial"/>
          <w:color w:val="000000"/>
          <w:u w:val="none"/>
        </w:rPr>
        <w:t>……</w:t>
      </w:r>
      <w:r w:rsidR="00EC40BB">
        <w:rPr>
          <w:rStyle w:val="Hiperligao"/>
          <w:rFonts w:ascii="Arial" w:hAnsi="Arial" w:cs="Arial"/>
          <w:color w:val="000000"/>
          <w:u w:val="none"/>
        </w:rPr>
        <w:t>..</w:t>
      </w:r>
      <w:r w:rsidR="00D61B8E">
        <w:rPr>
          <w:rStyle w:val="Hiperligao"/>
          <w:rFonts w:ascii="Arial" w:hAnsi="Arial" w:cs="Arial"/>
          <w:color w:val="000000"/>
          <w:u w:val="none"/>
        </w:rPr>
        <w:t>………………………………………………10</w:t>
      </w:r>
    </w:p>
    <w:p w:rsidR="00602FF7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Curva granulométrica da brita 1</w:t>
      </w:r>
      <w:r w:rsidR="00D61B8E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……………………………………………………12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Curva granulométrica da brita 2</w:t>
      </w:r>
      <w:r w:rsidR="008667F0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</w:t>
      </w:r>
      <w:r w:rsidR="00D61B8E">
        <w:rPr>
          <w:rStyle w:val="Hiperligao"/>
          <w:rFonts w:ascii="Arial" w:hAnsi="Arial" w:cs="Arial"/>
          <w:color w:val="000000"/>
          <w:u w:val="none"/>
        </w:rPr>
        <w:t>13</w:t>
      </w:r>
    </w:p>
    <w:p w:rsidR="00EB3D7D" w:rsidRDefault="002055FC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Resistência à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ressão </w:t>
      </w:r>
      <w:r w:rsidR="00EC40BB">
        <w:rPr>
          <w:rStyle w:val="Hiperligao"/>
          <w:rFonts w:ascii="Arial" w:hAnsi="Arial" w:cs="Arial"/>
          <w:color w:val="000000"/>
          <w:u w:val="none"/>
        </w:rPr>
        <w:t xml:space="preserve">de 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provetes cúbicos 898 </w:t>
      </w:r>
      <w:r w:rsidR="00C12F58">
        <w:rPr>
          <w:rStyle w:val="Hiperligao"/>
          <w:rFonts w:ascii="Arial" w:hAnsi="Arial" w:cs="Arial"/>
          <w:color w:val="000000"/>
          <w:u w:val="none"/>
        </w:rPr>
        <w:t>s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C12F58">
        <w:rPr>
          <w:rStyle w:val="Hiperligao"/>
          <w:rFonts w:ascii="Arial" w:hAnsi="Arial" w:cs="Arial"/>
          <w:color w:val="000000"/>
          <w:u w:val="none"/>
        </w:rPr>
        <w:t>a</w:t>
      </w:r>
      <w:r w:rsidR="00EB3D7D">
        <w:rPr>
          <w:rStyle w:val="Hiperligao"/>
          <w:rFonts w:ascii="Arial" w:hAnsi="Arial" w:cs="Arial"/>
          <w:color w:val="000000"/>
          <w:u w:val="none"/>
        </w:rPr>
        <w:t>dição</w:t>
      </w:r>
      <w:r w:rsidR="009641BB">
        <w:rPr>
          <w:rStyle w:val="Hiperligao"/>
          <w:rFonts w:ascii="Arial" w:hAnsi="Arial" w:cs="Arial"/>
          <w:color w:val="000000"/>
          <w:u w:val="none"/>
        </w:rPr>
        <w:t>………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EC40BB">
        <w:rPr>
          <w:rStyle w:val="Hiperligao"/>
          <w:rFonts w:ascii="Arial" w:hAnsi="Arial" w:cs="Arial"/>
          <w:color w:val="000000"/>
          <w:u w:val="none"/>
        </w:rPr>
        <w:t>……..</w:t>
      </w:r>
      <w:r w:rsidR="00ED1D95">
        <w:rPr>
          <w:rStyle w:val="Hiperligao"/>
          <w:rFonts w:ascii="Arial" w:hAnsi="Arial" w:cs="Arial"/>
          <w:color w:val="000000"/>
          <w:u w:val="none"/>
        </w:rPr>
        <w:t>44</w:t>
      </w:r>
    </w:p>
    <w:p w:rsidR="00EB3D7D" w:rsidRDefault="003569BC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Resistência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 ensaio</w:t>
      </w:r>
      <w:r w:rsidR="00E331C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EF18D8">
        <w:rPr>
          <w:rStyle w:val="Hiperligao"/>
          <w:rFonts w:ascii="Arial" w:hAnsi="Arial" w:cs="Arial"/>
          <w:color w:val="000000"/>
          <w:u w:val="none"/>
        </w:rPr>
        <w:t>de arrancamento por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 Pull-Off 898 </w:t>
      </w:r>
      <w:r w:rsidR="00C12F58">
        <w:rPr>
          <w:rStyle w:val="Hiperligao"/>
          <w:rFonts w:ascii="Arial" w:hAnsi="Arial" w:cs="Arial"/>
          <w:color w:val="000000"/>
          <w:u w:val="none"/>
        </w:rPr>
        <w:t>s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C12F58">
        <w:rPr>
          <w:rStyle w:val="Hiperligao"/>
          <w:rFonts w:ascii="Arial" w:hAnsi="Arial" w:cs="Arial"/>
          <w:color w:val="000000"/>
          <w:u w:val="none"/>
        </w:rPr>
        <w:t>a</w:t>
      </w:r>
      <w:r w:rsidR="00EB3D7D">
        <w:rPr>
          <w:rStyle w:val="Hiperligao"/>
          <w:rFonts w:ascii="Arial" w:hAnsi="Arial" w:cs="Arial"/>
          <w:color w:val="000000"/>
          <w:u w:val="none"/>
        </w:rPr>
        <w:t>dição</w:t>
      </w:r>
      <w:r w:rsidR="004D3E8F">
        <w:rPr>
          <w:rStyle w:val="Hiperligao"/>
          <w:rFonts w:ascii="Arial" w:hAnsi="Arial" w:cs="Arial"/>
          <w:color w:val="000000"/>
          <w:u w:val="none"/>
        </w:rPr>
        <w:t>…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4D3E8F">
        <w:rPr>
          <w:rStyle w:val="Hiperligao"/>
          <w:rFonts w:ascii="Arial" w:hAnsi="Arial" w:cs="Arial"/>
          <w:color w:val="000000"/>
          <w:u w:val="none"/>
        </w:rPr>
        <w:t>…</w:t>
      </w:r>
      <w:r w:rsidR="00EF18D8">
        <w:rPr>
          <w:rStyle w:val="Hiperligao"/>
          <w:rFonts w:ascii="Arial" w:hAnsi="Arial" w:cs="Arial"/>
          <w:color w:val="000000"/>
          <w:u w:val="none"/>
        </w:rPr>
        <w:t>..</w:t>
      </w:r>
      <w:r w:rsidR="00ED1D95">
        <w:rPr>
          <w:rStyle w:val="Hiperligao"/>
          <w:rFonts w:ascii="Arial" w:hAnsi="Arial" w:cs="Arial"/>
          <w:color w:val="000000"/>
          <w:u w:val="none"/>
        </w:rPr>
        <w:t>…….45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569BC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C4233">
        <w:rPr>
          <w:rStyle w:val="Hiperligao"/>
          <w:rFonts w:ascii="Arial" w:hAnsi="Arial" w:cs="Arial"/>
          <w:color w:val="000000"/>
          <w:u w:val="none"/>
        </w:rPr>
        <w:t>índice e</w:t>
      </w:r>
      <w:r w:rsidR="00EF18D8">
        <w:rPr>
          <w:rStyle w:val="Hiperligao"/>
          <w:rFonts w:ascii="Arial" w:hAnsi="Arial" w:cs="Arial"/>
          <w:color w:val="000000"/>
          <w:u w:val="none"/>
        </w:rPr>
        <w:t>sclerométrico</w:t>
      </w:r>
      <w:r>
        <w:rPr>
          <w:rStyle w:val="Hiperligao"/>
          <w:rFonts w:ascii="Arial" w:hAnsi="Arial" w:cs="Arial"/>
          <w:color w:val="000000"/>
          <w:u w:val="none"/>
        </w:rPr>
        <w:t xml:space="preserve"> 898 </w:t>
      </w:r>
      <w:r w:rsidR="00C12F58">
        <w:rPr>
          <w:rStyle w:val="Hiperligao"/>
          <w:rFonts w:ascii="Arial" w:hAnsi="Arial" w:cs="Arial"/>
          <w:color w:val="000000"/>
          <w:u w:val="none"/>
        </w:rPr>
        <w:t>s</w:t>
      </w:r>
      <w:r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C12F58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</w:t>
      </w:r>
      <w:r w:rsidR="004D3E8F">
        <w:rPr>
          <w:rStyle w:val="Hiperligao"/>
          <w:rFonts w:ascii="Arial" w:hAnsi="Arial" w:cs="Arial"/>
          <w:color w:val="000000"/>
          <w:u w:val="none"/>
        </w:rPr>
        <w:t>……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4D3E8F">
        <w:rPr>
          <w:rStyle w:val="Hiperligao"/>
          <w:rFonts w:ascii="Arial" w:hAnsi="Arial" w:cs="Arial"/>
          <w:color w:val="000000"/>
          <w:u w:val="none"/>
        </w:rPr>
        <w:t>…</w:t>
      </w:r>
      <w:r w:rsidR="00EF18D8">
        <w:rPr>
          <w:rStyle w:val="Hiperligao"/>
          <w:rFonts w:ascii="Arial" w:hAnsi="Arial" w:cs="Arial"/>
          <w:color w:val="000000"/>
          <w:u w:val="none"/>
        </w:rPr>
        <w:t>….</w:t>
      </w:r>
      <w:r w:rsidR="00ED1D95">
        <w:rPr>
          <w:rStyle w:val="Hiperligao"/>
          <w:rFonts w:ascii="Arial" w:hAnsi="Arial" w:cs="Arial"/>
          <w:color w:val="000000"/>
          <w:u w:val="none"/>
        </w:rPr>
        <w:t>………………….46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2055FC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 w:rsidR="00EC40BB">
        <w:rPr>
          <w:rStyle w:val="Hiperligao"/>
          <w:rFonts w:ascii="Arial" w:hAnsi="Arial" w:cs="Arial"/>
          <w:color w:val="000000"/>
          <w:u w:val="none"/>
        </w:rPr>
        <w:t xml:space="preserve">ressão 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898 + </w:t>
      </w:r>
      <w:r w:rsidR="00C12F58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esso</w:t>
      </w:r>
      <w:r w:rsidR="007D69BE">
        <w:rPr>
          <w:rStyle w:val="Hiperligao"/>
          <w:rFonts w:ascii="Arial" w:hAnsi="Arial" w:cs="Arial"/>
          <w:color w:val="000000"/>
          <w:u w:val="none"/>
        </w:rPr>
        <w:t>…………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EC40BB">
        <w:rPr>
          <w:rStyle w:val="Hiperligao"/>
          <w:rFonts w:ascii="Arial" w:hAnsi="Arial" w:cs="Arial"/>
          <w:color w:val="000000"/>
          <w:u w:val="none"/>
        </w:rPr>
        <w:t>……..</w:t>
      </w:r>
      <w:r w:rsidR="00ED1D95">
        <w:rPr>
          <w:rStyle w:val="Hiperligao"/>
          <w:rFonts w:ascii="Arial" w:hAnsi="Arial" w:cs="Arial"/>
          <w:color w:val="000000"/>
          <w:u w:val="none"/>
        </w:rPr>
        <w:t>..48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569BC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ensaio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 de</w:t>
      </w:r>
      <w:r w:rsidR="00E331C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EF18D8">
        <w:rPr>
          <w:rStyle w:val="Hiperligao"/>
          <w:rFonts w:ascii="Arial" w:hAnsi="Arial" w:cs="Arial"/>
          <w:color w:val="000000"/>
          <w:u w:val="none"/>
        </w:rPr>
        <w:t>arrancamento por</w:t>
      </w:r>
      <w:r>
        <w:rPr>
          <w:rStyle w:val="Hiperligao"/>
          <w:rFonts w:ascii="Arial" w:hAnsi="Arial" w:cs="Arial"/>
          <w:color w:val="000000"/>
          <w:u w:val="none"/>
        </w:rPr>
        <w:t xml:space="preserve"> Pull-Off 898 + </w:t>
      </w:r>
      <w:r w:rsidR="00C12F58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esso</w:t>
      </w:r>
      <w:r w:rsidR="00EF18D8">
        <w:rPr>
          <w:rStyle w:val="Hiperligao"/>
          <w:rFonts w:ascii="Arial" w:hAnsi="Arial" w:cs="Arial"/>
          <w:color w:val="000000"/>
          <w:u w:val="none"/>
        </w:rPr>
        <w:t>……</w:t>
      </w:r>
      <w:r w:rsidR="003569BC">
        <w:rPr>
          <w:rStyle w:val="Hiperligao"/>
          <w:rFonts w:ascii="Arial" w:hAnsi="Arial" w:cs="Arial"/>
          <w:color w:val="000000"/>
          <w:u w:val="none"/>
        </w:rPr>
        <w:t>.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3569BC">
        <w:rPr>
          <w:rStyle w:val="Hiperligao"/>
          <w:rFonts w:ascii="Arial" w:hAnsi="Arial" w:cs="Arial"/>
          <w:color w:val="000000"/>
          <w:u w:val="none"/>
        </w:rPr>
        <w:t>..</w:t>
      </w:r>
      <w:r w:rsidR="00EF18D8">
        <w:rPr>
          <w:rStyle w:val="Hiperligao"/>
          <w:rFonts w:ascii="Arial" w:hAnsi="Arial" w:cs="Arial"/>
          <w:color w:val="000000"/>
          <w:u w:val="none"/>
        </w:rPr>
        <w:t>...………</w:t>
      </w:r>
      <w:r w:rsidR="00ED1D95">
        <w:rPr>
          <w:rStyle w:val="Hiperligao"/>
          <w:rFonts w:ascii="Arial" w:hAnsi="Arial" w:cs="Arial"/>
          <w:color w:val="000000"/>
          <w:u w:val="none"/>
        </w:rPr>
        <w:t>49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569BC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C4233">
        <w:rPr>
          <w:rStyle w:val="Hiperligao"/>
          <w:rFonts w:ascii="Arial" w:hAnsi="Arial" w:cs="Arial"/>
          <w:color w:val="000000"/>
          <w:u w:val="none"/>
        </w:rPr>
        <w:t>índice e</w:t>
      </w:r>
      <w:r w:rsidR="00EF18D8">
        <w:rPr>
          <w:rStyle w:val="Hiperligao"/>
          <w:rFonts w:ascii="Arial" w:hAnsi="Arial" w:cs="Arial"/>
          <w:color w:val="000000"/>
          <w:u w:val="none"/>
        </w:rPr>
        <w:t>sclerométrico</w:t>
      </w:r>
      <w:r>
        <w:rPr>
          <w:rStyle w:val="Hiperligao"/>
          <w:rFonts w:ascii="Arial" w:hAnsi="Arial" w:cs="Arial"/>
          <w:color w:val="000000"/>
          <w:u w:val="none"/>
        </w:rPr>
        <w:t xml:space="preserve"> 898 + </w:t>
      </w:r>
      <w:r w:rsidR="00C12F58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esso</w:t>
      </w:r>
      <w:r w:rsidR="004D3E8F">
        <w:rPr>
          <w:rStyle w:val="Hiperligao"/>
          <w:rFonts w:ascii="Arial" w:hAnsi="Arial" w:cs="Arial"/>
          <w:color w:val="000000"/>
          <w:u w:val="none"/>
        </w:rPr>
        <w:t>…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EF18D8">
        <w:rPr>
          <w:rStyle w:val="Hiperligao"/>
          <w:rFonts w:ascii="Arial" w:hAnsi="Arial" w:cs="Arial"/>
          <w:color w:val="000000"/>
          <w:u w:val="none"/>
        </w:rPr>
        <w:t>…</w:t>
      </w:r>
      <w:r w:rsidR="004D3E8F">
        <w:rPr>
          <w:rStyle w:val="Hiperligao"/>
          <w:rFonts w:ascii="Arial" w:hAnsi="Arial" w:cs="Arial"/>
          <w:color w:val="000000"/>
          <w:u w:val="none"/>
        </w:rPr>
        <w:t>…………</w:t>
      </w:r>
      <w:r w:rsidR="00EF18D8">
        <w:rPr>
          <w:rStyle w:val="Hiperligao"/>
          <w:rFonts w:ascii="Arial" w:hAnsi="Arial" w:cs="Arial"/>
          <w:color w:val="000000"/>
          <w:u w:val="none"/>
        </w:rPr>
        <w:t>.</w:t>
      </w:r>
      <w:r w:rsidR="00ED1D95">
        <w:rPr>
          <w:rStyle w:val="Hiperligao"/>
          <w:rFonts w:ascii="Arial" w:hAnsi="Arial" w:cs="Arial"/>
          <w:color w:val="000000"/>
          <w:u w:val="none"/>
        </w:rPr>
        <w:t>…………………50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2055FC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>
        <w:rPr>
          <w:rStyle w:val="Hiperligao"/>
          <w:rFonts w:ascii="Arial" w:hAnsi="Arial" w:cs="Arial"/>
          <w:color w:val="000000"/>
          <w:u w:val="none"/>
        </w:rPr>
        <w:t xml:space="preserve">ressão </w:t>
      </w:r>
      <w:r w:rsidR="00EC40BB">
        <w:rPr>
          <w:rStyle w:val="Hiperligao"/>
          <w:rFonts w:ascii="Arial" w:hAnsi="Arial" w:cs="Arial"/>
          <w:color w:val="000000"/>
          <w:u w:val="none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898 + </w:t>
      </w:r>
      <w:r w:rsidR="00C12F58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>inzas</w:t>
      </w:r>
      <w:r w:rsidR="002B5B56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C12F58">
        <w:rPr>
          <w:rStyle w:val="Hiperligao"/>
          <w:rFonts w:ascii="Arial" w:hAnsi="Arial" w:cs="Arial"/>
          <w:color w:val="000000"/>
          <w:u w:val="none"/>
        </w:rPr>
        <w:t>v</w:t>
      </w:r>
      <w:r w:rsidR="002B5B56">
        <w:rPr>
          <w:rStyle w:val="Hiperligao"/>
          <w:rFonts w:ascii="Arial" w:hAnsi="Arial" w:cs="Arial"/>
          <w:color w:val="000000"/>
          <w:u w:val="none"/>
        </w:rPr>
        <w:t>olantes</w:t>
      </w:r>
      <w:r w:rsidR="007D2328">
        <w:rPr>
          <w:rStyle w:val="Hiperligao"/>
          <w:rFonts w:ascii="Arial" w:hAnsi="Arial" w:cs="Arial"/>
          <w:color w:val="000000"/>
          <w:u w:val="none"/>
        </w:rPr>
        <w:t>……</w:t>
      </w:r>
      <w:r w:rsidR="00EC40BB">
        <w:rPr>
          <w:rStyle w:val="Hiperligao"/>
          <w:rFonts w:ascii="Arial" w:hAnsi="Arial" w:cs="Arial"/>
          <w:color w:val="000000"/>
          <w:u w:val="none"/>
        </w:rPr>
        <w:t>….</w:t>
      </w:r>
      <w:r w:rsidR="00ED1D95">
        <w:rPr>
          <w:rStyle w:val="Hiperligao"/>
          <w:rFonts w:ascii="Arial" w:hAnsi="Arial" w:cs="Arial"/>
          <w:color w:val="000000"/>
          <w:u w:val="none"/>
        </w:rPr>
        <w:t>52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569BC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ensaio </w:t>
      </w:r>
      <w:r w:rsidR="00EF18D8">
        <w:rPr>
          <w:rStyle w:val="Hiperligao"/>
          <w:rFonts w:ascii="Arial" w:hAnsi="Arial" w:cs="Arial"/>
          <w:color w:val="000000"/>
          <w:u w:val="none"/>
        </w:rPr>
        <w:t>de arrancamento por</w:t>
      </w:r>
      <w:r w:rsidR="00E331CA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Pull-Off 898 + </w:t>
      </w:r>
      <w:r w:rsidR="00C12F58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>inzas</w:t>
      </w:r>
      <w:r w:rsidR="00065920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C12F58">
        <w:rPr>
          <w:rStyle w:val="Hiperligao"/>
          <w:rFonts w:ascii="Arial" w:hAnsi="Arial" w:cs="Arial"/>
          <w:color w:val="000000"/>
          <w:u w:val="none"/>
        </w:rPr>
        <w:t>v</w:t>
      </w:r>
      <w:r w:rsidR="00065920">
        <w:rPr>
          <w:rStyle w:val="Hiperligao"/>
          <w:rFonts w:ascii="Arial" w:hAnsi="Arial" w:cs="Arial"/>
          <w:color w:val="000000"/>
          <w:u w:val="none"/>
        </w:rPr>
        <w:t>olantes.</w:t>
      </w:r>
      <w:r w:rsidR="007D2328">
        <w:rPr>
          <w:rStyle w:val="Hiperligao"/>
          <w:rFonts w:ascii="Arial" w:hAnsi="Arial" w:cs="Arial"/>
          <w:color w:val="000000"/>
          <w:u w:val="none"/>
        </w:rPr>
        <w:t>…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EF18D8">
        <w:rPr>
          <w:rStyle w:val="Hiperligao"/>
          <w:rFonts w:ascii="Arial" w:hAnsi="Arial" w:cs="Arial"/>
          <w:color w:val="000000"/>
          <w:u w:val="none"/>
        </w:rPr>
        <w:t>..</w:t>
      </w:r>
      <w:r w:rsidR="003E25A2">
        <w:rPr>
          <w:rStyle w:val="Hiperligao"/>
          <w:rFonts w:ascii="Arial" w:hAnsi="Arial" w:cs="Arial"/>
          <w:color w:val="000000"/>
          <w:u w:val="none"/>
        </w:rPr>
        <w:t>.</w:t>
      </w:r>
      <w:r w:rsidR="00ED1D95">
        <w:rPr>
          <w:rStyle w:val="Hiperligao"/>
          <w:rFonts w:ascii="Arial" w:hAnsi="Arial" w:cs="Arial"/>
          <w:color w:val="000000"/>
          <w:u w:val="none"/>
        </w:rPr>
        <w:t>.53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</w:t>
      </w:r>
      <w:r w:rsidR="00EF18D8">
        <w:rPr>
          <w:rStyle w:val="Hiperligao"/>
          <w:rFonts w:ascii="Arial" w:hAnsi="Arial" w:cs="Arial"/>
          <w:color w:val="000000"/>
          <w:u w:val="none"/>
        </w:rPr>
        <w:t>s</w:t>
      </w:r>
      <w:r w:rsidR="003569BC">
        <w:rPr>
          <w:rStyle w:val="Hiperligao"/>
          <w:rFonts w:ascii="Arial" w:hAnsi="Arial" w:cs="Arial"/>
          <w:color w:val="000000"/>
          <w:u w:val="none"/>
        </w:rPr>
        <w:t>istência</w:t>
      </w:r>
      <w:r w:rsidR="001C4233">
        <w:rPr>
          <w:rStyle w:val="Hiperligao"/>
          <w:rFonts w:ascii="Arial" w:hAnsi="Arial" w:cs="Arial"/>
          <w:color w:val="000000"/>
          <w:u w:val="none"/>
        </w:rPr>
        <w:t xml:space="preserve"> índice e</w:t>
      </w:r>
      <w:r w:rsidR="00EF18D8">
        <w:rPr>
          <w:rStyle w:val="Hiperligao"/>
          <w:rFonts w:ascii="Arial" w:hAnsi="Arial" w:cs="Arial"/>
          <w:color w:val="000000"/>
          <w:u w:val="none"/>
        </w:rPr>
        <w:t>sclerométrico</w:t>
      </w:r>
      <w:r>
        <w:rPr>
          <w:rStyle w:val="Hiperligao"/>
          <w:rFonts w:ascii="Arial" w:hAnsi="Arial" w:cs="Arial"/>
          <w:color w:val="000000"/>
          <w:u w:val="none"/>
        </w:rPr>
        <w:t xml:space="preserve"> 898 + </w:t>
      </w:r>
      <w:r w:rsidR="00C12F58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>inzas</w:t>
      </w:r>
      <w:r w:rsidR="00065920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C12F58">
        <w:rPr>
          <w:rStyle w:val="Hiperligao"/>
          <w:rFonts w:ascii="Arial" w:hAnsi="Arial" w:cs="Arial"/>
          <w:color w:val="000000"/>
          <w:u w:val="none"/>
        </w:rPr>
        <w:t>v</w:t>
      </w:r>
      <w:r w:rsidR="00065920">
        <w:rPr>
          <w:rStyle w:val="Hiperligao"/>
          <w:rFonts w:ascii="Arial" w:hAnsi="Arial" w:cs="Arial"/>
          <w:color w:val="000000"/>
          <w:u w:val="none"/>
        </w:rPr>
        <w:t>olantes…</w:t>
      </w:r>
      <w:r w:rsidR="007D2328">
        <w:rPr>
          <w:rStyle w:val="Hiperligao"/>
          <w:rFonts w:ascii="Arial" w:hAnsi="Arial" w:cs="Arial"/>
          <w:color w:val="000000"/>
          <w:u w:val="none"/>
        </w:rPr>
        <w:t>…………</w:t>
      </w:r>
      <w:r w:rsidR="00C12F58">
        <w:rPr>
          <w:rStyle w:val="Hiperligao"/>
          <w:rFonts w:ascii="Arial" w:hAnsi="Arial" w:cs="Arial"/>
          <w:color w:val="000000"/>
          <w:u w:val="none"/>
        </w:rPr>
        <w:t>…</w:t>
      </w:r>
      <w:r w:rsidR="003569BC">
        <w:rPr>
          <w:rStyle w:val="Hiperligao"/>
          <w:rFonts w:ascii="Arial" w:hAnsi="Arial" w:cs="Arial"/>
          <w:color w:val="000000"/>
          <w:u w:val="none"/>
        </w:rPr>
        <w:t>.</w:t>
      </w:r>
      <w:r w:rsidR="000C0CA0">
        <w:rPr>
          <w:rStyle w:val="Hiperligao"/>
          <w:rFonts w:ascii="Arial" w:hAnsi="Arial" w:cs="Arial"/>
          <w:color w:val="000000"/>
          <w:u w:val="none"/>
        </w:rPr>
        <w:t>………5</w:t>
      </w:r>
      <w:r w:rsidR="00ED1D95">
        <w:rPr>
          <w:rStyle w:val="Hiperligao"/>
          <w:rFonts w:ascii="Arial" w:hAnsi="Arial" w:cs="Arial"/>
          <w:color w:val="000000"/>
          <w:u w:val="none"/>
        </w:rPr>
        <w:t>4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2055FC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EC40BB">
        <w:rPr>
          <w:rStyle w:val="Hiperligao"/>
          <w:rFonts w:ascii="Arial" w:hAnsi="Arial" w:cs="Arial"/>
          <w:color w:val="000000"/>
          <w:u w:val="none"/>
        </w:rPr>
        <w:t xml:space="preserve">compressão 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898 + </w:t>
      </w:r>
      <w:r w:rsidR="00C12F58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C12F58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rosso</w:t>
      </w:r>
      <w:r w:rsidR="00EC40BB">
        <w:rPr>
          <w:rStyle w:val="Hiperligao"/>
          <w:rFonts w:ascii="Arial" w:hAnsi="Arial" w:cs="Arial"/>
          <w:color w:val="000000"/>
          <w:u w:val="none"/>
        </w:rPr>
        <w:t>……...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0C0CA0">
        <w:rPr>
          <w:rStyle w:val="Hiperligao"/>
          <w:rFonts w:ascii="Arial" w:hAnsi="Arial" w:cs="Arial"/>
          <w:color w:val="000000"/>
          <w:u w:val="none"/>
        </w:rPr>
        <w:t>.5</w:t>
      </w:r>
      <w:r w:rsidR="00ED1D95">
        <w:rPr>
          <w:rStyle w:val="Hiperligao"/>
          <w:rFonts w:ascii="Arial" w:hAnsi="Arial" w:cs="Arial"/>
          <w:color w:val="000000"/>
          <w:u w:val="none"/>
        </w:rPr>
        <w:t>6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569BC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ensaio </w:t>
      </w:r>
      <w:r w:rsidR="00E331CA">
        <w:rPr>
          <w:rStyle w:val="Hiperligao"/>
          <w:rFonts w:ascii="Arial" w:hAnsi="Arial" w:cs="Arial"/>
          <w:color w:val="000000"/>
          <w:u w:val="none"/>
        </w:rPr>
        <w:t>de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 arrancamento por</w:t>
      </w:r>
      <w:r w:rsidR="00E331CA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Pull-Off 898 + </w:t>
      </w:r>
      <w:r w:rsidR="00C12F58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C12F58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rosso</w:t>
      </w:r>
      <w:r w:rsidR="003569BC">
        <w:rPr>
          <w:rStyle w:val="Hiperligao"/>
          <w:rFonts w:ascii="Arial" w:hAnsi="Arial" w:cs="Arial"/>
          <w:color w:val="000000"/>
          <w:u w:val="none"/>
        </w:rPr>
        <w:t>…</w:t>
      </w:r>
      <w:r w:rsidR="00C12F58">
        <w:rPr>
          <w:rStyle w:val="Hiperligao"/>
          <w:rFonts w:ascii="Arial" w:hAnsi="Arial" w:cs="Arial"/>
          <w:color w:val="000000"/>
          <w:u w:val="none"/>
        </w:rPr>
        <w:t>.</w:t>
      </w:r>
      <w:r w:rsidR="003569BC">
        <w:rPr>
          <w:rStyle w:val="Hiperligao"/>
          <w:rFonts w:ascii="Arial" w:hAnsi="Arial" w:cs="Arial"/>
          <w:color w:val="000000"/>
          <w:u w:val="none"/>
        </w:rPr>
        <w:t>...</w:t>
      </w:r>
      <w:r w:rsidR="00ED1D95">
        <w:rPr>
          <w:rStyle w:val="Hiperligao"/>
          <w:rFonts w:ascii="Arial" w:hAnsi="Arial" w:cs="Arial"/>
          <w:color w:val="000000"/>
          <w:u w:val="none"/>
        </w:rPr>
        <w:t>..57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569BC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C4233">
        <w:rPr>
          <w:rStyle w:val="Hiperligao"/>
          <w:rFonts w:ascii="Arial" w:hAnsi="Arial" w:cs="Arial"/>
          <w:color w:val="000000"/>
          <w:u w:val="none"/>
        </w:rPr>
        <w:t>índice e</w:t>
      </w:r>
      <w:r w:rsidR="00EF18D8">
        <w:rPr>
          <w:rStyle w:val="Hiperligao"/>
          <w:rFonts w:ascii="Arial" w:hAnsi="Arial" w:cs="Arial"/>
          <w:color w:val="000000"/>
          <w:u w:val="none"/>
        </w:rPr>
        <w:t>sclerométrico</w:t>
      </w:r>
      <w:r>
        <w:rPr>
          <w:rStyle w:val="Hiperligao"/>
          <w:rFonts w:ascii="Arial" w:hAnsi="Arial" w:cs="Arial"/>
          <w:color w:val="000000"/>
          <w:u w:val="none"/>
        </w:rPr>
        <w:t xml:space="preserve"> 898 + </w:t>
      </w:r>
      <w:r w:rsidR="00C12F58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C12F58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rosso</w:t>
      </w:r>
      <w:r w:rsidR="007D2328">
        <w:rPr>
          <w:rStyle w:val="Hiperligao"/>
          <w:rFonts w:ascii="Arial" w:hAnsi="Arial" w:cs="Arial"/>
          <w:color w:val="000000"/>
          <w:u w:val="none"/>
        </w:rPr>
        <w:t>………</w:t>
      </w:r>
      <w:r w:rsidR="00C12F58">
        <w:rPr>
          <w:rStyle w:val="Hiperligao"/>
          <w:rFonts w:ascii="Arial" w:hAnsi="Arial" w:cs="Arial"/>
          <w:color w:val="000000"/>
          <w:u w:val="none"/>
        </w:rPr>
        <w:t>..</w:t>
      </w:r>
      <w:r w:rsidR="007D2328">
        <w:rPr>
          <w:rStyle w:val="Hiperligao"/>
          <w:rFonts w:ascii="Arial" w:hAnsi="Arial" w:cs="Arial"/>
          <w:color w:val="000000"/>
          <w:u w:val="none"/>
        </w:rPr>
        <w:t>…</w:t>
      </w:r>
      <w:r w:rsidR="003569BC">
        <w:rPr>
          <w:rStyle w:val="Hiperligao"/>
          <w:rFonts w:ascii="Arial" w:hAnsi="Arial" w:cs="Arial"/>
          <w:color w:val="000000"/>
          <w:u w:val="none"/>
        </w:rPr>
        <w:t>...</w:t>
      </w:r>
      <w:r w:rsidR="00EF18D8">
        <w:rPr>
          <w:rStyle w:val="Hiperligao"/>
          <w:rFonts w:ascii="Arial" w:hAnsi="Arial" w:cs="Arial"/>
          <w:color w:val="000000"/>
          <w:u w:val="none"/>
        </w:rPr>
        <w:t>..</w:t>
      </w:r>
      <w:r w:rsidR="00ED1D95">
        <w:rPr>
          <w:rStyle w:val="Hiperligao"/>
          <w:rFonts w:ascii="Arial" w:hAnsi="Arial" w:cs="Arial"/>
          <w:color w:val="000000"/>
          <w:u w:val="none"/>
        </w:rPr>
        <w:t>………..58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2055FC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>
        <w:rPr>
          <w:rStyle w:val="Hiperligao"/>
          <w:rFonts w:ascii="Arial" w:hAnsi="Arial" w:cs="Arial"/>
          <w:color w:val="000000"/>
          <w:u w:val="none"/>
        </w:rPr>
        <w:t xml:space="preserve">ressão </w:t>
      </w:r>
      <w:r w:rsidR="00D5791E">
        <w:rPr>
          <w:rStyle w:val="Hiperligao"/>
          <w:rFonts w:ascii="Arial" w:hAnsi="Arial" w:cs="Arial"/>
          <w:color w:val="000000"/>
          <w:u w:val="none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898 + </w:t>
      </w:r>
      <w:r w:rsidR="00C12F58">
        <w:rPr>
          <w:rStyle w:val="Hiperligao"/>
          <w:rFonts w:ascii="Arial" w:hAnsi="Arial" w:cs="Arial"/>
          <w:color w:val="000000"/>
          <w:u w:val="none"/>
        </w:rPr>
        <w:t>f</w:t>
      </w:r>
      <w:r w:rsidR="007D2328">
        <w:rPr>
          <w:rStyle w:val="Hiperligao"/>
          <w:rFonts w:ascii="Arial" w:hAnsi="Arial" w:cs="Arial"/>
          <w:color w:val="000000"/>
          <w:u w:val="none"/>
        </w:rPr>
        <w:t>íler</w:t>
      </w:r>
      <w:r w:rsidR="00E54B0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C12F58">
        <w:rPr>
          <w:rStyle w:val="Hiperligao"/>
          <w:rFonts w:ascii="Arial" w:hAnsi="Arial" w:cs="Arial"/>
          <w:color w:val="000000"/>
          <w:u w:val="none"/>
        </w:rPr>
        <w:t>c</w:t>
      </w:r>
      <w:r w:rsidR="00E54B0A">
        <w:rPr>
          <w:rStyle w:val="Hiperligao"/>
          <w:rFonts w:ascii="Arial" w:hAnsi="Arial" w:cs="Arial"/>
          <w:color w:val="000000"/>
          <w:u w:val="none"/>
        </w:rPr>
        <w:t>alcário</w:t>
      </w:r>
      <w:r w:rsidR="008E742E">
        <w:rPr>
          <w:rStyle w:val="Hiperligao"/>
          <w:rFonts w:ascii="Arial" w:hAnsi="Arial" w:cs="Arial"/>
          <w:color w:val="000000"/>
          <w:u w:val="none"/>
        </w:rPr>
        <w:t>………</w:t>
      </w:r>
      <w:r w:rsidR="00C12F58">
        <w:rPr>
          <w:rStyle w:val="Hiperligao"/>
          <w:rFonts w:ascii="Arial" w:hAnsi="Arial" w:cs="Arial"/>
          <w:color w:val="000000"/>
          <w:u w:val="none"/>
        </w:rPr>
        <w:t>..</w:t>
      </w:r>
      <w:r w:rsidR="00D5791E">
        <w:rPr>
          <w:rStyle w:val="Hiperligao"/>
          <w:rFonts w:ascii="Arial" w:hAnsi="Arial" w:cs="Arial"/>
          <w:color w:val="000000"/>
          <w:u w:val="none"/>
        </w:rPr>
        <w:t>…</w:t>
      </w:r>
      <w:r w:rsidR="00ED1D95">
        <w:rPr>
          <w:rStyle w:val="Hiperligao"/>
          <w:rFonts w:ascii="Arial" w:hAnsi="Arial" w:cs="Arial"/>
          <w:color w:val="000000"/>
          <w:u w:val="none"/>
        </w:rPr>
        <w:t>.60</w:t>
      </w:r>
    </w:p>
    <w:p w:rsidR="00EB3D7D" w:rsidRDefault="003569BC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Resistência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 ensaio </w:t>
      </w:r>
      <w:r w:rsidR="00E331CA">
        <w:rPr>
          <w:rStyle w:val="Hiperligao"/>
          <w:rFonts w:ascii="Arial" w:hAnsi="Arial" w:cs="Arial"/>
          <w:color w:val="000000"/>
          <w:u w:val="none"/>
        </w:rPr>
        <w:t>de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 arrancamento por Pull-Off</w:t>
      </w:r>
      <w:r w:rsidR="00EB3D7D">
        <w:rPr>
          <w:rStyle w:val="Hiperligao"/>
          <w:rFonts w:ascii="Arial" w:hAnsi="Arial" w:cs="Arial"/>
          <w:color w:val="000000"/>
          <w:u w:val="none"/>
        </w:rPr>
        <w:t xml:space="preserve"> 898 + </w:t>
      </w:r>
      <w:r w:rsidR="00D86229">
        <w:rPr>
          <w:rStyle w:val="Hiperligao"/>
          <w:rFonts w:ascii="Arial" w:hAnsi="Arial" w:cs="Arial"/>
          <w:color w:val="000000"/>
          <w:u w:val="none"/>
        </w:rPr>
        <w:t>f</w:t>
      </w:r>
      <w:r w:rsidR="007D2328">
        <w:rPr>
          <w:rStyle w:val="Hiperligao"/>
          <w:rFonts w:ascii="Arial" w:hAnsi="Arial" w:cs="Arial"/>
          <w:color w:val="000000"/>
          <w:u w:val="none"/>
        </w:rPr>
        <w:t>íler</w:t>
      </w:r>
      <w:r w:rsidR="00E54B0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 w:rsidR="00E54B0A">
        <w:rPr>
          <w:rStyle w:val="Hiperligao"/>
          <w:rFonts w:ascii="Arial" w:hAnsi="Arial" w:cs="Arial"/>
          <w:color w:val="000000"/>
          <w:u w:val="none"/>
        </w:rPr>
        <w:t>alcário</w:t>
      </w:r>
      <w:r w:rsidR="00D86229">
        <w:rPr>
          <w:rStyle w:val="Hiperligao"/>
          <w:rFonts w:ascii="Arial" w:hAnsi="Arial" w:cs="Arial"/>
          <w:color w:val="000000"/>
          <w:u w:val="none"/>
        </w:rPr>
        <w:t>.</w:t>
      </w:r>
      <w:r w:rsidR="00E54B0A">
        <w:rPr>
          <w:rStyle w:val="Hiperligao"/>
          <w:rFonts w:ascii="Arial" w:hAnsi="Arial" w:cs="Arial"/>
          <w:color w:val="000000"/>
          <w:u w:val="none"/>
        </w:rPr>
        <w:t>…</w:t>
      </w:r>
      <w:r>
        <w:rPr>
          <w:rStyle w:val="Hiperligao"/>
          <w:rFonts w:ascii="Arial" w:hAnsi="Arial" w:cs="Arial"/>
          <w:color w:val="000000"/>
          <w:u w:val="none"/>
        </w:rPr>
        <w:t>…..</w:t>
      </w:r>
      <w:r w:rsidR="00EF18D8">
        <w:rPr>
          <w:rStyle w:val="Hiperligao"/>
          <w:rFonts w:ascii="Arial" w:hAnsi="Arial" w:cs="Arial"/>
          <w:color w:val="000000"/>
          <w:u w:val="none"/>
        </w:rPr>
        <w:t>..</w:t>
      </w:r>
      <w:r w:rsidR="00065920">
        <w:rPr>
          <w:rStyle w:val="Hiperligao"/>
          <w:rFonts w:ascii="Arial" w:hAnsi="Arial" w:cs="Arial"/>
          <w:color w:val="000000"/>
          <w:u w:val="none"/>
        </w:rPr>
        <w:t>.</w:t>
      </w:r>
      <w:r w:rsidR="00EF18D8">
        <w:rPr>
          <w:rStyle w:val="Hiperligao"/>
          <w:rFonts w:ascii="Arial" w:hAnsi="Arial" w:cs="Arial"/>
          <w:color w:val="000000"/>
          <w:u w:val="none"/>
        </w:rPr>
        <w:t>.</w:t>
      </w:r>
      <w:r w:rsidR="00ED1D95">
        <w:rPr>
          <w:rStyle w:val="Hiperligao"/>
          <w:rFonts w:ascii="Arial" w:hAnsi="Arial" w:cs="Arial"/>
          <w:color w:val="000000"/>
          <w:u w:val="none"/>
        </w:rPr>
        <w:t>.61</w:t>
      </w:r>
    </w:p>
    <w:p w:rsidR="00EB3D7D" w:rsidRDefault="00EB3D7D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569BC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EF18D8">
        <w:rPr>
          <w:rStyle w:val="Hiperligao"/>
          <w:rFonts w:ascii="Arial" w:hAnsi="Arial" w:cs="Arial"/>
          <w:color w:val="000000"/>
          <w:u w:val="none"/>
        </w:rPr>
        <w:t>índice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C4233">
        <w:rPr>
          <w:rStyle w:val="Hiperligao"/>
          <w:rFonts w:ascii="Arial" w:hAnsi="Arial" w:cs="Arial"/>
          <w:color w:val="000000"/>
          <w:u w:val="none"/>
        </w:rPr>
        <w:t>e</w:t>
      </w:r>
      <w:r w:rsidR="00D15F43">
        <w:rPr>
          <w:rStyle w:val="Hiperligao"/>
          <w:rFonts w:ascii="Arial" w:hAnsi="Arial" w:cs="Arial"/>
          <w:color w:val="000000"/>
          <w:u w:val="none"/>
        </w:rPr>
        <w:t>sclerométrico</w:t>
      </w:r>
      <w:r>
        <w:rPr>
          <w:rStyle w:val="Hiperligao"/>
          <w:rFonts w:ascii="Arial" w:hAnsi="Arial" w:cs="Arial"/>
          <w:color w:val="000000"/>
          <w:u w:val="none"/>
        </w:rPr>
        <w:t xml:space="preserve"> 898 + </w:t>
      </w:r>
      <w:r w:rsidR="00D86229">
        <w:rPr>
          <w:rStyle w:val="Hiperligao"/>
          <w:rFonts w:ascii="Arial" w:hAnsi="Arial" w:cs="Arial"/>
          <w:color w:val="000000"/>
          <w:u w:val="none"/>
        </w:rPr>
        <w:t>f</w:t>
      </w:r>
      <w:r w:rsidR="007D2328">
        <w:rPr>
          <w:rStyle w:val="Hiperligao"/>
          <w:rFonts w:ascii="Arial" w:hAnsi="Arial" w:cs="Arial"/>
          <w:color w:val="000000"/>
          <w:u w:val="none"/>
        </w:rPr>
        <w:t>íler</w:t>
      </w:r>
      <w:r w:rsidR="00E54B0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 w:rsidR="00E54B0A">
        <w:rPr>
          <w:rStyle w:val="Hiperligao"/>
          <w:rFonts w:ascii="Arial" w:hAnsi="Arial" w:cs="Arial"/>
          <w:color w:val="000000"/>
          <w:u w:val="none"/>
        </w:rPr>
        <w:t>alcário</w:t>
      </w:r>
      <w:r w:rsidR="007D2328">
        <w:rPr>
          <w:rStyle w:val="Hiperligao"/>
          <w:rFonts w:ascii="Arial" w:hAnsi="Arial" w:cs="Arial"/>
          <w:color w:val="000000"/>
          <w:u w:val="none"/>
        </w:rPr>
        <w:t>…</w:t>
      </w:r>
      <w:r w:rsidR="00D86229">
        <w:rPr>
          <w:rStyle w:val="Hiperligao"/>
          <w:rFonts w:ascii="Arial" w:hAnsi="Arial" w:cs="Arial"/>
          <w:color w:val="000000"/>
          <w:u w:val="none"/>
        </w:rPr>
        <w:t>..</w:t>
      </w:r>
      <w:r w:rsidR="007D2328">
        <w:rPr>
          <w:rStyle w:val="Hiperligao"/>
          <w:rFonts w:ascii="Arial" w:hAnsi="Arial" w:cs="Arial"/>
          <w:color w:val="000000"/>
          <w:u w:val="none"/>
        </w:rPr>
        <w:t>………</w:t>
      </w:r>
      <w:r w:rsidR="00EF18D8">
        <w:rPr>
          <w:rStyle w:val="Hiperligao"/>
          <w:rFonts w:ascii="Arial" w:hAnsi="Arial" w:cs="Arial"/>
          <w:color w:val="000000"/>
          <w:u w:val="none"/>
        </w:rPr>
        <w:t>..</w:t>
      </w:r>
      <w:r w:rsidR="003569BC">
        <w:rPr>
          <w:rStyle w:val="Hiperligao"/>
          <w:rFonts w:ascii="Arial" w:hAnsi="Arial" w:cs="Arial"/>
          <w:color w:val="000000"/>
          <w:u w:val="none"/>
        </w:rPr>
        <w:t>....</w:t>
      </w:r>
      <w:r w:rsidR="00065920">
        <w:rPr>
          <w:rStyle w:val="Hiperligao"/>
          <w:rFonts w:ascii="Arial" w:hAnsi="Arial" w:cs="Arial"/>
          <w:color w:val="000000"/>
          <w:u w:val="none"/>
        </w:rPr>
        <w:t>…………</w:t>
      </w:r>
      <w:r w:rsidR="00D15F43">
        <w:rPr>
          <w:rStyle w:val="Hiperligao"/>
          <w:rFonts w:ascii="Arial" w:hAnsi="Arial" w:cs="Arial"/>
          <w:color w:val="000000"/>
          <w:u w:val="none"/>
        </w:rPr>
        <w:t>..</w:t>
      </w:r>
      <w:r w:rsidR="00ED1D95">
        <w:rPr>
          <w:rStyle w:val="Hiperligao"/>
          <w:rFonts w:ascii="Arial" w:hAnsi="Arial" w:cs="Arial"/>
          <w:color w:val="000000"/>
          <w:u w:val="none"/>
        </w:rPr>
        <w:t>62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2055FC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>
        <w:rPr>
          <w:rStyle w:val="Hiperligao"/>
          <w:rFonts w:ascii="Arial" w:hAnsi="Arial" w:cs="Arial"/>
          <w:color w:val="000000"/>
          <w:u w:val="none"/>
        </w:rPr>
        <w:t xml:space="preserve">ressão </w:t>
      </w:r>
      <w:r w:rsidR="00D5791E">
        <w:rPr>
          <w:rStyle w:val="Hiperligao"/>
          <w:rFonts w:ascii="Arial" w:hAnsi="Arial" w:cs="Arial"/>
          <w:color w:val="000000"/>
          <w:u w:val="none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390NP </w:t>
      </w:r>
      <w:r w:rsidR="00D86229">
        <w:rPr>
          <w:rStyle w:val="Hiperligao"/>
          <w:rFonts w:ascii="Arial" w:hAnsi="Arial" w:cs="Arial"/>
          <w:color w:val="000000"/>
          <w:u w:val="none"/>
        </w:rPr>
        <w:t>s</w:t>
      </w:r>
      <w:r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D86229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</w:t>
      </w:r>
      <w:r w:rsidR="00EF18D8">
        <w:rPr>
          <w:rStyle w:val="Hiperligao"/>
          <w:rFonts w:ascii="Arial" w:hAnsi="Arial" w:cs="Arial"/>
          <w:color w:val="000000"/>
          <w:u w:val="none"/>
        </w:rPr>
        <w:t>……</w:t>
      </w:r>
      <w:r w:rsidR="00D86229">
        <w:rPr>
          <w:rStyle w:val="Hiperligao"/>
          <w:rFonts w:ascii="Arial" w:hAnsi="Arial" w:cs="Arial"/>
          <w:color w:val="000000"/>
          <w:u w:val="none"/>
        </w:rPr>
        <w:t>.</w:t>
      </w:r>
      <w:r w:rsidR="00D5791E">
        <w:rPr>
          <w:rStyle w:val="Hiperligao"/>
          <w:rFonts w:ascii="Arial" w:hAnsi="Arial" w:cs="Arial"/>
          <w:color w:val="000000"/>
          <w:u w:val="none"/>
        </w:rPr>
        <w:t>…..</w:t>
      </w:r>
      <w:r w:rsidR="00EF18D8">
        <w:rPr>
          <w:rStyle w:val="Hiperligao"/>
          <w:rFonts w:ascii="Arial" w:hAnsi="Arial" w:cs="Arial"/>
          <w:color w:val="000000"/>
          <w:u w:val="none"/>
        </w:rPr>
        <w:t>..</w:t>
      </w:r>
      <w:r w:rsidR="00ED1D95">
        <w:rPr>
          <w:rStyle w:val="Hiperligao"/>
          <w:rFonts w:ascii="Arial" w:hAnsi="Arial" w:cs="Arial"/>
          <w:color w:val="000000"/>
          <w:u w:val="none"/>
        </w:rPr>
        <w:t>64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04736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ensaio de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 arrancamento por</w:t>
      </w:r>
      <w:r>
        <w:rPr>
          <w:rStyle w:val="Hiperligao"/>
          <w:rFonts w:ascii="Arial" w:hAnsi="Arial" w:cs="Arial"/>
          <w:color w:val="000000"/>
          <w:u w:val="none"/>
        </w:rPr>
        <w:t xml:space="preserve"> Pull-Off 390NP </w:t>
      </w:r>
      <w:r w:rsidR="00D86229">
        <w:rPr>
          <w:rStyle w:val="Hiperligao"/>
          <w:rFonts w:ascii="Arial" w:hAnsi="Arial" w:cs="Arial"/>
          <w:color w:val="000000"/>
          <w:u w:val="none"/>
        </w:rPr>
        <w:t>s</w:t>
      </w:r>
      <w:r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D86229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</w:t>
      </w:r>
      <w:r w:rsidR="00304736">
        <w:rPr>
          <w:rStyle w:val="Hiperligao"/>
          <w:rFonts w:ascii="Arial" w:hAnsi="Arial" w:cs="Arial"/>
          <w:color w:val="000000"/>
          <w:u w:val="none"/>
        </w:rPr>
        <w:t>…...</w:t>
      </w:r>
      <w:r w:rsidR="00EF18D8">
        <w:rPr>
          <w:rStyle w:val="Hiperligao"/>
          <w:rFonts w:ascii="Arial" w:hAnsi="Arial" w:cs="Arial"/>
          <w:color w:val="000000"/>
          <w:u w:val="none"/>
        </w:rPr>
        <w:t>...</w:t>
      </w:r>
      <w:r w:rsidR="00ED1D95">
        <w:rPr>
          <w:rStyle w:val="Hiperligao"/>
          <w:rFonts w:ascii="Arial" w:hAnsi="Arial" w:cs="Arial"/>
          <w:color w:val="000000"/>
          <w:u w:val="none"/>
        </w:rPr>
        <w:t>....65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04736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C4233">
        <w:rPr>
          <w:rStyle w:val="Hiperligao"/>
          <w:rFonts w:ascii="Arial" w:hAnsi="Arial" w:cs="Arial"/>
          <w:color w:val="000000"/>
          <w:u w:val="none"/>
        </w:rPr>
        <w:t>índice e</w:t>
      </w:r>
      <w:r w:rsidR="00EF18D8">
        <w:rPr>
          <w:rStyle w:val="Hiperligao"/>
          <w:rFonts w:ascii="Arial" w:hAnsi="Arial" w:cs="Arial"/>
          <w:color w:val="000000"/>
          <w:u w:val="none"/>
        </w:rPr>
        <w:t>sclerométrico</w:t>
      </w:r>
      <w:r>
        <w:rPr>
          <w:rStyle w:val="Hiperligao"/>
          <w:rFonts w:ascii="Arial" w:hAnsi="Arial" w:cs="Arial"/>
          <w:color w:val="000000"/>
          <w:u w:val="none"/>
        </w:rPr>
        <w:t xml:space="preserve"> 390NP </w:t>
      </w:r>
      <w:r w:rsidR="00D86229">
        <w:rPr>
          <w:rStyle w:val="Hiperligao"/>
          <w:rFonts w:ascii="Arial" w:hAnsi="Arial" w:cs="Arial"/>
          <w:color w:val="000000"/>
          <w:u w:val="none"/>
        </w:rPr>
        <w:t>s</w:t>
      </w:r>
      <w:r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D86229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</w:t>
      </w:r>
      <w:r w:rsidR="00340748">
        <w:rPr>
          <w:rStyle w:val="Hiperligao"/>
          <w:rFonts w:ascii="Arial" w:hAnsi="Arial" w:cs="Arial"/>
          <w:color w:val="000000"/>
          <w:u w:val="none"/>
        </w:rPr>
        <w:t>………</w:t>
      </w:r>
      <w:r w:rsidR="00D86229">
        <w:rPr>
          <w:rStyle w:val="Hiperligao"/>
          <w:rFonts w:ascii="Arial" w:hAnsi="Arial" w:cs="Arial"/>
          <w:color w:val="000000"/>
          <w:u w:val="none"/>
        </w:rPr>
        <w:t>..</w:t>
      </w:r>
      <w:r w:rsidR="00304736">
        <w:rPr>
          <w:rStyle w:val="Hiperligao"/>
          <w:rFonts w:ascii="Arial" w:hAnsi="Arial" w:cs="Arial"/>
          <w:color w:val="000000"/>
          <w:u w:val="none"/>
        </w:rPr>
        <w:t>..</w:t>
      </w:r>
      <w:r w:rsidR="00340748">
        <w:rPr>
          <w:rStyle w:val="Hiperligao"/>
          <w:rFonts w:ascii="Arial" w:hAnsi="Arial" w:cs="Arial"/>
          <w:color w:val="000000"/>
          <w:u w:val="none"/>
        </w:rPr>
        <w:t>……</w:t>
      </w:r>
      <w:r w:rsidR="007D2328">
        <w:rPr>
          <w:rStyle w:val="Hiperligao"/>
          <w:rFonts w:ascii="Arial" w:hAnsi="Arial" w:cs="Arial"/>
          <w:color w:val="000000"/>
          <w:u w:val="none"/>
        </w:rPr>
        <w:t>……</w:t>
      </w:r>
      <w:r w:rsidR="00EF18D8">
        <w:rPr>
          <w:rStyle w:val="Hiperligao"/>
          <w:rFonts w:ascii="Arial" w:hAnsi="Arial" w:cs="Arial"/>
          <w:color w:val="000000"/>
          <w:u w:val="none"/>
        </w:rPr>
        <w:t>….</w:t>
      </w:r>
      <w:r w:rsidR="00ED1D95">
        <w:rPr>
          <w:rStyle w:val="Hiperligao"/>
          <w:rFonts w:ascii="Arial" w:hAnsi="Arial" w:cs="Arial"/>
          <w:color w:val="000000"/>
          <w:u w:val="none"/>
        </w:rPr>
        <w:t>....66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2055FC">
        <w:rPr>
          <w:rStyle w:val="Hiperligao"/>
          <w:rFonts w:ascii="Arial" w:hAnsi="Arial" w:cs="Arial"/>
          <w:color w:val="000000"/>
          <w:u w:val="none"/>
        </w:rPr>
        <w:t xml:space="preserve">à </w:t>
      </w:r>
      <w:r>
        <w:rPr>
          <w:rStyle w:val="Hiperligao"/>
          <w:rFonts w:ascii="Arial" w:hAnsi="Arial" w:cs="Arial"/>
          <w:color w:val="000000"/>
          <w:u w:val="none"/>
        </w:rPr>
        <w:t>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>
        <w:rPr>
          <w:rStyle w:val="Hiperligao"/>
          <w:rFonts w:ascii="Arial" w:hAnsi="Arial" w:cs="Arial"/>
          <w:color w:val="000000"/>
          <w:u w:val="none"/>
        </w:rPr>
        <w:t xml:space="preserve">ressão </w:t>
      </w:r>
      <w:r w:rsidR="00D5791E">
        <w:rPr>
          <w:rStyle w:val="Hiperligao"/>
          <w:rFonts w:ascii="Arial" w:hAnsi="Arial" w:cs="Arial"/>
          <w:color w:val="000000"/>
          <w:u w:val="none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esso</w:t>
      </w:r>
      <w:r w:rsidR="00D5791E">
        <w:rPr>
          <w:rStyle w:val="Hiperligao"/>
          <w:rFonts w:ascii="Arial" w:hAnsi="Arial" w:cs="Arial"/>
          <w:color w:val="000000"/>
          <w:u w:val="none"/>
        </w:rPr>
        <w:t>…………....</w:t>
      </w:r>
      <w:r w:rsidR="00ED1D95">
        <w:rPr>
          <w:rStyle w:val="Hiperligao"/>
          <w:rFonts w:ascii="Arial" w:hAnsi="Arial" w:cs="Arial"/>
          <w:color w:val="000000"/>
          <w:u w:val="none"/>
        </w:rPr>
        <w:t>....68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04736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ensaio de 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>
        <w:rPr>
          <w:rStyle w:val="Hiperligao"/>
          <w:rFonts w:ascii="Arial" w:hAnsi="Arial" w:cs="Arial"/>
          <w:color w:val="000000"/>
          <w:u w:val="none"/>
        </w:rPr>
        <w:t xml:space="preserve">Pull-Off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esso</w:t>
      </w:r>
      <w:r w:rsidR="008E742E">
        <w:rPr>
          <w:rStyle w:val="Hiperligao"/>
          <w:rFonts w:ascii="Arial" w:hAnsi="Arial" w:cs="Arial"/>
          <w:color w:val="000000"/>
          <w:u w:val="none"/>
        </w:rPr>
        <w:t>…</w:t>
      </w:r>
      <w:r w:rsidR="00D86229">
        <w:rPr>
          <w:rStyle w:val="Hiperligao"/>
          <w:rFonts w:ascii="Arial" w:hAnsi="Arial" w:cs="Arial"/>
          <w:color w:val="000000"/>
          <w:u w:val="none"/>
        </w:rPr>
        <w:t>.</w:t>
      </w:r>
      <w:r w:rsidR="00ED1D95">
        <w:rPr>
          <w:rStyle w:val="Hiperligao"/>
          <w:rFonts w:ascii="Arial" w:hAnsi="Arial" w:cs="Arial"/>
          <w:color w:val="000000"/>
          <w:u w:val="none"/>
        </w:rPr>
        <w:t>………….69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04736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C4233">
        <w:rPr>
          <w:rStyle w:val="Hiperligao"/>
          <w:rFonts w:ascii="Arial" w:hAnsi="Arial" w:cs="Arial"/>
          <w:color w:val="000000"/>
          <w:u w:val="none"/>
        </w:rPr>
        <w:t>índice e</w:t>
      </w:r>
      <w:r w:rsidR="00EF18D8">
        <w:rPr>
          <w:rStyle w:val="Hiperligao"/>
          <w:rFonts w:ascii="Arial" w:hAnsi="Arial" w:cs="Arial"/>
          <w:color w:val="000000"/>
          <w:u w:val="none"/>
        </w:rPr>
        <w:t>sclerométrico</w:t>
      </w:r>
      <w:r>
        <w:rPr>
          <w:rStyle w:val="Hiperligao"/>
          <w:rFonts w:ascii="Arial" w:hAnsi="Arial" w:cs="Arial"/>
          <w:color w:val="000000"/>
          <w:u w:val="none"/>
        </w:rPr>
        <w:t xml:space="preserve">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esso</w:t>
      </w:r>
      <w:r w:rsidR="007D2328">
        <w:rPr>
          <w:rStyle w:val="Hiperligao"/>
          <w:rFonts w:ascii="Arial" w:hAnsi="Arial" w:cs="Arial"/>
          <w:color w:val="000000"/>
          <w:u w:val="none"/>
        </w:rPr>
        <w:t>…</w:t>
      </w:r>
      <w:r w:rsidR="00304736">
        <w:rPr>
          <w:rStyle w:val="Hiperligao"/>
          <w:rFonts w:ascii="Arial" w:hAnsi="Arial" w:cs="Arial"/>
          <w:color w:val="000000"/>
          <w:u w:val="none"/>
        </w:rPr>
        <w:t>...</w:t>
      </w:r>
      <w:r w:rsidR="007D2328">
        <w:rPr>
          <w:rStyle w:val="Hiperligao"/>
          <w:rFonts w:ascii="Arial" w:hAnsi="Arial" w:cs="Arial"/>
          <w:color w:val="000000"/>
          <w:u w:val="none"/>
        </w:rPr>
        <w:t>………………</w:t>
      </w:r>
      <w:r w:rsidR="00D86229">
        <w:rPr>
          <w:rStyle w:val="Hiperligao"/>
          <w:rFonts w:ascii="Arial" w:hAnsi="Arial" w:cs="Arial"/>
          <w:color w:val="000000"/>
          <w:u w:val="none"/>
        </w:rPr>
        <w:t>..</w:t>
      </w:r>
      <w:r w:rsidR="00ED1D95">
        <w:rPr>
          <w:rStyle w:val="Hiperligao"/>
          <w:rFonts w:ascii="Arial" w:hAnsi="Arial" w:cs="Arial"/>
          <w:color w:val="000000"/>
          <w:u w:val="none"/>
        </w:rPr>
        <w:t>………...70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F02C7A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>
        <w:rPr>
          <w:rStyle w:val="Hiperligao"/>
          <w:rFonts w:ascii="Arial" w:hAnsi="Arial" w:cs="Arial"/>
          <w:color w:val="000000"/>
          <w:u w:val="none"/>
        </w:rPr>
        <w:t xml:space="preserve">ressão </w:t>
      </w:r>
      <w:r w:rsidR="00D5791E">
        <w:rPr>
          <w:rStyle w:val="Hiperligao"/>
          <w:rFonts w:ascii="Arial" w:hAnsi="Arial" w:cs="Arial"/>
          <w:color w:val="000000"/>
          <w:u w:val="none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>inzas</w:t>
      </w:r>
      <w:r w:rsidR="00065920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D86229">
        <w:rPr>
          <w:rStyle w:val="Hiperligao"/>
          <w:rFonts w:ascii="Arial" w:hAnsi="Arial" w:cs="Arial"/>
          <w:color w:val="000000"/>
          <w:u w:val="none"/>
        </w:rPr>
        <w:t>v</w:t>
      </w:r>
      <w:r w:rsidR="00D5791E">
        <w:rPr>
          <w:rStyle w:val="Hiperligao"/>
          <w:rFonts w:ascii="Arial" w:hAnsi="Arial" w:cs="Arial"/>
          <w:color w:val="000000"/>
          <w:u w:val="none"/>
        </w:rPr>
        <w:t>olantes…</w:t>
      </w:r>
      <w:r w:rsidR="00ED1D95">
        <w:rPr>
          <w:rStyle w:val="Hiperligao"/>
          <w:rFonts w:ascii="Arial" w:hAnsi="Arial" w:cs="Arial"/>
          <w:color w:val="000000"/>
          <w:u w:val="none"/>
        </w:rPr>
        <w:t>...72</w:t>
      </w:r>
    </w:p>
    <w:p w:rsidR="00E331CA" w:rsidRDefault="00304736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Resistência</w:t>
      </w:r>
      <w:r w:rsidR="00E331CA">
        <w:rPr>
          <w:rStyle w:val="Hiperligao"/>
          <w:rFonts w:ascii="Arial" w:hAnsi="Arial" w:cs="Arial"/>
          <w:color w:val="000000"/>
          <w:u w:val="none"/>
        </w:rPr>
        <w:t xml:space="preserve"> ensaio de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 arrancamento por</w:t>
      </w:r>
      <w:r w:rsidR="00065920">
        <w:rPr>
          <w:rStyle w:val="Hiperligao"/>
          <w:rFonts w:ascii="Arial" w:hAnsi="Arial" w:cs="Arial"/>
          <w:color w:val="000000"/>
          <w:u w:val="none"/>
        </w:rPr>
        <w:t xml:space="preserve"> Pull-Off 390NP +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 w:rsidR="00E331CA">
        <w:rPr>
          <w:rStyle w:val="Hiperligao"/>
          <w:rFonts w:ascii="Arial" w:hAnsi="Arial" w:cs="Arial"/>
          <w:color w:val="000000"/>
          <w:u w:val="none"/>
        </w:rPr>
        <w:t>inzas</w:t>
      </w:r>
      <w:r w:rsidR="008E742E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D86229">
        <w:rPr>
          <w:rStyle w:val="Hiperligao"/>
          <w:rFonts w:ascii="Arial" w:hAnsi="Arial" w:cs="Arial"/>
          <w:color w:val="000000"/>
          <w:u w:val="none"/>
        </w:rPr>
        <w:t>v</w:t>
      </w:r>
      <w:r w:rsidR="008E742E">
        <w:rPr>
          <w:rStyle w:val="Hiperligao"/>
          <w:rFonts w:ascii="Arial" w:hAnsi="Arial" w:cs="Arial"/>
          <w:color w:val="000000"/>
          <w:u w:val="none"/>
        </w:rPr>
        <w:t>olantes</w:t>
      </w:r>
      <w:r w:rsidR="00D86229">
        <w:rPr>
          <w:rStyle w:val="Hiperligao"/>
          <w:rFonts w:ascii="Arial" w:hAnsi="Arial" w:cs="Arial"/>
          <w:color w:val="000000"/>
          <w:u w:val="none"/>
        </w:rPr>
        <w:t>…</w:t>
      </w:r>
      <w:r w:rsidR="00ED1D95">
        <w:rPr>
          <w:rStyle w:val="Hiperligao"/>
          <w:rFonts w:ascii="Arial" w:hAnsi="Arial" w:cs="Arial"/>
          <w:color w:val="000000"/>
          <w:u w:val="none"/>
        </w:rPr>
        <w:t>..73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</w:t>
      </w:r>
      <w:r w:rsidR="001C4233">
        <w:rPr>
          <w:rStyle w:val="Hiperligao"/>
          <w:rFonts w:ascii="Arial" w:hAnsi="Arial" w:cs="Arial"/>
          <w:color w:val="000000"/>
          <w:u w:val="none"/>
        </w:rPr>
        <w:t>sultados índice e</w:t>
      </w:r>
      <w:r w:rsidR="00EF18D8">
        <w:rPr>
          <w:rStyle w:val="Hiperligao"/>
          <w:rFonts w:ascii="Arial" w:hAnsi="Arial" w:cs="Arial"/>
          <w:color w:val="000000"/>
          <w:u w:val="none"/>
        </w:rPr>
        <w:t>sclerométrico</w:t>
      </w:r>
      <w:r w:rsidR="00065920">
        <w:rPr>
          <w:rStyle w:val="Hiperligao"/>
          <w:rFonts w:ascii="Arial" w:hAnsi="Arial" w:cs="Arial"/>
          <w:color w:val="000000"/>
          <w:u w:val="none"/>
        </w:rPr>
        <w:t xml:space="preserve">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 w:rsidR="00065920">
        <w:rPr>
          <w:rStyle w:val="Hiperligao"/>
          <w:rFonts w:ascii="Arial" w:hAnsi="Arial" w:cs="Arial"/>
          <w:color w:val="000000"/>
          <w:u w:val="none"/>
        </w:rPr>
        <w:t xml:space="preserve">inzas </w:t>
      </w:r>
      <w:r w:rsidR="00D86229">
        <w:rPr>
          <w:rStyle w:val="Hiperligao"/>
          <w:rFonts w:ascii="Arial" w:hAnsi="Arial" w:cs="Arial"/>
          <w:color w:val="000000"/>
          <w:u w:val="none"/>
        </w:rPr>
        <w:t>v</w:t>
      </w:r>
      <w:r w:rsidR="00065920">
        <w:rPr>
          <w:rStyle w:val="Hiperligao"/>
          <w:rFonts w:ascii="Arial" w:hAnsi="Arial" w:cs="Arial"/>
          <w:color w:val="000000"/>
          <w:u w:val="none"/>
        </w:rPr>
        <w:t>olantes</w:t>
      </w:r>
      <w:r w:rsidR="00EF18D8">
        <w:rPr>
          <w:rStyle w:val="Hiperligao"/>
          <w:rFonts w:ascii="Arial" w:hAnsi="Arial" w:cs="Arial"/>
          <w:color w:val="000000"/>
          <w:u w:val="none"/>
        </w:rPr>
        <w:t>….</w:t>
      </w:r>
      <w:r w:rsidR="00D86229">
        <w:rPr>
          <w:rStyle w:val="Hiperligao"/>
          <w:rFonts w:ascii="Arial" w:hAnsi="Arial" w:cs="Arial"/>
          <w:color w:val="000000"/>
          <w:u w:val="none"/>
        </w:rPr>
        <w:t>..</w:t>
      </w:r>
      <w:r w:rsidR="00ED1D95">
        <w:rPr>
          <w:rStyle w:val="Hiperligao"/>
          <w:rFonts w:ascii="Arial" w:hAnsi="Arial" w:cs="Arial"/>
          <w:color w:val="000000"/>
          <w:u w:val="none"/>
        </w:rPr>
        <w:t>…………….....74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F02C7A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>
        <w:rPr>
          <w:rStyle w:val="Hiperligao"/>
          <w:rFonts w:ascii="Arial" w:hAnsi="Arial" w:cs="Arial"/>
          <w:color w:val="000000"/>
          <w:u w:val="none"/>
        </w:rPr>
        <w:t xml:space="preserve">ressão </w:t>
      </w:r>
      <w:r w:rsidR="00D5791E">
        <w:rPr>
          <w:rStyle w:val="Hiperligao"/>
          <w:rFonts w:ascii="Arial" w:hAnsi="Arial" w:cs="Arial"/>
          <w:color w:val="000000"/>
          <w:u w:val="none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D86229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rosso</w:t>
      </w:r>
      <w:r w:rsidR="008E742E">
        <w:rPr>
          <w:rStyle w:val="Hiperligao"/>
          <w:rFonts w:ascii="Arial" w:hAnsi="Arial" w:cs="Arial"/>
          <w:color w:val="000000"/>
          <w:u w:val="none"/>
        </w:rPr>
        <w:t>…</w:t>
      </w:r>
      <w:r w:rsidR="00D86229">
        <w:rPr>
          <w:rStyle w:val="Hiperligao"/>
          <w:rFonts w:ascii="Arial" w:hAnsi="Arial" w:cs="Arial"/>
          <w:color w:val="000000"/>
          <w:u w:val="none"/>
        </w:rPr>
        <w:t>..</w:t>
      </w:r>
      <w:r w:rsidR="00ED1D95">
        <w:rPr>
          <w:rStyle w:val="Hiperligao"/>
          <w:rFonts w:ascii="Arial" w:hAnsi="Arial" w:cs="Arial"/>
          <w:color w:val="000000"/>
          <w:u w:val="none"/>
        </w:rPr>
        <w:t>..76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04736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ensaio de </w:t>
      </w:r>
      <w:r w:rsidR="00EF18D8">
        <w:rPr>
          <w:rStyle w:val="Hiperligao"/>
          <w:rFonts w:ascii="Arial" w:hAnsi="Arial" w:cs="Arial"/>
          <w:color w:val="000000"/>
          <w:u w:val="none"/>
        </w:rPr>
        <w:t>arrancamento por Pull-Off 390NP +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D86229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rosso</w:t>
      </w:r>
      <w:r w:rsidR="00D86229">
        <w:rPr>
          <w:rStyle w:val="Hiperligao"/>
          <w:rFonts w:ascii="Arial" w:hAnsi="Arial" w:cs="Arial"/>
          <w:color w:val="000000"/>
          <w:u w:val="none"/>
        </w:rPr>
        <w:t>…</w:t>
      </w:r>
      <w:r w:rsidR="00ED1D95">
        <w:rPr>
          <w:rStyle w:val="Hiperligao"/>
          <w:rFonts w:ascii="Arial" w:hAnsi="Arial" w:cs="Arial"/>
          <w:color w:val="000000"/>
          <w:u w:val="none"/>
        </w:rPr>
        <w:t>..77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</w:t>
      </w:r>
      <w:r w:rsidR="00EF18D8">
        <w:rPr>
          <w:rStyle w:val="Hiperligao"/>
          <w:rFonts w:ascii="Arial" w:hAnsi="Arial" w:cs="Arial"/>
          <w:color w:val="000000"/>
          <w:u w:val="none"/>
        </w:rPr>
        <w:t>s</w:t>
      </w:r>
      <w:r w:rsidR="00304736">
        <w:rPr>
          <w:rStyle w:val="Hiperligao"/>
          <w:rFonts w:ascii="Arial" w:hAnsi="Arial" w:cs="Arial"/>
          <w:color w:val="000000"/>
          <w:u w:val="none"/>
        </w:rPr>
        <w:t>istência</w:t>
      </w:r>
      <w:r w:rsidR="001C4233">
        <w:rPr>
          <w:rStyle w:val="Hiperligao"/>
          <w:rFonts w:ascii="Arial" w:hAnsi="Arial" w:cs="Arial"/>
          <w:color w:val="000000"/>
          <w:u w:val="none"/>
        </w:rPr>
        <w:t xml:space="preserve"> índice e</w:t>
      </w:r>
      <w:r w:rsidR="00EF18D8">
        <w:rPr>
          <w:rStyle w:val="Hiperligao"/>
          <w:rFonts w:ascii="Arial" w:hAnsi="Arial" w:cs="Arial"/>
          <w:color w:val="000000"/>
          <w:u w:val="none"/>
        </w:rPr>
        <w:t>sclerométrico</w:t>
      </w:r>
      <w:r>
        <w:rPr>
          <w:rStyle w:val="Hiperligao"/>
          <w:rFonts w:ascii="Arial" w:hAnsi="Arial" w:cs="Arial"/>
          <w:color w:val="000000"/>
          <w:u w:val="none"/>
        </w:rPr>
        <w:t xml:space="preserve">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D86229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rosso</w:t>
      </w:r>
      <w:r w:rsidR="007D2328">
        <w:rPr>
          <w:rStyle w:val="Hiperligao"/>
          <w:rFonts w:ascii="Arial" w:hAnsi="Arial" w:cs="Arial"/>
          <w:color w:val="000000"/>
          <w:u w:val="none"/>
        </w:rPr>
        <w:t>……</w:t>
      </w:r>
      <w:r w:rsidR="00D86229">
        <w:rPr>
          <w:rStyle w:val="Hiperligao"/>
          <w:rFonts w:ascii="Arial" w:hAnsi="Arial" w:cs="Arial"/>
          <w:color w:val="000000"/>
          <w:u w:val="none"/>
        </w:rPr>
        <w:t>..</w:t>
      </w:r>
      <w:r w:rsidR="007D2328">
        <w:rPr>
          <w:rStyle w:val="Hiperligao"/>
          <w:rFonts w:ascii="Arial" w:hAnsi="Arial" w:cs="Arial"/>
          <w:color w:val="000000"/>
          <w:u w:val="none"/>
        </w:rPr>
        <w:t>……</w:t>
      </w:r>
      <w:r w:rsidR="00304736">
        <w:rPr>
          <w:rStyle w:val="Hiperligao"/>
          <w:rFonts w:ascii="Arial" w:hAnsi="Arial" w:cs="Arial"/>
          <w:color w:val="000000"/>
          <w:u w:val="none"/>
        </w:rPr>
        <w:t>....</w:t>
      </w:r>
      <w:r w:rsidR="00ED1D95">
        <w:rPr>
          <w:rStyle w:val="Hiperligao"/>
          <w:rFonts w:ascii="Arial" w:hAnsi="Arial" w:cs="Arial"/>
          <w:color w:val="000000"/>
          <w:u w:val="none"/>
        </w:rPr>
        <w:t>….....78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F02C7A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co</w:t>
      </w:r>
      <w:r w:rsidR="00236312">
        <w:rPr>
          <w:rStyle w:val="Hiperligao"/>
          <w:rFonts w:ascii="Arial" w:hAnsi="Arial" w:cs="Arial"/>
          <w:color w:val="000000"/>
          <w:u w:val="none"/>
        </w:rPr>
        <w:t>mp</w:t>
      </w:r>
      <w:r>
        <w:rPr>
          <w:rStyle w:val="Hiperligao"/>
          <w:rFonts w:ascii="Arial" w:hAnsi="Arial" w:cs="Arial"/>
          <w:color w:val="000000"/>
          <w:u w:val="none"/>
        </w:rPr>
        <w:t xml:space="preserve">ressão </w:t>
      </w:r>
      <w:r w:rsidR="00D5791E">
        <w:rPr>
          <w:rStyle w:val="Hiperligao"/>
          <w:rFonts w:ascii="Arial" w:hAnsi="Arial" w:cs="Arial"/>
          <w:color w:val="000000"/>
          <w:u w:val="none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 xml:space="preserve">provetes cúbicos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f</w:t>
      </w:r>
      <w:r w:rsidR="007D2328">
        <w:rPr>
          <w:rStyle w:val="Hiperligao"/>
          <w:rFonts w:ascii="Arial" w:hAnsi="Arial" w:cs="Arial"/>
          <w:color w:val="000000"/>
          <w:u w:val="none"/>
        </w:rPr>
        <w:t xml:space="preserve">íler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 w:rsidR="007D2328">
        <w:rPr>
          <w:rStyle w:val="Hiperligao"/>
          <w:rFonts w:ascii="Arial" w:hAnsi="Arial" w:cs="Arial"/>
          <w:color w:val="000000"/>
          <w:u w:val="none"/>
        </w:rPr>
        <w:t>alcário…</w:t>
      </w:r>
      <w:r w:rsidR="008667F0">
        <w:rPr>
          <w:rStyle w:val="Hiperligao"/>
          <w:rFonts w:ascii="Arial" w:hAnsi="Arial" w:cs="Arial"/>
          <w:color w:val="000000"/>
          <w:u w:val="none"/>
        </w:rPr>
        <w:t>…</w:t>
      </w:r>
      <w:r w:rsidR="00ED1D95">
        <w:rPr>
          <w:rStyle w:val="Hiperligao"/>
          <w:rFonts w:ascii="Arial" w:hAnsi="Arial" w:cs="Arial"/>
          <w:color w:val="000000"/>
          <w:u w:val="none"/>
        </w:rPr>
        <w:t>….80</w:t>
      </w:r>
    </w:p>
    <w:p w:rsidR="00E331CA" w:rsidRDefault="00E331CA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04736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ensaio de 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arrancamento por </w:t>
      </w:r>
      <w:r>
        <w:rPr>
          <w:rStyle w:val="Hiperligao"/>
          <w:rFonts w:ascii="Arial" w:hAnsi="Arial" w:cs="Arial"/>
          <w:color w:val="000000"/>
          <w:u w:val="none"/>
        </w:rPr>
        <w:t xml:space="preserve">Pull-Off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f</w:t>
      </w:r>
      <w:r w:rsidR="007D2328">
        <w:rPr>
          <w:rStyle w:val="Hiperligao"/>
          <w:rFonts w:ascii="Arial" w:hAnsi="Arial" w:cs="Arial"/>
          <w:color w:val="000000"/>
          <w:u w:val="none"/>
        </w:rPr>
        <w:t xml:space="preserve">íler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 w:rsidR="007D2328">
        <w:rPr>
          <w:rStyle w:val="Hiperligao"/>
          <w:rFonts w:ascii="Arial" w:hAnsi="Arial" w:cs="Arial"/>
          <w:color w:val="000000"/>
          <w:u w:val="none"/>
        </w:rPr>
        <w:t>alcário.</w:t>
      </w:r>
      <w:r w:rsidR="00EF18D8">
        <w:rPr>
          <w:rStyle w:val="Hiperligao"/>
          <w:rFonts w:ascii="Arial" w:hAnsi="Arial" w:cs="Arial"/>
          <w:color w:val="000000"/>
          <w:u w:val="none"/>
        </w:rPr>
        <w:t>…</w:t>
      </w:r>
      <w:r w:rsidR="00D86229">
        <w:rPr>
          <w:rStyle w:val="Hiperligao"/>
          <w:rFonts w:ascii="Arial" w:hAnsi="Arial" w:cs="Arial"/>
          <w:color w:val="000000"/>
          <w:u w:val="none"/>
        </w:rPr>
        <w:t>…</w:t>
      </w:r>
      <w:r w:rsidR="00ED1D95">
        <w:rPr>
          <w:rStyle w:val="Hiperligao"/>
          <w:rFonts w:ascii="Arial" w:hAnsi="Arial" w:cs="Arial"/>
          <w:color w:val="000000"/>
          <w:u w:val="none"/>
        </w:rPr>
        <w:t>..81</w:t>
      </w:r>
    </w:p>
    <w:p w:rsidR="00E331CA" w:rsidRDefault="00EF18D8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</w:t>
      </w:r>
      <w:r w:rsidR="00304736">
        <w:rPr>
          <w:rStyle w:val="Hiperligao"/>
          <w:rFonts w:ascii="Arial" w:hAnsi="Arial" w:cs="Arial"/>
          <w:color w:val="000000"/>
          <w:u w:val="none"/>
        </w:rPr>
        <w:t>istência</w:t>
      </w:r>
      <w:r>
        <w:rPr>
          <w:rStyle w:val="Hiperligao"/>
          <w:rFonts w:ascii="Arial" w:hAnsi="Arial" w:cs="Arial"/>
          <w:color w:val="000000"/>
          <w:u w:val="none"/>
        </w:rPr>
        <w:t xml:space="preserve"> índice</w:t>
      </w:r>
      <w:r w:rsidR="001C4233">
        <w:rPr>
          <w:rStyle w:val="Hiperligao"/>
          <w:rFonts w:ascii="Arial" w:hAnsi="Arial" w:cs="Arial"/>
          <w:color w:val="000000"/>
          <w:u w:val="none"/>
        </w:rPr>
        <w:t xml:space="preserve"> e</w:t>
      </w:r>
      <w:r w:rsidR="00E331CA">
        <w:rPr>
          <w:rStyle w:val="Hiperligao"/>
          <w:rFonts w:ascii="Arial" w:hAnsi="Arial" w:cs="Arial"/>
          <w:color w:val="000000"/>
          <w:u w:val="none"/>
        </w:rPr>
        <w:t>scleromé</w:t>
      </w:r>
      <w:r>
        <w:rPr>
          <w:rStyle w:val="Hiperligao"/>
          <w:rFonts w:ascii="Arial" w:hAnsi="Arial" w:cs="Arial"/>
          <w:color w:val="000000"/>
          <w:u w:val="none"/>
        </w:rPr>
        <w:t>trico</w:t>
      </w:r>
      <w:r w:rsidR="00E331CA">
        <w:rPr>
          <w:rStyle w:val="Hiperligao"/>
          <w:rFonts w:ascii="Arial" w:hAnsi="Arial" w:cs="Arial"/>
          <w:color w:val="000000"/>
          <w:u w:val="none"/>
        </w:rPr>
        <w:t xml:space="preserve"> 390NP + </w:t>
      </w:r>
      <w:r w:rsidR="00D86229">
        <w:rPr>
          <w:rStyle w:val="Hiperligao"/>
          <w:rFonts w:ascii="Arial" w:hAnsi="Arial" w:cs="Arial"/>
          <w:color w:val="000000"/>
          <w:u w:val="none"/>
        </w:rPr>
        <w:t>f</w:t>
      </w:r>
      <w:r w:rsidR="007D2328">
        <w:rPr>
          <w:rStyle w:val="Hiperligao"/>
          <w:rFonts w:ascii="Arial" w:hAnsi="Arial" w:cs="Arial"/>
          <w:color w:val="000000"/>
          <w:u w:val="none"/>
        </w:rPr>
        <w:t xml:space="preserve">íler </w:t>
      </w:r>
      <w:r w:rsidR="00D86229">
        <w:rPr>
          <w:rStyle w:val="Hiperligao"/>
          <w:rFonts w:ascii="Arial" w:hAnsi="Arial" w:cs="Arial"/>
          <w:color w:val="000000"/>
          <w:u w:val="none"/>
        </w:rPr>
        <w:t>c</w:t>
      </w:r>
      <w:r w:rsidR="007D2328">
        <w:rPr>
          <w:rStyle w:val="Hiperligao"/>
          <w:rFonts w:ascii="Arial" w:hAnsi="Arial" w:cs="Arial"/>
          <w:color w:val="000000"/>
          <w:u w:val="none"/>
        </w:rPr>
        <w:t>alcário…</w:t>
      </w:r>
      <w:r>
        <w:rPr>
          <w:rStyle w:val="Hiperligao"/>
          <w:rFonts w:ascii="Arial" w:hAnsi="Arial" w:cs="Arial"/>
          <w:color w:val="000000"/>
          <w:u w:val="none"/>
        </w:rPr>
        <w:t>…</w:t>
      </w:r>
      <w:r w:rsidR="00D86229">
        <w:rPr>
          <w:rStyle w:val="Hiperligao"/>
          <w:rFonts w:ascii="Arial" w:hAnsi="Arial" w:cs="Arial"/>
          <w:color w:val="000000"/>
          <w:u w:val="none"/>
        </w:rPr>
        <w:t>..</w:t>
      </w:r>
      <w:r>
        <w:rPr>
          <w:rStyle w:val="Hiperligao"/>
          <w:rFonts w:ascii="Arial" w:hAnsi="Arial" w:cs="Arial"/>
          <w:color w:val="000000"/>
          <w:u w:val="none"/>
        </w:rPr>
        <w:t>.</w:t>
      </w:r>
      <w:r w:rsidR="00ED1D95">
        <w:rPr>
          <w:rStyle w:val="Hiperligao"/>
          <w:rFonts w:ascii="Arial" w:hAnsi="Arial" w:cs="Arial"/>
          <w:color w:val="000000"/>
          <w:u w:val="none"/>
        </w:rPr>
        <w:t>………………..82</w:t>
      </w:r>
    </w:p>
    <w:p w:rsidR="004E1D65" w:rsidRDefault="00FF6965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Evaporação </w:t>
      </w:r>
      <w:r w:rsidR="004B517D">
        <w:rPr>
          <w:rStyle w:val="Hiperligao"/>
          <w:rFonts w:ascii="Arial" w:hAnsi="Arial" w:cs="Arial"/>
          <w:color w:val="000000"/>
          <w:u w:val="none"/>
        </w:rPr>
        <w:t>média nos t</w:t>
      </w:r>
      <w:r w:rsidR="004E1D65">
        <w:rPr>
          <w:rStyle w:val="Hiperligao"/>
          <w:rFonts w:ascii="Arial" w:hAnsi="Arial" w:cs="Arial"/>
          <w:color w:val="000000"/>
          <w:u w:val="none"/>
        </w:rPr>
        <w:t xml:space="preserve">úneis </w:t>
      </w:r>
      <w:r w:rsidR="00065920">
        <w:rPr>
          <w:rStyle w:val="Hiperligao"/>
          <w:rFonts w:ascii="Arial" w:hAnsi="Arial" w:cs="Arial"/>
          <w:color w:val="000000"/>
          <w:u w:val="none"/>
        </w:rPr>
        <w:t>…………</w:t>
      </w:r>
      <w:r w:rsidR="00C20910">
        <w:rPr>
          <w:rStyle w:val="Hiperligao"/>
          <w:rFonts w:ascii="Arial" w:hAnsi="Arial" w:cs="Arial"/>
          <w:color w:val="000000"/>
          <w:u w:val="none"/>
        </w:rPr>
        <w:t>.</w:t>
      </w:r>
      <w:r w:rsidR="004E1D65">
        <w:rPr>
          <w:rStyle w:val="Hiperligao"/>
          <w:rFonts w:ascii="Arial" w:hAnsi="Arial" w:cs="Arial"/>
          <w:color w:val="000000"/>
          <w:u w:val="none"/>
        </w:rPr>
        <w:t>………………</w:t>
      </w:r>
      <w:r w:rsidR="00065920">
        <w:rPr>
          <w:rStyle w:val="Hiperligao"/>
          <w:rFonts w:ascii="Arial" w:hAnsi="Arial" w:cs="Arial"/>
          <w:color w:val="000000"/>
          <w:u w:val="none"/>
        </w:rPr>
        <w:t>.</w:t>
      </w:r>
      <w:r w:rsidR="004B517D">
        <w:rPr>
          <w:rStyle w:val="Hiperligao"/>
          <w:rFonts w:ascii="Arial" w:hAnsi="Arial" w:cs="Arial"/>
          <w:color w:val="000000"/>
          <w:u w:val="none"/>
        </w:rPr>
        <w:t>………………………</w:t>
      </w:r>
      <w:r w:rsidR="00ED1D95">
        <w:rPr>
          <w:rStyle w:val="Hiperligao"/>
          <w:rFonts w:ascii="Arial" w:hAnsi="Arial" w:cs="Arial"/>
          <w:color w:val="000000"/>
          <w:u w:val="none"/>
        </w:rPr>
        <w:t>…83</w:t>
      </w:r>
    </w:p>
    <w:p w:rsidR="004E1D65" w:rsidRDefault="00111638" w:rsidP="00E02829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Valor médio estimado </w:t>
      </w:r>
      <w:r w:rsidR="00D5791E">
        <w:rPr>
          <w:rStyle w:val="Hiperligao"/>
          <w:rFonts w:ascii="Arial" w:hAnsi="Arial" w:cs="Arial"/>
          <w:color w:val="000000"/>
          <w:u w:val="none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>água disponível nas composições</w:t>
      </w:r>
      <w:r w:rsidR="00065920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4E1D65">
        <w:rPr>
          <w:rStyle w:val="Hiperligao"/>
          <w:rFonts w:ascii="Arial" w:hAnsi="Arial" w:cs="Arial"/>
          <w:color w:val="000000"/>
          <w:u w:val="none"/>
        </w:rPr>
        <w:t>…</w:t>
      </w:r>
      <w:r w:rsidR="00065920">
        <w:rPr>
          <w:rStyle w:val="Hiperligao"/>
          <w:rFonts w:ascii="Arial" w:hAnsi="Arial" w:cs="Arial"/>
          <w:color w:val="000000"/>
          <w:u w:val="none"/>
        </w:rPr>
        <w:t>………</w:t>
      </w:r>
      <w:r w:rsidR="004E1D65">
        <w:rPr>
          <w:rStyle w:val="Hiperligao"/>
          <w:rFonts w:ascii="Arial" w:hAnsi="Arial" w:cs="Arial"/>
          <w:color w:val="000000"/>
          <w:u w:val="none"/>
        </w:rPr>
        <w:t>…</w:t>
      </w:r>
      <w:r w:rsidR="00D5791E">
        <w:rPr>
          <w:rStyle w:val="Hiperligao"/>
          <w:rFonts w:ascii="Arial" w:hAnsi="Arial" w:cs="Arial"/>
          <w:color w:val="000000"/>
          <w:u w:val="none"/>
        </w:rPr>
        <w:t>…</w:t>
      </w:r>
      <w:r>
        <w:rPr>
          <w:rStyle w:val="Hiperligao"/>
          <w:rFonts w:ascii="Arial" w:hAnsi="Arial" w:cs="Arial"/>
          <w:color w:val="000000"/>
          <w:u w:val="none"/>
        </w:rPr>
        <w:t>…</w:t>
      </w:r>
      <w:r w:rsidR="00ED1D95">
        <w:rPr>
          <w:rStyle w:val="Hiperligao"/>
          <w:rFonts w:ascii="Arial" w:hAnsi="Arial" w:cs="Arial"/>
          <w:color w:val="000000"/>
          <w:u w:val="none"/>
        </w:rPr>
        <w:t>..83</w:t>
      </w:r>
    </w:p>
    <w:p w:rsidR="0087528E" w:rsidRPr="0087528E" w:rsidRDefault="00ED1D95" w:rsidP="006528A3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lastRenderedPageBreak/>
        <w:t>Instante em que as composições atingem 8,5 MPa.</w:t>
      </w:r>
      <w:r w:rsidR="0087528E">
        <w:rPr>
          <w:rStyle w:val="Hiperligao"/>
          <w:rFonts w:ascii="Arial" w:hAnsi="Arial" w:cs="Arial"/>
          <w:color w:val="000000"/>
          <w:u w:val="none"/>
        </w:rPr>
        <w:t>…………………………</w:t>
      </w:r>
      <w:r>
        <w:rPr>
          <w:rStyle w:val="Hiperligao"/>
          <w:rFonts w:ascii="Arial" w:hAnsi="Arial" w:cs="Arial"/>
          <w:color w:val="000000"/>
          <w:u w:val="none"/>
        </w:rPr>
        <w:t>….86</w:t>
      </w:r>
    </w:p>
    <w:p w:rsidR="004E1D65" w:rsidRDefault="004E1D65" w:rsidP="006528A3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Comparação cu</w:t>
      </w:r>
      <w:r w:rsidR="00111638">
        <w:rPr>
          <w:rStyle w:val="Hiperligao"/>
          <w:rFonts w:ascii="Arial" w:hAnsi="Arial" w:cs="Arial"/>
          <w:color w:val="000000"/>
          <w:u w:val="none"/>
        </w:rPr>
        <w:t xml:space="preserve">rva de resistência à compressão das composições com o adjuvante </w:t>
      </w:r>
      <w:r>
        <w:rPr>
          <w:rStyle w:val="Hiperligao"/>
          <w:rFonts w:ascii="Arial" w:hAnsi="Arial" w:cs="Arial"/>
          <w:color w:val="000000"/>
          <w:u w:val="none"/>
        </w:rPr>
        <w:t>390NP</w:t>
      </w:r>
      <w:r w:rsidR="00111638">
        <w:rPr>
          <w:rStyle w:val="Hiperligao"/>
          <w:rFonts w:ascii="Arial" w:hAnsi="Arial" w:cs="Arial"/>
          <w:color w:val="000000"/>
          <w:u w:val="none"/>
        </w:rPr>
        <w:t>……</w:t>
      </w:r>
      <w:r>
        <w:rPr>
          <w:rStyle w:val="Hiperligao"/>
          <w:rFonts w:ascii="Arial" w:hAnsi="Arial" w:cs="Arial"/>
          <w:color w:val="000000"/>
          <w:u w:val="none"/>
        </w:rPr>
        <w:t>……</w:t>
      </w:r>
      <w:r w:rsidR="00D86229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>……</w:t>
      </w:r>
      <w:r w:rsidR="00111638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</w:t>
      </w:r>
      <w:r w:rsidR="000F04D4">
        <w:rPr>
          <w:rStyle w:val="Hiperligao"/>
          <w:rFonts w:ascii="Arial" w:hAnsi="Arial" w:cs="Arial"/>
          <w:color w:val="000000"/>
          <w:u w:val="none"/>
        </w:rPr>
        <w:t>….88</w:t>
      </w:r>
    </w:p>
    <w:p w:rsidR="004E1D65" w:rsidRDefault="004E1D65" w:rsidP="006528A3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Comparação curva de resistência à compressão </w:t>
      </w:r>
      <w:r w:rsidR="00111638">
        <w:rPr>
          <w:rStyle w:val="Hiperligao"/>
          <w:rFonts w:ascii="Arial" w:hAnsi="Arial" w:cs="Arial"/>
          <w:color w:val="000000"/>
          <w:u w:val="none"/>
        </w:rPr>
        <w:t xml:space="preserve">das composições com o adjuvante </w:t>
      </w:r>
      <w:r>
        <w:rPr>
          <w:rStyle w:val="Hiperligao"/>
          <w:rFonts w:ascii="Arial" w:hAnsi="Arial" w:cs="Arial"/>
          <w:color w:val="000000"/>
          <w:u w:val="none"/>
        </w:rPr>
        <w:t>898</w:t>
      </w:r>
      <w:r w:rsidR="00111638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………………………………………………………..</w:t>
      </w:r>
      <w:r>
        <w:rPr>
          <w:rStyle w:val="Hiperligao"/>
          <w:rFonts w:ascii="Arial" w:hAnsi="Arial" w:cs="Arial"/>
          <w:color w:val="000000"/>
          <w:u w:val="none"/>
        </w:rPr>
        <w:t>……………</w:t>
      </w:r>
      <w:r w:rsidR="000F04D4">
        <w:rPr>
          <w:rStyle w:val="Hiperligao"/>
          <w:rFonts w:ascii="Arial" w:hAnsi="Arial" w:cs="Arial"/>
          <w:color w:val="000000"/>
          <w:u w:val="none"/>
        </w:rPr>
        <w:t>.....88</w:t>
      </w:r>
    </w:p>
    <w:p w:rsidR="004E1D65" w:rsidRDefault="007C522F" w:rsidP="006528A3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Valor</w:t>
      </w:r>
      <w:r w:rsidR="00111638">
        <w:rPr>
          <w:rStyle w:val="Hiperligao"/>
          <w:rFonts w:ascii="Arial" w:hAnsi="Arial" w:cs="Arial"/>
          <w:color w:val="000000"/>
          <w:u w:val="none"/>
        </w:rPr>
        <w:t xml:space="preserve"> médio</w:t>
      </w:r>
      <w:r>
        <w:rPr>
          <w:rStyle w:val="Hiperligao"/>
          <w:rFonts w:ascii="Arial" w:hAnsi="Arial" w:cs="Arial"/>
          <w:color w:val="000000"/>
          <w:u w:val="none"/>
        </w:rPr>
        <w:t xml:space="preserve"> da </w:t>
      </w:r>
      <w:r w:rsidR="001C4233">
        <w:rPr>
          <w:rStyle w:val="Hiperligao"/>
          <w:rFonts w:ascii="Arial" w:hAnsi="Arial" w:cs="Arial"/>
          <w:color w:val="000000"/>
          <w:u w:val="none"/>
        </w:rPr>
        <w:t>r</w:t>
      </w:r>
      <w:r w:rsidR="004E1D65">
        <w:rPr>
          <w:rStyle w:val="Hiperligao"/>
          <w:rFonts w:ascii="Arial" w:hAnsi="Arial" w:cs="Arial"/>
          <w:color w:val="000000"/>
          <w:u w:val="none"/>
        </w:rPr>
        <w:t xml:space="preserve">esistência à compressão dos provetes </w:t>
      </w:r>
      <w:r>
        <w:rPr>
          <w:rStyle w:val="Hiperligao"/>
          <w:rFonts w:ascii="Arial" w:hAnsi="Arial" w:cs="Arial"/>
          <w:color w:val="000000"/>
          <w:u w:val="none"/>
        </w:rPr>
        <w:t>cilíndricos</w:t>
      </w:r>
      <w:r w:rsidR="004E1D65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11638">
        <w:rPr>
          <w:rStyle w:val="Hiperligao"/>
          <w:rFonts w:ascii="Arial" w:hAnsi="Arial" w:cs="Arial"/>
          <w:color w:val="000000"/>
          <w:u w:val="none"/>
        </w:rPr>
        <w:t>….</w:t>
      </w:r>
      <w:r>
        <w:rPr>
          <w:rStyle w:val="Hiperligao"/>
          <w:rFonts w:ascii="Arial" w:hAnsi="Arial" w:cs="Arial"/>
          <w:color w:val="000000"/>
          <w:u w:val="none"/>
        </w:rPr>
        <w:t>……</w:t>
      </w:r>
      <w:r w:rsidR="004E1D65">
        <w:rPr>
          <w:rStyle w:val="Hiperligao"/>
          <w:rFonts w:ascii="Arial" w:hAnsi="Arial" w:cs="Arial"/>
          <w:color w:val="000000"/>
          <w:u w:val="none"/>
        </w:rPr>
        <w:t>.</w:t>
      </w:r>
      <w:r w:rsidR="000F04D4">
        <w:rPr>
          <w:rStyle w:val="Hiperligao"/>
          <w:rFonts w:ascii="Arial" w:hAnsi="Arial" w:cs="Arial"/>
          <w:color w:val="000000"/>
          <w:u w:val="none"/>
        </w:rPr>
        <w:t>....91</w:t>
      </w:r>
    </w:p>
    <w:p w:rsidR="004E1D65" w:rsidRDefault="004E1D65" w:rsidP="006528A3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Resultados ensaio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 de arrancamento por</w:t>
      </w:r>
      <w:r>
        <w:rPr>
          <w:rStyle w:val="Hiperligao"/>
          <w:rFonts w:ascii="Arial" w:hAnsi="Arial" w:cs="Arial"/>
          <w:color w:val="000000"/>
          <w:u w:val="none"/>
        </w:rPr>
        <w:t xml:space="preserve"> Pull</w:t>
      </w:r>
      <w:r w:rsidR="00EF18D8">
        <w:rPr>
          <w:rStyle w:val="Hiperligao"/>
          <w:rFonts w:ascii="Arial" w:hAnsi="Arial" w:cs="Arial"/>
          <w:color w:val="000000"/>
          <w:u w:val="none"/>
        </w:rPr>
        <w:t>-Off, rotura pelo endurecedor..</w:t>
      </w:r>
      <w:r w:rsidR="000F04D4">
        <w:rPr>
          <w:rStyle w:val="Hiperligao"/>
          <w:rFonts w:ascii="Arial" w:hAnsi="Arial" w:cs="Arial"/>
          <w:color w:val="000000"/>
          <w:u w:val="none"/>
        </w:rPr>
        <w:t>...93</w:t>
      </w:r>
    </w:p>
    <w:p w:rsidR="004E1D65" w:rsidRDefault="004E1D65" w:rsidP="006528A3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Resultados ensaio</w:t>
      </w:r>
      <w:r w:rsidR="00EF18D8">
        <w:rPr>
          <w:rStyle w:val="Hiperligao"/>
          <w:rFonts w:ascii="Arial" w:hAnsi="Arial" w:cs="Arial"/>
          <w:color w:val="000000"/>
          <w:u w:val="none"/>
        </w:rPr>
        <w:t xml:space="preserve"> de arrancamento por Pull-Off, rotura pelo betão..</w:t>
      </w:r>
      <w:r>
        <w:rPr>
          <w:rStyle w:val="Hiperligao"/>
          <w:rFonts w:ascii="Arial" w:hAnsi="Arial" w:cs="Arial"/>
          <w:color w:val="000000"/>
          <w:u w:val="none"/>
        </w:rPr>
        <w:t>………</w:t>
      </w:r>
      <w:r w:rsidR="000F04D4">
        <w:rPr>
          <w:rStyle w:val="Hiperligao"/>
          <w:rFonts w:ascii="Arial" w:hAnsi="Arial" w:cs="Arial"/>
          <w:color w:val="000000"/>
          <w:u w:val="none"/>
        </w:rPr>
        <w:t>…93</w:t>
      </w:r>
    </w:p>
    <w:p w:rsidR="004E1D65" w:rsidRDefault="0087528E" w:rsidP="006528A3">
      <w:pPr>
        <w:numPr>
          <w:ilvl w:val="0"/>
          <w:numId w:val="21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111638">
        <w:rPr>
          <w:rStyle w:val="Hiperligao"/>
          <w:rFonts w:ascii="Arial" w:hAnsi="Arial" w:cs="Arial"/>
          <w:color w:val="000000"/>
          <w:u w:val="none"/>
        </w:rPr>
        <w:t xml:space="preserve">à penetração </w:t>
      </w:r>
      <w:r>
        <w:rPr>
          <w:rStyle w:val="Hiperligao"/>
          <w:rFonts w:ascii="Arial" w:hAnsi="Arial" w:cs="Arial"/>
          <w:color w:val="000000"/>
          <w:u w:val="none"/>
        </w:rPr>
        <w:t>média</w:t>
      </w:r>
      <w:r w:rsidR="00111638">
        <w:rPr>
          <w:rStyle w:val="Hiperligao"/>
          <w:rFonts w:ascii="Arial" w:hAnsi="Arial" w:cs="Arial"/>
          <w:color w:val="000000"/>
          <w:u w:val="none"/>
        </w:rPr>
        <w:t>-</w:t>
      </w:r>
      <w:r w:rsidR="001D44AF">
        <w:rPr>
          <w:rStyle w:val="Hiperligao"/>
          <w:rFonts w:ascii="Arial" w:hAnsi="Arial" w:cs="Arial"/>
          <w:color w:val="000000"/>
          <w:u w:val="none"/>
        </w:rPr>
        <w:t>índice</w:t>
      </w:r>
      <w:r w:rsidR="004E1D65">
        <w:rPr>
          <w:rStyle w:val="Hiperligao"/>
          <w:rFonts w:ascii="Arial" w:hAnsi="Arial" w:cs="Arial"/>
          <w:color w:val="000000"/>
          <w:u w:val="none"/>
        </w:rPr>
        <w:t xml:space="preserve"> esclerométrico………</w:t>
      </w:r>
      <w:r w:rsidR="001D44AF">
        <w:rPr>
          <w:rStyle w:val="Hiperligao"/>
          <w:rFonts w:ascii="Arial" w:hAnsi="Arial" w:cs="Arial"/>
          <w:color w:val="000000"/>
          <w:u w:val="none"/>
        </w:rPr>
        <w:t>..</w:t>
      </w:r>
      <w:r w:rsidR="00111638">
        <w:rPr>
          <w:rStyle w:val="Hiperligao"/>
          <w:rFonts w:ascii="Arial" w:hAnsi="Arial" w:cs="Arial"/>
          <w:color w:val="000000"/>
          <w:u w:val="none"/>
        </w:rPr>
        <w:t>………………</w:t>
      </w:r>
      <w:r w:rsidR="000F04D4">
        <w:rPr>
          <w:rStyle w:val="Hiperligao"/>
          <w:rFonts w:ascii="Arial" w:hAnsi="Arial" w:cs="Arial"/>
          <w:color w:val="000000"/>
          <w:u w:val="none"/>
        </w:rPr>
        <w:t>..94</w:t>
      </w:r>
    </w:p>
    <w:p w:rsidR="00E331CA" w:rsidRDefault="00E331CA" w:rsidP="00E331CA">
      <w:pPr>
        <w:spacing w:after="0" w:line="360" w:lineRule="auto"/>
        <w:ind w:left="720"/>
        <w:rPr>
          <w:rStyle w:val="Hiperligao"/>
          <w:rFonts w:ascii="Arial" w:hAnsi="Arial" w:cs="Arial"/>
          <w:color w:val="000000"/>
          <w:u w:val="none"/>
        </w:rPr>
      </w:pPr>
    </w:p>
    <w:p w:rsidR="00EB3D7D" w:rsidRPr="00EB3D7D" w:rsidRDefault="00EB3D7D" w:rsidP="00EB3D7D">
      <w:pPr>
        <w:spacing w:after="0" w:line="360" w:lineRule="auto"/>
        <w:ind w:left="720"/>
        <w:rPr>
          <w:rStyle w:val="Hiperligao"/>
          <w:rFonts w:ascii="Arial" w:hAnsi="Arial" w:cs="Arial"/>
          <w:color w:val="000000"/>
          <w:u w:val="none"/>
        </w:rPr>
      </w:pPr>
    </w:p>
    <w:p w:rsidR="00602FF7" w:rsidRDefault="00602FF7" w:rsidP="009A1410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DA574B" w:rsidRDefault="00DA574B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DA574B" w:rsidRDefault="00DA574B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DA574B" w:rsidRDefault="00DA574B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0C0CA0" w:rsidRDefault="000C0CA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462A32" w:rsidRDefault="00462A32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:rsidR="00DA574B" w:rsidRDefault="00B933F4" w:rsidP="00DA574B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 xml:space="preserve">ÍNDICE QUADROS </w:t>
      </w:r>
      <w:r w:rsidR="00DA574B">
        <w:rPr>
          <w:rFonts w:ascii="Arial" w:hAnsi="Arial" w:cs="Arial"/>
          <w:b/>
          <w:i/>
          <w:sz w:val="24"/>
          <w:szCs w:val="24"/>
        </w:rPr>
        <w:t>ANEXOS</w:t>
      </w:r>
    </w:p>
    <w:p w:rsidR="00DA574B" w:rsidRPr="00613A65" w:rsidRDefault="00DA574B" w:rsidP="00DA574B">
      <w:pPr>
        <w:spacing w:after="0" w:line="360" w:lineRule="auto"/>
        <w:jc w:val="right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7C707655" wp14:editId="01788847">
                <wp:simplePos x="0" y="0"/>
                <wp:positionH relativeFrom="column">
                  <wp:posOffset>-22860</wp:posOffset>
                </wp:positionH>
                <wp:positionV relativeFrom="paragraph">
                  <wp:posOffset>-52071</wp:posOffset>
                </wp:positionV>
                <wp:extent cx="5393690" cy="0"/>
                <wp:effectExtent l="0" t="19050" r="16510" b="19050"/>
                <wp:wrapNone/>
                <wp:docPr id="2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1.8pt;margin-top:-4.1pt;width:424.7pt;height:0;z-index:251768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" strokecolor="black [3213]" strokeweight="2.25pt">
                <v:shadow color="#622423" opacity=".5" offset="1pt"/>
              </v:shape>
            </w:pict>
          </mc:Fallback>
        </mc:AlternateContent>
      </w:r>
    </w:p>
    <w:p w:rsidR="00DA574B" w:rsidRDefault="00B933F4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Granulométrica </w:t>
      </w:r>
      <w:r w:rsidR="00DA574B" w:rsidRPr="00B933F4">
        <w:rPr>
          <w:rStyle w:val="Hiperligao"/>
          <w:rFonts w:ascii="Arial" w:hAnsi="Arial" w:cs="Arial"/>
          <w:color w:val="000000"/>
          <w:u w:val="none"/>
        </w:rPr>
        <w:t>areia…………………………………………………………</w:t>
      </w:r>
      <w:r w:rsidR="000F04D4">
        <w:rPr>
          <w:rStyle w:val="Hiperligao"/>
          <w:rFonts w:ascii="Arial" w:hAnsi="Arial" w:cs="Arial"/>
          <w:color w:val="000000"/>
          <w:u w:val="none"/>
        </w:rPr>
        <w:t>…….102</w:t>
      </w:r>
    </w:p>
    <w:p w:rsidR="00B933F4" w:rsidRDefault="00B933F4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Granulométrica </w:t>
      </w:r>
      <w:r w:rsidR="00693B8A">
        <w:rPr>
          <w:rStyle w:val="Hiperligao"/>
          <w:rFonts w:ascii="Arial" w:hAnsi="Arial" w:cs="Arial"/>
          <w:color w:val="000000"/>
          <w:u w:val="none"/>
        </w:rPr>
        <w:t>da brita 1 …...</w:t>
      </w:r>
      <w:r w:rsidRPr="00B933F4">
        <w:rPr>
          <w:rStyle w:val="Hiperligao"/>
          <w:rFonts w:ascii="Arial" w:hAnsi="Arial" w:cs="Arial"/>
          <w:color w:val="000000"/>
          <w:u w:val="none"/>
        </w:rPr>
        <w:t>………………………………………………</w:t>
      </w:r>
      <w:r w:rsidR="000F04D4">
        <w:rPr>
          <w:rStyle w:val="Hiperligao"/>
          <w:rFonts w:ascii="Arial" w:hAnsi="Arial" w:cs="Arial"/>
          <w:color w:val="000000"/>
          <w:u w:val="none"/>
        </w:rPr>
        <w:t>…….102</w:t>
      </w:r>
    </w:p>
    <w:p w:rsidR="00B933F4" w:rsidRDefault="00B933F4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Granulométrica </w:t>
      </w:r>
      <w:r w:rsidR="00693B8A">
        <w:rPr>
          <w:rStyle w:val="Hiperligao"/>
          <w:rFonts w:ascii="Arial" w:hAnsi="Arial" w:cs="Arial"/>
          <w:color w:val="000000"/>
          <w:u w:val="none"/>
        </w:rPr>
        <w:t>da brita 2…</w:t>
      </w:r>
      <w:r w:rsidRPr="00B933F4">
        <w:rPr>
          <w:rStyle w:val="Hiperligao"/>
          <w:rFonts w:ascii="Arial" w:hAnsi="Arial" w:cs="Arial"/>
          <w:color w:val="000000"/>
          <w:u w:val="none"/>
        </w:rPr>
        <w:t>…………………………………………………</w:t>
      </w:r>
      <w:r>
        <w:rPr>
          <w:rStyle w:val="Hiperligao"/>
          <w:rFonts w:ascii="Arial" w:hAnsi="Arial" w:cs="Arial"/>
          <w:color w:val="000000"/>
          <w:u w:val="none"/>
        </w:rPr>
        <w:t>…….</w:t>
      </w:r>
      <w:r w:rsidR="000F04D4">
        <w:rPr>
          <w:rStyle w:val="Hiperligao"/>
          <w:rFonts w:ascii="Arial" w:hAnsi="Arial" w:cs="Arial"/>
          <w:color w:val="000000"/>
          <w:u w:val="none"/>
        </w:rPr>
        <w:t>103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390NP</w:t>
      </w:r>
      <w:r w:rsidR="0070432B">
        <w:rPr>
          <w:rFonts w:ascii="Arial" w:eastAsia="AdvP4DF60E" w:hAnsi="Arial" w:cs="Arial"/>
          <w:lang w:eastAsia="pt-PT"/>
        </w:rPr>
        <w:t xml:space="preserve"> Sem</w:t>
      </w:r>
      <w:r w:rsidRPr="00B933F4">
        <w:rPr>
          <w:rFonts w:ascii="Arial" w:eastAsia="AdvP4DF60E" w:hAnsi="Arial" w:cs="Arial"/>
          <w:lang w:eastAsia="pt-PT"/>
        </w:rPr>
        <w:t xml:space="preserve"> Adição</w:t>
      </w:r>
      <w:r>
        <w:rPr>
          <w:rFonts w:ascii="Arial" w:eastAsia="AdvP4DF60E" w:hAnsi="Arial" w:cs="Arial"/>
          <w:lang w:eastAsia="pt-PT"/>
        </w:rPr>
        <w:t>……………</w:t>
      </w:r>
      <w:r w:rsidR="000F04D4">
        <w:rPr>
          <w:rFonts w:ascii="Arial" w:eastAsia="AdvP4DF60E" w:hAnsi="Arial" w:cs="Arial"/>
          <w:lang w:eastAsia="pt-PT"/>
        </w:rPr>
        <w:t>.103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390NP</w:t>
      </w:r>
      <w:r w:rsidR="00D1788B">
        <w:rPr>
          <w:rFonts w:ascii="Arial" w:eastAsia="AdvP4DF60E" w:hAnsi="Arial" w:cs="Arial"/>
          <w:lang w:eastAsia="pt-PT"/>
        </w:rPr>
        <w:t>+</w:t>
      </w:r>
      <w:r w:rsidRPr="00B933F4">
        <w:rPr>
          <w:rFonts w:ascii="Arial" w:eastAsia="AdvP4DF60E" w:hAnsi="Arial" w:cs="Arial"/>
          <w:lang w:eastAsia="pt-PT"/>
        </w:rPr>
        <w:t>Adição</w:t>
      </w:r>
      <w:r w:rsidR="0070432B">
        <w:rPr>
          <w:rFonts w:ascii="Arial" w:eastAsia="AdvP4DF60E" w:hAnsi="Arial" w:cs="Arial"/>
          <w:lang w:eastAsia="pt-PT"/>
        </w:rPr>
        <w:t xml:space="preserve"> Cimento G</w:t>
      </w:r>
      <w:r w:rsidR="00D1788B">
        <w:rPr>
          <w:rFonts w:ascii="Arial" w:eastAsia="AdvP4DF60E" w:hAnsi="Arial" w:cs="Arial"/>
          <w:lang w:eastAsia="pt-PT"/>
        </w:rPr>
        <w:t>rosso………</w:t>
      </w:r>
      <w:r w:rsidR="000F04D4">
        <w:rPr>
          <w:rFonts w:ascii="Arial" w:eastAsia="AdvP4DF60E" w:hAnsi="Arial" w:cs="Arial"/>
          <w:lang w:eastAsia="pt-PT"/>
        </w:rPr>
        <w:t>………………………………………………………………………..104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390NP</w:t>
      </w:r>
      <w:r w:rsidRPr="00B933F4">
        <w:rPr>
          <w:rFonts w:ascii="Arial" w:eastAsia="AdvP4DF60E" w:hAnsi="Arial" w:cs="Arial"/>
          <w:lang w:eastAsia="pt-PT"/>
        </w:rPr>
        <w:t>+ Adição</w:t>
      </w:r>
      <w:r w:rsidR="00D1788B">
        <w:rPr>
          <w:rFonts w:ascii="Arial" w:eastAsia="AdvP4DF60E" w:hAnsi="Arial" w:cs="Arial"/>
          <w:lang w:eastAsia="pt-PT"/>
        </w:rPr>
        <w:t xml:space="preserve"> Cinzas Volantes………</w:t>
      </w:r>
      <w:r w:rsidR="000F04D4">
        <w:rPr>
          <w:rFonts w:ascii="Arial" w:eastAsia="AdvP4DF60E" w:hAnsi="Arial" w:cs="Arial"/>
          <w:lang w:eastAsia="pt-PT"/>
        </w:rPr>
        <w:t>……………………………………………………………………...104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390NP</w:t>
      </w:r>
      <w:r w:rsidRPr="00B933F4">
        <w:rPr>
          <w:rFonts w:ascii="Arial" w:eastAsia="AdvP4DF60E" w:hAnsi="Arial" w:cs="Arial"/>
          <w:lang w:eastAsia="pt-PT"/>
        </w:rPr>
        <w:t>+ Adição</w:t>
      </w:r>
      <w:r w:rsidR="000F04D4">
        <w:rPr>
          <w:rFonts w:ascii="Arial" w:eastAsia="AdvP4DF60E" w:hAnsi="Arial" w:cs="Arial"/>
          <w:lang w:eastAsia="pt-PT"/>
        </w:rPr>
        <w:t xml:space="preserve"> Fíler Cálcario..104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390NP</w:t>
      </w:r>
      <w:r w:rsidRPr="00B933F4">
        <w:rPr>
          <w:rFonts w:ascii="Arial" w:eastAsia="AdvP4DF60E" w:hAnsi="Arial" w:cs="Arial"/>
          <w:lang w:eastAsia="pt-PT"/>
        </w:rPr>
        <w:t>+ Adição</w:t>
      </w:r>
      <w:r w:rsidR="000F04D4">
        <w:rPr>
          <w:rFonts w:ascii="Arial" w:eastAsia="AdvP4DF60E" w:hAnsi="Arial" w:cs="Arial"/>
          <w:lang w:eastAsia="pt-PT"/>
        </w:rPr>
        <w:t xml:space="preserve"> Gesso………...104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70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898</w:t>
      </w:r>
      <w:r w:rsidR="00D1788B">
        <w:rPr>
          <w:rFonts w:ascii="Arial" w:eastAsia="AdvP4DF60E" w:hAnsi="Arial" w:cs="Arial"/>
          <w:lang w:eastAsia="pt-PT"/>
        </w:rPr>
        <w:t xml:space="preserve"> Sem </w:t>
      </w:r>
      <w:r w:rsidRPr="00B933F4">
        <w:rPr>
          <w:rFonts w:ascii="Arial" w:eastAsia="AdvP4DF60E" w:hAnsi="Arial" w:cs="Arial"/>
          <w:lang w:eastAsia="pt-PT"/>
        </w:rPr>
        <w:t>Adição</w:t>
      </w:r>
      <w:r w:rsidR="001A11A3">
        <w:rPr>
          <w:rFonts w:ascii="Arial" w:eastAsia="AdvP4DF60E" w:hAnsi="Arial" w:cs="Arial"/>
          <w:lang w:eastAsia="pt-PT"/>
        </w:rPr>
        <w:t>………………..</w:t>
      </w:r>
      <w:r w:rsidR="000F04D4">
        <w:rPr>
          <w:rFonts w:ascii="Arial" w:eastAsia="AdvP4DF60E" w:hAnsi="Arial" w:cs="Arial"/>
          <w:lang w:eastAsia="pt-PT"/>
        </w:rPr>
        <w:t>105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898</w:t>
      </w:r>
      <w:r w:rsidRPr="00B933F4">
        <w:rPr>
          <w:rFonts w:ascii="Arial" w:eastAsia="AdvP4DF60E" w:hAnsi="Arial" w:cs="Arial"/>
          <w:lang w:eastAsia="pt-PT"/>
        </w:rPr>
        <w:t>+ Adição</w:t>
      </w:r>
      <w:r w:rsidR="000F04D4">
        <w:rPr>
          <w:rFonts w:ascii="Arial" w:eastAsia="AdvP4DF60E" w:hAnsi="Arial" w:cs="Arial"/>
          <w:lang w:eastAsia="pt-PT"/>
        </w:rPr>
        <w:t xml:space="preserve"> Cimento Grosso...105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898</w:t>
      </w:r>
      <w:r w:rsidRPr="00B933F4">
        <w:rPr>
          <w:rFonts w:ascii="Arial" w:eastAsia="AdvP4DF60E" w:hAnsi="Arial" w:cs="Arial"/>
          <w:lang w:eastAsia="pt-PT"/>
        </w:rPr>
        <w:t>+ Adição</w:t>
      </w:r>
      <w:r w:rsidR="000F04D4">
        <w:rPr>
          <w:rFonts w:ascii="Arial" w:eastAsia="AdvP4DF60E" w:hAnsi="Arial" w:cs="Arial"/>
          <w:lang w:eastAsia="pt-PT"/>
        </w:rPr>
        <w:t xml:space="preserve"> Cinzas Volantes...105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898</w:t>
      </w:r>
      <w:r w:rsidRPr="00B933F4">
        <w:rPr>
          <w:rFonts w:ascii="Arial" w:eastAsia="AdvP4DF60E" w:hAnsi="Arial" w:cs="Arial"/>
          <w:lang w:eastAsia="pt-PT"/>
        </w:rPr>
        <w:t>+ Adição</w:t>
      </w:r>
      <w:r w:rsidR="00FC2CAA">
        <w:rPr>
          <w:rFonts w:ascii="Arial" w:eastAsia="AdvP4DF60E" w:hAnsi="Arial" w:cs="Arial"/>
          <w:lang w:eastAsia="pt-PT"/>
        </w:rPr>
        <w:t xml:space="preserve"> Fíler </w:t>
      </w:r>
      <w:r w:rsidR="000F04D4">
        <w:rPr>
          <w:rFonts w:ascii="Arial" w:eastAsia="AdvP4DF60E" w:hAnsi="Arial" w:cs="Arial"/>
          <w:lang w:eastAsia="pt-PT"/>
        </w:rPr>
        <w:t>Calcário……106</w:t>
      </w:r>
    </w:p>
    <w:p w:rsidR="00693B8A" w:rsidRPr="00693B8A" w:rsidRDefault="00693B8A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hAnsi="Arial" w:cs="Arial"/>
          <w:color w:val="000000"/>
        </w:rPr>
      </w:pPr>
      <w:r w:rsidRPr="00B933F4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cúbicos 898</w:t>
      </w:r>
      <w:r w:rsidRPr="00B933F4">
        <w:rPr>
          <w:rFonts w:ascii="Arial" w:eastAsia="AdvP4DF60E" w:hAnsi="Arial" w:cs="Arial"/>
          <w:lang w:eastAsia="pt-PT"/>
        </w:rPr>
        <w:t>+ Adição</w:t>
      </w:r>
      <w:r w:rsidR="000F04D4">
        <w:rPr>
          <w:rFonts w:ascii="Arial" w:eastAsia="AdvP4DF60E" w:hAnsi="Arial" w:cs="Arial"/>
          <w:lang w:eastAsia="pt-PT"/>
        </w:rPr>
        <w:t xml:space="preserve"> Gesso……………106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 xml:space="preserve">Resistência ao arrancamento por </w:t>
      </w:r>
      <w:r w:rsidR="00D1788B" w:rsidRPr="0070432B">
        <w:rPr>
          <w:rFonts w:ascii="Arial" w:eastAsia="AdvP4DF60E" w:hAnsi="Arial" w:cs="Arial"/>
          <w:lang w:eastAsia="pt-PT"/>
        </w:rPr>
        <w:t xml:space="preserve">Pull-Off </w:t>
      </w:r>
      <w:r w:rsidR="000F04D4">
        <w:rPr>
          <w:rFonts w:ascii="Arial" w:eastAsia="AdvP4DF60E" w:hAnsi="Arial" w:cs="Arial"/>
          <w:lang w:eastAsia="pt-PT"/>
        </w:rPr>
        <w:t>390NP Sem Adição…………….…106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>Resistência ao arrancamento</w:t>
      </w:r>
      <w:r w:rsidR="00D1788B">
        <w:rPr>
          <w:rFonts w:ascii="Arial" w:eastAsia="AdvP4DF60E" w:hAnsi="Arial" w:cs="Arial"/>
          <w:lang w:eastAsia="pt-PT"/>
        </w:rPr>
        <w:t xml:space="preserve"> por Pull-Off 3</w:t>
      </w:r>
      <w:r w:rsidR="000F04D4">
        <w:rPr>
          <w:rFonts w:ascii="Arial" w:eastAsia="AdvP4DF60E" w:hAnsi="Arial" w:cs="Arial"/>
          <w:lang w:eastAsia="pt-PT"/>
        </w:rPr>
        <w:t>90NP +Adição Cimento Grosso..107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>Resistência ao arrancamento</w:t>
      </w:r>
      <w:r w:rsidR="00D1788B">
        <w:rPr>
          <w:rFonts w:ascii="Arial" w:eastAsia="AdvP4DF60E" w:hAnsi="Arial" w:cs="Arial"/>
          <w:lang w:eastAsia="pt-PT"/>
        </w:rPr>
        <w:t xml:space="preserve"> por Pull-Off 39</w:t>
      </w:r>
      <w:r w:rsidR="001A11A3">
        <w:rPr>
          <w:rFonts w:ascii="Arial" w:eastAsia="AdvP4DF60E" w:hAnsi="Arial" w:cs="Arial"/>
          <w:lang w:eastAsia="pt-PT"/>
        </w:rPr>
        <w:t>0NP +Adição Cinzas Volantes..</w:t>
      </w:r>
      <w:r w:rsidR="000F04D4">
        <w:rPr>
          <w:rFonts w:ascii="Arial" w:eastAsia="AdvP4DF60E" w:hAnsi="Arial" w:cs="Arial"/>
          <w:lang w:eastAsia="pt-PT"/>
        </w:rPr>
        <w:t>107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 xml:space="preserve">Resistência </w:t>
      </w:r>
      <w:r w:rsidR="00D1788B">
        <w:rPr>
          <w:rFonts w:ascii="Arial" w:eastAsia="AdvP4DF60E" w:hAnsi="Arial" w:cs="Arial"/>
          <w:lang w:eastAsia="pt-PT"/>
        </w:rPr>
        <w:t>ao arrancamento por Pull-Off 390NP +Adição Fíler Calcário…..</w:t>
      </w:r>
      <w:r w:rsidRPr="0070432B">
        <w:rPr>
          <w:rFonts w:ascii="Arial" w:eastAsia="AdvP4DF60E" w:hAnsi="Arial" w:cs="Arial"/>
          <w:lang w:eastAsia="pt-PT"/>
        </w:rPr>
        <w:t>.</w:t>
      </w:r>
      <w:r w:rsidR="000F04D4">
        <w:rPr>
          <w:rFonts w:ascii="Arial" w:eastAsia="AdvP4DF60E" w:hAnsi="Arial" w:cs="Arial"/>
          <w:lang w:eastAsia="pt-PT"/>
        </w:rPr>
        <w:t>108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 xml:space="preserve">Resistência ao arrancamento por Pull-Off </w:t>
      </w:r>
      <w:r w:rsidR="00063FFE">
        <w:rPr>
          <w:rFonts w:ascii="Arial" w:eastAsia="AdvP4DF60E" w:hAnsi="Arial" w:cs="Arial"/>
          <w:lang w:eastAsia="pt-PT"/>
        </w:rPr>
        <w:t>390NP</w:t>
      </w:r>
      <w:r w:rsidRPr="0070432B">
        <w:rPr>
          <w:rFonts w:ascii="Arial" w:eastAsia="AdvP4DF60E" w:hAnsi="Arial" w:cs="Arial"/>
          <w:lang w:eastAsia="pt-PT"/>
        </w:rPr>
        <w:t xml:space="preserve"> +Adição Gesso</w:t>
      </w:r>
      <w:r w:rsidR="00063FFE">
        <w:rPr>
          <w:rFonts w:ascii="Arial" w:eastAsia="AdvP4DF60E" w:hAnsi="Arial" w:cs="Arial"/>
          <w:lang w:eastAsia="pt-PT"/>
        </w:rPr>
        <w:t>…………..</w:t>
      </w:r>
      <w:r w:rsidRPr="0070432B">
        <w:rPr>
          <w:rFonts w:ascii="Arial" w:eastAsia="AdvP4DF60E" w:hAnsi="Arial" w:cs="Arial"/>
          <w:lang w:eastAsia="pt-PT"/>
        </w:rPr>
        <w:t>.</w:t>
      </w:r>
      <w:r w:rsidR="000F04D4">
        <w:rPr>
          <w:rFonts w:ascii="Arial" w:eastAsia="AdvP4DF60E" w:hAnsi="Arial" w:cs="Arial"/>
          <w:lang w:eastAsia="pt-PT"/>
        </w:rPr>
        <w:t>108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>Resistência ao arrancament</w:t>
      </w:r>
      <w:r w:rsidR="00063FFE">
        <w:rPr>
          <w:rFonts w:ascii="Arial" w:eastAsia="AdvP4DF60E" w:hAnsi="Arial" w:cs="Arial"/>
          <w:lang w:eastAsia="pt-PT"/>
        </w:rPr>
        <w:t>o por Pul</w:t>
      </w:r>
      <w:r w:rsidR="00FC2CAA">
        <w:rPr>
          <w:rFonts w:ascii="Arial" w:eastAsia="AdvP4DF60E" w:hAnsi="Arial" w:cs="Arial"/>
          <w:lang w:eastAsia="pt-PT"/>
        </w:rPr>
        <w:t>l-Off 898 Sem Adição………………….</w:t>
      </w:r>
      <w:r w:rsidR="000F04D4">
        <w:rPr>
          <w:rFonts w:ascii="Arial" w:eastAsia="AdvP4DF60E" w:hAnsi="Arial" w:cs="Arial"/>
          <w:lang w:eastAsia="pt-PT"/>
        </w:rPr>
        <w:t>.109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>Resistência ao arrancamento</w:t>
      </w:r>
      <w:r w:rsidR="00063FFE">
        <w:rPr>
          <w:rFonts w:ascii="Arial" w:eastAsia="AdvP4DF60E" w:hAnsi="Arial" w:cs="Arial"/>
          <w:lang w:eastAsia="pt-PT"/>
        </w:rPr>
        <w:t xml:space="preserve"> por Pull-Off</w:t>
      </w:r>
      <w:r w:rsidR="000F04D4">
        <w:rPr>
          <w:rFonts w:ascii="Arial" w:eastAsia="AdvP4DF60E" w:hAnsi="Arial" w:cs="Arial"/>
          <w:lang w:eastAsia="pt-PT"/>
        </w:rPr>
        <w:t xml:space="preserve"> 898 +Adição Cimento Grosso……109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>Resistência ao arrancamento</w:t>
      </w:r>
      <w:r w:rsidR="00063FFE">
        <w:rPr>
          <w:rFonts w:ascii="Arial" w:eastAsia="AdvP4DF60E" w:hAnsi="Arial" w:cs="Arial"/>
          <w:lang w:eastAsia="pt-PT"/>
        </w:rPr>
        <w:t xml:space="preserve"> por Pull-Off 89</w:t>
      </w:r>
      <w:r w:rsidR="000F04D4">
        <w:rPr>
          <w:rFonts w:ascii="Arial" w:eastAsia="AdvP4DF60E" w:hAnsi="Arial" w:cs="Arial"/>
          <w:lang w:eastAsia="pt-PT"/>
        </w:rPr>
        <w:t>8 +Adição Cinzas Volantes …..110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>Resistência ao arrancamento</w:t>
      </w:r>
      <w:r w:rsidR="00063FFE">
        <w:rPr>
          <w:rFonts w:ascii="Arial" w:eastAsia="AdvP4DF60E" w:hAnsi="Arial" w:cs="Arial"/>
          <w:lang w:eastAsia="pt-PT"/>
        </w:rPr>
        <w:t xml:space="preserve"> por Pull-Off 898 +Adição Fíler Calcário……….</w:t>
      </w:r>
      <w:r w:rsidR="000F04D4">
        <w:rPr>
          <w:rFonts w:ascii="Arial" w:eastAsia="AdvP4DF60E" w:hAnsi="Arial" w:cs="Arial"/>
          <w:lang w:eastAsia="pt-PT"/>
        </w:rPr>
        <w:t>110</w:t>
      </w:r>
    </w:p>
    <w:p w:rsidR="0070432B" w:rsidRPr="0070432B" w:rsidRDefault="0070432B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 w:rsidRPr="0070432B">
        <w:rPr>
          <w:rFonts w:ascii="Arial" w:eastAsia="AdvP4DF60E" w:hAnsi="Arial" w:cs="Arial"/>
          <w:lang w:eastAsia="pt-PT"/>
        </w:rPr>
        <w:t>Resistência ao arrancamento por Pull-Off 898 +Adição Gesso</w:t>
      </w:r>
      <w:r w:rsidR="000F04D4">
        <w:rPr>
          <w:rFonts w:ascii="Arial" w:eastAsia="AdvP4DF60E" w:hAnsi="Arial" w:cs="Arial"/>
          <w:lang w:eastAsia="pt-PT"/>
        </w:rPr>
        <w:t>……………….111</w:t>
      </w:r>
    </w:p>
    <w:p w:rsidR="0070432B" w:rsidRPr="00B933F4" w:rsidRDefault="00193604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Resistência à</w:t>
      </w:r>
      <w:r w:rsidR="0070432B" w:rsidRPr="00B933F4">
        <w:rPr>
          <w:rFonts w:ascii="Arial" w:eastAsia="AdvP4DF60E" w:hAnsi="Arial" w:cs="Arial"/>
          <w:lang w:eastAsia="pt-PT"/>
        </w:rPr>
        <w:t xml:space="preserve"> compressão provetes cilíndricos </w:t>
      </w:r>
      <w:r w:rsidR="000F04D4">
        <w:rPr>
          <w:rFonts w:ascii="Arial" w:eastAsia="AdvP4DF60E" w:hAnsi="Arial" w:cs="Arial"/>
          <w:lang w:eastAsia="pt-PT"/>
        </w:rPr>
        <w:t>390NP Sem Adição…………111</w:t>
      </w:r>
    </w:p>
    <w:p w:rsidR="0070432B" w:rsidRPr="00B933F4" w:rsidRDefault="00193604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Resistência à</w:t>
      </w:r>
      <w:r w:rsidR="0070432B" w:rsidRPr="00B933F4">
        <w:rPr>
          <w:rFonts w:ascii="Arial" w:eastAsia="AdvP4DF60E" w:hAnsi="Arial" w:cs="Arial"/>
          <w:lang w:eastAsia="pt-PT"/>
        </w:rPr>
        <w:t xml:space="preserve"> compressão provete</w:t>
      </w:r>
      <w:r>
        <w:rPr>
          <w:rFonts w:ascii="Arial" w:eastAsia="AdvP4DF60E" w:hAnsi="Arial" w:cs="Arial"/>
          <w:lang w:eastAsia="pt-PT"/>
        </w:rPr>
        <w:t>s cilíndricos 390NP + Adição Cimento Grosso………</w:t>
      </w:r>
      <w:r w:rsidR="000F04D4">
        <w:rPr>
          <w:rFonts w:ascii="Arial" w:eastAsia="AdvP4DF60E" w:hAnsi="Arial" w:cs="Arial"/>
          <w:lang w:eastAsia="pt-PT"/>
        </w:rPr>
        <w:t>………………………………………………………………………….111</w:t>
      </w:r>
    </w:p>
    <w:p w:rsidR="0070432B" w:rsidRDefault="00193604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Resistência à</w:t>
      </w:r>
      <w:r w:rsidR="0070432B" w:rsidRPr="00B933F4">
        <w:rPr>
          <w:rFonts w:ascii="Arial" w:eastAsia="AdvP4DF60E" w:hAnsi="Arial" w:cs="Arial"/>
          <w:lang w:eastAsia="pt-PT"/>
        </w:rPr>
        <w:t xml:space="preserve"> compressão provetes cilíndricos </w:t>
      </w:r>
      <w:r>
        <w:rPr>
          <w:rFonts w:ascii="Arial" w:eastAsia="AdvP4DF60E" w:hAnsi="Arial" w:cs="Arial"/>
          <w:lang w:eastAsia="pt-PT"/>
        </w:rPr>
        <w:t>390NP</w:t>
      </w:r>
      <w:r w:rsidR="0070432B" w:rsidRPr="00B933F4">
        <w:rPr>
          <w:rFonts w:ascii="Arial" w:eastAsia="AdvP4DF60E" w:hAnsi="Arial" w:cs="Arial"/>
          <w:lang w:eastAsia="pt-PT"/>
        </w:rPr>
        <w:t xml:space="preserve"> +Adição </w:t>
      </w:r>
      <w:r>
        <w:rPr>
          <w:rFonts w:ascii="Arial" w:eastAsia="AdvP4DF60E" w:hAnsi="Arial" w:cs="Arial"/>
          <w:lang w:eastAsia="pt-PT"/>
        </w:rPr>
        <w:t>Cinzas Volantes………</w:t>
      </w:r>
      <w:r w:rsidR="000F04D4">
        <w:rPr>
          <w:rFonts w:ascii="Arial" w:eastAsia="AdvP4DF60E" w:hAnsi="Arial" w:cs="Arial"/>
          <w:lang w:eastAsia="pt-PT"/>
        </w:rPr>
        <w:t>………………………………………………………………………..112</w:t>
      </w:r>
    </w:p>
    <w:p w:rsidR="0070432B" w:rsidRPr="0070432B" w:rsidRDefault="00193604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Resistência à</w:t>
      </w:r>
      <w:r w:rsidR="0070432B" w:rsidRPr="00B933F4">
        <w:rPr>
          <w:rFonts w:ascii="Arial" w:eastAsia="AdvP4DF60E" w:hAnsi="Arial" w:cs="Arial"/>
          <w:lang w:eastAsia="pt-PT"/>
        </w:rPr>
        <w:t xml:space="preserve"> compressão provete</w:t>
      </w:r>
      <w:r>
        <w:rPr>
          <w:rFonts w:ascii="Arial" w:eastAsia="AdvP4DF60E" w:hAnsi="Arial" w:cs="Arial"/>
          <w:lang w:eastAsia="pt-PT"/>
        </w:rPr>
        <w:t>s cilíndricos 390NP+ Adição Fíler Calcário…………</w:t>
      </w:r>
      <w:r w:rsidR="002112AF">
        <w:rPr>
          <w:rFonts w:ascii="Arial" w:eastAsia="AdvP4DF60E" w:hAnsi="Arial" w:cs="Arial"/>
          <w:lang w:eastAsia="pt-PT"/>
        </w:rPr>
        <w:t>…………………………</w:t>
      </w:r>
      <w:r w:rsidR="000F04D4">
        <w:rPr>
          <w:rFonts w:ascii="Arial" w:eastAsia="AdvP4DF60E" w:hAnsi="Arial" w:cs="Arial"/>
          <w:lang w:eastAsia="pt-PT"/>
        </w:rPr>
        <w:t>…………………………………………...112</w:t>
      </w:r>
    </w:p>
    <w:p w:rsidR="0070432B" w:rsidRDefault="00193604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Resistência à</w:t>
      </w:r>
      <w:r w:rsidR="0070432B" w:rsidRPr="00B933F4">
        <w:rPr>
          <w:rFonts w:ascii="Arial" w:eastAsia="AdvP4DF60E" w:hAnsi="Arial" w:cs="Arial"/>
          <w:lang w:eastAsia="pt-PT"/>
        </w:rPr>
        <w:t xml:space="preserve"> compressão provet</w:t>
      </w:r>
      <w:r w:rsidR="0070432B">
        <w:rPr>
          <w:rFonts w:ascii="Arial" w:eastAsia="AdvP4DF60E" w:hAnsi="Arial" w:cs="Arial"/>
          <w:lang w:eastAsia="pt-PT"/>
        </w:rPr>
        <w:t xml:space="preserve">es cilíndricos </w:t>
      </w:r>
      <w:r>
        <w:rPr>
          <w:rFonts w:ascii="Arial" w:eastAsia="AdvP4DF60E" w:hAnsi="Arial" w:cs="Arial"/>
          <w:lang w:eastAsia="pt-PT"/>
        </w:rPr>
        <w:t xml:space="preserve">390NP+ </w:t>
      </w:r>
      <w:r w:rsidR="0070432B">
        <w:rPr>
          <w:rFonts w:ascii="Arial" w:eastAsia="AdvP4DF60E" w:hAnsi="Arial" w:cs="Arial"/>
          <w:lang w:eastAsia="pt-PT"/>
        </w:rPr>
        <w:t xml:space="preserve">Adição </w:t>
      </w:r>
      <w:r w:rsidR="00FC2CAA">
        <w:rPr>
          <w:rFonts w:ascii="Arial" w:eastAsia="AdvP4DF60E" w:hAnsi="Arial" w:cs="Arial"/>
          <w:lang w:eastAsia="pt-PT"/>
        </w:rPr>
        <w:t>Gesso……</w:t>
      </w:r>
      <w:r w:rsidR="002112AF">
        <w:rPr>
          <w:rFonts w:ascii="Arial" w:eastAsia="AdvP4DF60E" w:hAnsi="Arial" w:cs="Arial"/>
          <w:lang w:eastAsia="pt-PT"/>
        </w:rPr>
        <w:t>..113</w:t>
      </w:r>
    </w:p>
    <w:p w:rsidR="0070432B" w:rsidRDefault="00193604" w:rsidP="00E02829">
      <w:pPr>
        <w:pStyle w:val="PargrafodaLista"/>
        <w:numPr>
          <w:ilvl w:val="0"/>
          <w:numId w:val="34"/>
        </w:numPr>
        <w:spacing w:after="0" w:line="360" w:lineRule="auto"/>
        <w:ind w:left="530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Resistência à</w:t>
      </w:r>
      <w:r w:rsidR="0070432B" w:rsidRPr="00B933F4">
        <w:rPr>
          <w:rFonts w:ascii="Arial" w:eastAsia="AdvP4DF60E" w:hAnsi="Arial" w:cs="Arial"/>
          <w:lang w:eastAsia="pt-PT"/>
        </w:rPr>
        <w:t xml:space="preserve"> compressão provetes cilíndricos 898 </w:t>
      </w:r>
      <w:r w:rsidR="000F04D4">
        <w:rPr>
          <w:rFonts w:ascii="Arial" w:eastAsia="AdvP4DF60E" w:hAnsi="Arial" w:cs="Arial"/>
          <w:lang w:eastAsia="pt-PT"/>
        </w:rPr>
        <w:t>Sem Adição……………..113</w:t>
      </w:r>
    </w:p>
    <w:p w:rsidR="0070432B" w:rsidRPr="0070432B" w:rsidRDefault="00193604" w:rsidP="0070432B">
      <w:pPr>
        <w:pStyle w:val="PargrafodaLista"/>
        <w:numPr>
          <w:ilvl w:val="0"/>
          <w:numId w:val="34"/>
        </w:numPr>
        <w:spacing w:after="0" w:line="360" w:lineRule="auto"/>
        <w:ind w:left="530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lastRenderedPageBreak/>
        <w:t>Resistência à</w:t>
      </w:r>
      <w:r w:rsidR="0070432B" w:rsidRPr="00B933F4">
        <w:rPr>
          <w:rFonts w:ascii="Arial" w:eastAsia="AdvP4DF60E" w:hAnsi="Arial" w:cs="Arial"/>
          <w:lang w:eastAsia="pt-PT"/>
        </w:rPr>
        <w:t xml:space="preserve"> compressão provet</w:t>
      </w:r>
      <w:r>
        <w:rPr>
          <w:rFonts w:ascii="Arial" w:eastAsia="AdvP4DF60E" w:hAnsi="Arial" w:cs="Arial"/>
          <w:lang w:eastAsia="pt-PT"/>
        </w:rPr>
        <w:t>es cilíndricos 898 +Adição Cimento Grosso...................................................................................</w:t>
      </w:r>
      <w:r w:rsidR="00FC2CAA">
        <w:rPr>
          <w:rFonts w:ascii="Arial" w:eastAsia="AdvP4DF60E" w:hAnsi="Arial" w:cs="Arial"/>
          <w:lang w:eastAsia="pt-PT"/>
        </w:rPr>
        <w:t>........................</w:t>
      </w:r>
      <w:r w:rsidR="000F04D4">
        <w:rPr>
          <w:rFonts w:ascii="Arial" w:eastAsia="AdvP4DF60E" w:hAnsi="Arial" w:cs="Arial"/>
          <w:lang w:eastAsia="pt-PT"/>
        </w:rPr>
        <w:t>.....113</w:t>
      </w:r>
    </w:p>
    <w:p w:rsidR="0070432B" w:rsidRPr="00193604" w:rsidRDefault="00193604" w:rsidP="0070432B">
      <w:pPr>
        <w:pStyle w:val="PargrafodaLista"/>
        <w:numPr>
          <w:ilvl w:val="0"/>
          <w:numId w:val="34"/>
        </w:numPr>
        <w:spacing w:after="0" w:line="360" w:lineRule="auto"/>
        <w:ind w:left="530"/>
        <w:rPr>
          <w:rFonts w:ascii="Arial" w:hAnsi="Arial" w:cs="Arial"/>
          <w:color w:val="000000"/>
        </w:rPr>
      </w:pPr>
      <w:r>
        <w:rPr>
          <w:rFonts w:ascii="Arial" w:eastAsia="AdvP4DF60E" w:hAnsi="Arial" w:cs="Arial"/>
          <w:lang w:eastAsia="pt-PT"/>
        </w:rPr>
        <w:t>Resistência à</w:t>
      </w:r>
      <w:r w:rsidR="0070432B" w:rsidRPr="00B933F4">
        <w:rPr>
          <w:rFonts w:ascii="Arial" w:eastAsia="AdvP4DF60E" w:hAnsi="Arial" w:cs="Arial"/>
          <w:lang w:eastAsia="pt-PT"/>
        </w:rPr>
        <w:t xml:space="preserve"> compressão provet</w:t>
      </w:r>
      <w:r>
        <w:rPr>
          <w:rFonts w:ascii="Arial" w:eastAsia="AdvP4DF60E" w:hAnsi="Arial" w:cs="Arial"/>
          <w:lang w:eastAsia="pt-PT"/>
        </w:rPr>
        <w:t>es cilíndricos 898 +Adição Cinzas Volantes………………</w:t>
      </w:r>
      <w:r w:rsidR="002112AF">
        <w:rPr>
          <w:rFonts w:ascii="Arial" w:eastAsia="AdvP4DF60E" w:hAnsi="Arial" w:cs="Arial"/>
          <w:lang w:eastAsia="pt-PT"/>
        </w:rPr>
        <w:t>……………………………………………………………......114</w:t>
      </w:r>
    </w:p>
    <w:p w:rsidR="00193604" w:rsidRPr="00193604" w:rsidRDefault="00193604" w:rsidP="0070432B">
      <w:pPr>
        <w:pStyle w:val="PargrafodaLista"/>
        <w:numPr>
          <w:ilvl w:val="0"/>
          <w:numId w:val="34"/>
        </w:numPr>
        <w:spacing w:after="0" w:line="360" w:lineRule="auto"/>
        <w:ind w:left="530"/>
        <w:rPr>
          <w:rFonts w:ascii="Arial" w:hAnsi="Arial" w:cs="Arial"/>
          <w:color w:val="000000"/>
        </w:rPr>
      </w:pPr>
      <w:r>
        <w:rPr>
          <w:rFonts w:ascii="Arial" w:eastAsia="AdvP4DF60E" w:hAnsi="Arial" w:cs="Arial"/>
          <w:lang w:eastAsia="pt-PT"/>
        </w:rPr>
        <w:t>Resistência à</w:t>
      </w:r>
      <w:r w:rsidRPr="00B933F4">
        <w:rPr>
          <w:rFonts w:ascii="Arial" w:eastAsia="AdvP4DF60E" w:hAnsi="Arial" w:cs="Arial"/>
          <w:lang w:eastAsia="pt-PT"/>
        </w:rPr>
        <w:t xml:space="preserve"> compressão provet</w:t>
      </w:r>
      <w:r>
        <w:rPr>
          <w:rFonts w:ascii="Arial" w:eastAsia="AdvP4DF60E" w:hAnsi="Arial" w:cs="Arial"/>
          <w:lang w:eastAsia="pt-PT"/>
        </w:rPr>
        <w:t>es cilíndrico</w:t>
      </w:r>
      <w:r w:rsidR="002112AF">
        <w:rPr>
          <w:rFonts w:ascii="Arial" w:eastAsia="AdvP4DF60E" w:hAnsi="Arial" w:cs="Arial"/>
          <w:lang w:eastAsia="pt-PT"/>
        </w:rPr>
        <w:t>s</w:t>
      </w:r>
      <w:r w:rsidR="000F04D4">
        <w:rPr>
          <w:rFonts w:ascii="Arial" w:eastAsia="AdvP4DF60E" w:hAnsi="Arial" w:cs="Arial"/>
          <w:lang w:eastAsia="pt-PT"/>
        </w:rPr>
        <w:t xml:space="preserve"> 898 +Adição Fíler Calcário…114</w:t>
      </w:r>
    </w:p>
    <w:p w:rsidR="00193604" w:rsidRPr="00693B8A" w:rsidRDefault="00193604" w:rsidP="0070432B">
      <w:pPr>
        <w:pStyle w:val="PargrafodaLista"/>
        <w:numPr>
          <w:ilvl w:val="0"/>
          <w:numId w:val="34"/>
        </w:numPr>
        <w:spacing w:after="0" w:line="360" w:lineRule="auto"/>
        <w:ind w:left="530"/>
        <w:rPr>
          <w:rFonts w:ascii="Arial" w:hAnsi="Arial" w:cs="Arial"/>
          <w:color w:val="000000"/>
        </w:rPr>
      </w:pPr>
      <w:r>
        <w:rPr>
          <w:rFonts w:ascii="Arial" w:eastAsia="AdvP4DF60E" w:hAnsi="Arial" w:cs="Arial"/>
          <w:lang w:eastAsia="pt-PT"/>
        </w:rPr>
        <w:t>Resistência à</w:t>
      </w:r>
      <w:r w:rsidRPr="00B933F4">
        <w:rPr>
          <w:rFonts w:ascii="Arial" w:eastAsia="AdvP4DF60E" w:hAnsi="Arial" w:cs="Arial"/>
          <w:lang w:eastAsia="pt-PT"/>
        </w:rPr>
        <w:t xml:space="preserve"> compressão provet</w:t>
      </w:r>
      <w:r>
        <w:rPr>
          <w:rFonts w:ascii="Arial" w:eastAsia="AdvP4DF60E" w:hAnsi="Arial" w:cs="Arial"/>
          <w:lang w:eastAsia="pt-PT"/>
        </w:rPr>
        <w:t>es cilí</w:t>
      </w:r>
      <w:r w:rsidR="00FC2CAA">
        <w:rPr>
          <w:rFonts w:ascii="Arial" w:eastAsia="AdvP4DF60E" w:hAnsi="Arial" w:cs="Arial"/>
          <w:lang w:eastAsia="pt-PT"/>
        </w:rPr>
        <w:t xml:space="preserve">ndricos 898 +Adição </w:t>
      </w:r>
      <w:r w:rsidR="000F04D4">
        <w:rPr>
          <w:rFonts w:ascii="Arial" w:eastAsia="AdvP4DF60E" w:hAnsi="Arial" w:cs="Arial"/>
          <w:lang w:eastAsia="pt-PT"/>
        </w:rPr>
        <w:t>Gesso…………114</w:t>
      </w:r>
    </w:p>
    <w:p w:rsidR="00693B8A" w:rsidRPr="0070432B" w:rsidRDefault="00693B8A" w:rsidP="0070432B">
      <w:pPr>
        <w:spacing w:after="0" w:line="360" w:lineRule="auto"/>
        <w:ind w:left="360"/>
        <w:rPr>
          <w:rFonts w:ascii="Arial" w:hAnsi="Arial" w:cs="Arial"/>
          <w:color w:val="000000"/>
        </w:rPr>
      </w:pPr>
    </w:p>
    <w:p w:rsidR="005810CC" w:rsidRDefault="00BA5077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  <w:sectPr w:rsidR="005810CC" w:rsidSect="004459B9">
          <w:type w:val="continuous"/>
          <w:pgSz w:w="11906" w:h="16838"/>
          <w:pgMar w:top="1008" w:right="1701" w:bottom="1417" w:left="1701" w:header="708" w:footer="410" w:gutter="0"/>
          <w:cols w:space="708"/>
          <w:docGrid w:linePitch="360"/>
        </w:sect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9A1410" w:rsidRPr="00C920E2" w:rsidRDefault="003C14F0" w:rsidP="00F02C7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04992" behindDoc="0" locked="0" layoutInCell="1" allowOverlap="1" wp14:anchorId="412CC44F" wp14:editId="6D73D82C">
                <wp:simplePos x="0" y="0"/>
                <wp:positionH relativeFrom="column">
                  <wp:posOffset>-3810</wp:posOffset>
                </wp:positionH>
                <wp:positionV relativeFrom="paragraph">
                  <wp:posOffset>212089</wp:posOffset>
                </wp:positionV>
                <wp:extent cx="5393690" cy="0"/>
                <wp:effectExtent l="0" t="19050" r="16510" b="1905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.3pt;margin-top:16.7pt;width:424.7pt;height:0;z-index:251610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" strokecolor="black [3213]" strokeweight="2.25pt">
                <v:shadow color="#622423" opacity=".5" offset="1pt"/>
              </v:shape>
            </w:pict>
          </mc:Fallback>
        </mc:AlternateContent>
      </w:r>
      <w:r w:rsidR="00F02C7A">
        <w:rPr>
          <w:rFonts w:ascii="Arial" w:hAnsi="Arial" w:cs="Arial"/>
          <w:b/>
          <w:i/>
          <w:sz w:val="24"/>
          <w:szCs w:val="24"/>
        </w:rPr>
        <w:t>1. I</w:t>
      </w:r>
      <w:r w:rsidR="009A1410" w:rsidRPr="00C920E2">
        <w:rPr>
          <w:rFonts w:ascii="Arial" w:hAnsi="Arial" w:cs="Arial"/>
          <w:b/>
          <w:i/>
          <w:sz w:val="24"/>
          <w:szCs w:val="24"/>
        </w:rPr>
        <w:t>NTRODUÇÃO</w:t>
      </w:r>
    </w:p>
    <w:p w:rsidR="00136248" w:rsidRPr="00FD4BFD" w:rsidRDefault="00136248" w:rsidP="008E1890">
      <w:pPr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/>
          <w:i/>
          <w:vertAlign w:val="superscript"/>
        </w:rPr>
      </w:pPr>
      <w:r w:rsidRPr="00FD4BFD">
        <w:rPr>
          <w:rFonts w:ascii="Arial" w:hAnsi="Arial" w:cs="Arial"/>
          <w:b/>
        </w:rPr>
        <w:t>Aspectos Gerais</w:t>
      </w:r>
    </w:p>
    <w:p w:rsidR="00C920E2" w:rsidRPr="00C920E2" w:rsidRDefault="00C920E2" w:rsidP="00C920E2">
      <w:pPr>
        <w:spacing w:after="0" w:line="360" w:lineRule="auto"/>
        <w:ind w:left="360"/>
        <w:jc w:val="both"/>
        <w:rPr>
          <w:rFonts w:ascii="Arial" w:hAnsi="Arial" w:cs="Arial"/>
          <w:i/>
          <w:sz w:val="24"/>
          <w:szCs w:val="24"/>
          <w:vertAlign w:val="superscript"/>
        </w:rPr>
      </w:pPr>
    </w:p>
    <w:p w:rsidR="00F16340" w:rsidRDefault="00447A12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Actualmente tê</w:t>
      </w:r>
      <w:r w:rsidR="00E83C51" w:rsidRPr="00C920E2">
        <w:rPr>
          <w:rFonts w:ascii="Arial" w:hAnsi="Arial" w:cs="Arial"/>
        </w:rPr>
        <w:t>m-se verificado situa</w:t>
      </w:r>
      <w:r w:rsidR="00F16340">
        <w:rPr>
          <w:rFonts w:ascii="Arial" w:hAnsi="Arial" w:cs="Arial"/>
        </w:rPr>
        <w:t xml:space="preserve">ções em que ocorre fissuração e </w:t>
      </w:r>
      <w:r w:rsidR="00E83C51" w:rsidRPr="00C920E2">
        <w:rPr>
          <w:rFonts w:ascii="Arial" w:hAnsi="Arial" w:cs="Arial"/>
        </w:rPr>
        <w:t>destacamento da superfície do betão em pavimentos de be</w:t>
      </w:r>
      <w:r w:rsidR="001D370D">
        <w:rPr>
          <w:rFonts w:ascii="Arial" w:hAnsi="Arial" w:cs="Arial"/>
        </w:rPr>
        <w:t>tão, sendo esta</w:t>
      </w:r>
      <w:r w:rsidR="00E83C51" w:rsidRPr="00C920E2">
        <w:rPr>
          <w:rFonts w:ascii="Arial" w:hAnsi="Arial" w:cs="Arial"/>
        </w:rPr>
        <w:t xml:space="preserve">s mais recorrentes quando são usados endurecedores de </w:t>
      </w:r>
      <w:r w:rsidR="00F349A9" w:rsidRPr="00C920E2">
        <w:rPr>
          <w:rFonts w:ascii="Arial" w:hAnsi="Arial" w:cs="Arial"/>
        </w:rPr>
        <w:t>superfície</w:t>
      </w:r>
      <w:r w:rsidR="00F349A9">
        <w:rPr>
          <w:rFonts w:ascii="Arial" w:hAnsi="Arial" w:cs="Arial"/>
        </w:rPr>
        <w:t xml:space="preserve"> </w:t>
      </w:r>
      <w:r w:rsidR="00F349A9" w:rsidRPr="00C920E2">
        <w:rPr>
          <w:rFonts w:ascii="Arial" w:hAnsi="Arial" w:cs="Arial"/>
        </w:rPr>
        <w:t>e</w:t>
      </w:r>
      <w:r w:rsidR="001D370D">
        <w:rPr>
          <w:rFonts w:ascii="Arial" w:hAnsi="Arial" w:cs="Arial"/>
        </w:rPr>
        <w:t>,</w:t>
      </w:r>
      <w:r w:rsidR="00E83C51" w:rsidRPr="00C920E2">
        <w:rPr>
          <w:rFonts w:ascii="Arial" w:hAnsi="Arial" w:cs="Arial"/>
        </w:rPr>
        <w:t xml:space="preserve"> preferencialmente</w:t>
      </w:r>
      <w:r w:rsidR="001D370D">
        <w:rPr>
          <w:rFonts w:ascii="Arial" w:hAnsi="Arial" w:cs="Arial"/>
        </w:rPr>
        <w:t>,</w:t>
      </w:r>
      <w:r w:rsidR="00E83C51" w:rsidRPr="00C920E2">
        <w:rPr>
          <w:rFonts w:ascii="Arial" w:hAnsi="Arial" w:cs="Arial"/>
        </w:rPr>
        <w:t xml:space="preserve"> quando as betonagens ocorrem na estação de </w:t>
      </w:r>
      <w:r w:rsidR="001D370D">
        <w:rPr>
          <w:rFonts w:ascii="Arial" w:hAnsi="Arial" w:cs="Arial"/>
        </w:rPr>
        <w:t xml:space="preserve">maior </w:t>
      </w:r>
      <w:r w:rsidR="00E83C51" w:rsidRPr="00C920E2">
        <w:rPr>
          <w:rFonts w:ascii="Arial" w:hAnsi="Arial" w:cs="Arial"/>
        </w:rPr>
        <w:t>calor</w:t>
      </w:r>
      <w:r w:rsidR="00095269" w:rsidRPr="00C920E2">
        <w:rPr>
          <w:rFonts w:ascii="Arial" w:hAnsi="Arial" w:cs="Arial"/>
        </w:rPr>
        <w:t xml:space="preserve"> (</w:t>
      </w:r>
      <w:r w:rsidR="00E83C51" w:rsidRPr="00C920E2">
        <w:rPr>
          <w:rFonts w:ascii="Arial" w:hAnsi="Arial" w:cs="Arial"/>
        </w:rPr>
        <w:t>Verão)</w:t>
      </w:r>
      <w:r w:rsidR="00095269" w:rsidRPr="00C920E2">
        <w:rPr>
          <w:rFonts w:ascii="Arial" w:hAnsi="Arial" w:cs="Arial"/>
        </w:rPr>
        <w:t xml:space="preserve">, </w:t>
      </w:r>
      <w:r w:rsidR="00ED51C3" w:rsidRPr="00C920E2">
        <w:rPr>
          <w:rFonts w:ascii="Arial" w:hAnsi="Arial" w:cs="Arial"/>
        </w:rPr>
        <w:t xml:space="preserve">quando </w:t>
      </w:r>
      <w:r w:rsidR="00DA5B12">
        <w:rPr>
          <w:rFonts w:ascii="Arial" w:hAnsi="Arial" w:cs="Arial"/>
        </w:rPr>
        <w:t>se tratam de grandes áreas a betonar.</w:t>
      </w:r>
      <w:r w:rsidR="00095269" w:rsidRPr="00C920E2">
        <w:rPr>
          <w:rFonts w:ascii="Arial" w:hAnsi="Arial" w:cs="Arial"/>
        </w:rPr>
        <w:t xml:space="preserve"> </w:t>
      </w:r>
    </w:p>
    <w:p w:rsidR="00E83C51" w:rsidRDefault="00ED51C3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 xml:space="preserve">O uso deste </w:t>
      </w:r>
      <w:r w:rsidR="00095269" w:rsidRPr="00C920E2">
        <w:rPr>
          <w:rFonts w:ascii="Arial" w:hAnsi="Arial" w:cs="Arial"/>
        </w:rPr>
        <w:t xml:space="preserve">tipo de pavimento tem sido maioritariamente </w:t>
      </w:r>
      <w:r w:rsidRPr="00C920E2">
        <w:rPr>
          <w:rFonts w:ascii="Arial" w:hAnsi="Arial" w:cs="Arial"/>
        </w:rPr>
        <w:t xml:space="preserve">usado </w:t>
      </w:r>
      <w:r w:rsidR="00095269" w:rsidRPr="00C920E2">
        <w:rPr>
          <w:rFonts w:ascii="Arial" w:hAnsi="Arial" w:cs="Arial"/>
        </w:rPr>
        <w:t>em armazéns, parques de estacionamento e zonas industriais.</w:t>
      </w:r>
    </w:p>
    <w:p w:rsidR="00603024" w:rsidRPr="00C920E2" w:rsidRDefault="00603024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Apesar de existir uma norma europeia para materiais de revestimento par</w:t>
      </w:r>
      <w:r w:rsidR="007C676E">
        <w:rPr>
          <w:rFonts w:ascii="Arial" w:hAnsi="Arial" w:cs="Arial"/>
        </w:rPr>
        <w:t>a pavimentos CEN, EN 13813, esta</w:t>
      </w:r>
      <w:r>
        <w:rPr>
          <w:rFonts w:ascii="Arial" w:hAnsi="Arial" w:cs="Arial"/>
        </w:rPr>
        <w:t xml:space="preserve"> não engloba as várias fases do processo de aplicação do endurecedor.</w:t>
      </w:r>
    </w:p>
    <w:p w:rsidR="00603024" w:rsidRDefault="00603024" w:rsidP="008D18F9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Devido a inexistência específica de legislação e</w:t>
      </w:r>
      <w:r w:rsidR="00095269" w:rsidRPr="00C920E2">
        <w:rPr>
          <w:rFonts w:ascii="Arial" w:hAnsi="Arial" w:cs="Arial"/>
        </w:rPr>
        <w:t>ste estudo te</w:t>
      </w:r>
      <w:r w:rsidR="00F349A9">
        <w:rPr>
          <w:rFonts w:ascii="Arial" w:hAnsi="Arial" w:cs="Arial"/>
        </w:rPr>
        <w:t>ve</w:t>
      </w:r>
      <w:r w:rsidR="00095269" w:rsidRPr="00C920E2">
        <w:rPr>
          <w:rFonts w:ascii="Arial" w:hAnsi="Arial" w:cs="Arial"/>
        </w:rPr>
        <w:t xml:space="preserve"> por </w:t>
      </w:r>
      <w:r w:rsidR="00ED3293" w:rsidRPr="00C920E2">
        <w:rPr>
          <w:rFonts w:ascii="Arial" w:hAnsi="Arial" w:cs="Arial"/>
        </w:rPr>
        <w:t>meta</w:t>
      </w:r>
      <w:r w:rsidR="00095269" w:rsidRPr="00C920E2">
        <w:rPr>
          <w:rFonts w:ascii="Arial" w:hAnsi="Arial" w:cs="Arial"/>
        </w:rPr>
        <w:t xml:space="preserve"> </w:t>
      </w:r>
      <w:r w:rsidR="00ED3293" w:rsidRPr="00C920E2">
        <w:rPr>
          <w:rFonts w:ascii="Arial" w:hAnsi="Arial" w:cs="Arial"/>
        </w:rPr>
        <w:t xml:space="preserve">verificar </w:t>
      </w:r>
      <w:r w:rsidR="00F349A9">
        <w:rPr>
          <w:rFonts w:ascii="Arial" w:hAnsi="Arial" w:cs="Arial"/>
        </w:rPr>
        <w:t>a</w:t>
      </w:r>
      <w:r w:rsidR="00095269" w:rsidRPr="00C920E2">
        <w:rPr>
          <w:rFonts w:ascii="Arial" w:hAnsi="Arial" w:cs="Arial"/>
        </w:rPr>
        <w:t xml:space="preserve"> </w:t>
      </w:r>
      <w:r w:rsidR="00F349A9">
        <w:rPr>
          <w:rFonts w:ascii="Arial" w:hAnsi="Arial" w:cs="Arial"/>
        </w:rPr>
        <w:t>existência de</w:t>
      </w:r>
      <w:r w:rsidR="00095269" w:rsidRPr="00C920E2">
        <w:rPr>
          <w:rFonts w:ascii="Arial" w:hAnsi="Arial" w:cs="Arial"/>
        </w:rPr>
        <w:t xml:space="preserve"> um padrão para este tipo de fenómenos</w:t>
      </w:r>
      <w:r w:rsidR="00904941">
        <w:rPr>
          <w:rFonts w:ascii="Arial" w:hAnsi="Arial" w:cs="Arial"/>
        </w:rPr>
        <w:t xml:space="preserve">, </w:t>
      </w:r>
      <w:r w:rsidR="001D370D">
        <w:rPr>
          <w:rFonts w:ascii="Arial" w:hAnsi="Arial" w:cs="Arial"/>
        </w:rPr>
        <w:t xml:space="preserve">no qual </w:t>
      </w:r>
      <w:r w:rsidR="00F349A9">
        <w:rPr>
          <w:rFonts w:ascii="Arial" w:hAnsi="Arial" w:cs="Arial"/>
        </w:rPr>
        <w:t>foram</w:t>
      </w:r>
      <w:r w:rsidR="00904941">
        <w:rPr>
          <w:rFonts w:ascii="Arial" w:hAnsi="Arial" w:cs="Arial"/>
        </w:rPr>
        <w:t xml:space="preserve"> estudadas</w:t>
      </w:r>
      <w:r w:rsidR="00ED3293" w:rsidRPr="00C920E2">
        <w:rPr>
          <w:rFonts w:ascii="Arial" w:hAnsi="Arial" w:cs="Arial"/>
        </w:rPr>
        <w:t xml:space="preserve"> diversas co</w:t>
      </w:r>
      <w:r w:rsidR="00236312">
        <w:rPr>
          <w:rFonts w:ascii="Arial" w:hAnsi="Arial" w:cs="Arial"/>
        </w:rPr>
        <w:t>mp</w:t>
      </w:r>
      <w:r w:rsidR="00ED3293" w:rsidRPr="00C920E2">
        <w:rPr>
          <w:rFonts w:ascii="Arial" w:hAnsi="Arial" w:cs="Arial"/>
        </w:rPr>
        <w:t xml:space="preserve">osições de </w:t>
      </w:r>
      <w:r w:rsidR="001D370D">
        <w:rPr>
          <w:rFonts w:ascii="Arial" w:hAnsi="Arial" w:cs="Arial"/>
        </w:rPr>
        <w:t>betão submetidas à</w:t>
      </w:r>
      <w:r w:rsidR="00ED3293" w:rsidRPr="00C920E2">
        <w:rPr>
          <w:rFonts w:ascii="Arial" w:hAnsi="Arial" w:cs="Arial"/>
        </w:rPr>
        <w:t>s agressões referidas.</w:t>
      </w:r>
    </w:p>
    <w:p w:rsidR="00DA5B12" w:rsidRPr="00C920E2" w:rsidRDefault="00DA5B12" w:rsidP="008D18F9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presente </w:t>
      </w:r>
      <w:r w:rsidR="007C676E">
        <w:rPr>
          <w:rFonts w:ascii="Arial" w:hAnsi="Arial" w:cs="Arial"/>
        </w:rPr>
        <w:t>dissertação</w:t>
      </w:r>
      <w:r>
        <w:rPr>
          <w:rFonts w:ascii="Arial" w:hAnsi="Arial" w:cs="Arial"/>
        </w:rPr>
        <w:t xml:space="preserve"> </w:t>
      </w:r>
      <w:r w:rsidR="00F349A9">
        <w:rPr>
          <w:rFonts w:ascii="Arial" w:hAnsi="Arial" w:cs="Arial"/>
        </w:rPr>
        <w:t>foram</w:t>
      </w:r>
      <w:r>
        <w:rPr>
          <w:rFonts w:ascii="Arial" w:hAnsi="Arial" w:cs="Arial"/>
        </w:rPr>
        <w:t xml:space="preserve"> referidos alguns nomes comerciais, no entanto os mesmos não devem ser interpretados como uma recomendação do autor, </w:t>
      </w:r>
      <w:r w:rsidR="007C676E">
        <w:rPr>
          <w:rFonts w:ascii="Arial" w:hAnsi="Arial" w:cs="Arial"/>
        </w:rPr>
        <w:t xml:space="preserve">da </w:t>
      </w:r>
      <w:r>
        <w:rPr>
          <w:rFonts w:ascii="Arial" w:hAnsi="Arial" w:cs="Arial"/>
        </w:rPr>
        <w:t xml:space="preserve">orientadora ou </w:t>
      </w:r>
      <w:r w:rsidR="007C676E">
        <w:rPr>
          <w:rFonts w:ascii="Arial" w:hAnsi="Arial" w:cs="Arial"/>
        </w:rPr>
        <w:t xml:space="preserve">da </w:t>
      </w:r>
      <w:r>
        <w:rPr>
          <w:rFonts w:ascii="Arial" w:hAnsi="Arial" w:cs="Arial"/>
        </w:rPr>
        <w:t>Universidade de Évora.</w:t>
      </w:r>
    </w:p>
    <w:p w:rsidR="00095269" w:rsidRDefault="00095269" w:rsidP="00E83C51">
      <w:pPr>
        <w:spacing w:after="0" w:line="36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</w:p>
    <w:p w:rsidR="00136248" w:rsidRPr="008313EF" w:rsidRDefault="00136248" w:rsidP="008E1890">
      <w:pPr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/>
          <w:i/>
          <w:vertAlign w:val="superscript"/>
        </w:rPr>
      </w:pPr>
      <w:r w:rsidRPr="00FD4BFD">
        <w:rPr>
          <w:rFonts w:ascii="Arial" w:hAnsi="Arial" w:cs="Arial"/>
          <w:b/>
        </w:rPr>
        <w:t>Objectivos</w:t>
      </w:r>
    </w:p>
    <w:p w:rsidR="008313EF" w:rsidRPr="002A0FCB" w:rsidRDefault="008313EF" w:rsidP="008313EF">
      <w:pPr>
        <w:spacing w:after="0" w:line="360" w:lineRule="auto"/>
        <w:ind w:left="360"/>
        <w:jc w:val="both"/>
        <w:rPr>
          <w:rFonts w:ascii="Arial" w:hAnsi="Arial" w:cs="Arial"/>
          <w:b/>
          <w:i/>
          <w:sz w:val="16"/>
          <w:vertAlign w:val="superscript"/>
        </w:rPr>
      </w:pPr>
    </w:p>
    <w:p w:rsidR="007C676E" w:rsidRDefault="00F132A4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>Esta dissertação te</w:t>
      </w:r>
      <w:r w:rsidR="00F349A9">
        <w:rPr>
          <w:rFonts w:ascii="Arial" w:hAnsi="Arial" w:cs="Arial"/>
        </w:rPr>
        <w:t>ve</w:t>
      </w:r>
      <w:r w:rsidRPr="00C920E2">
        <w:rPr>
          <w:rFonts w:ascii="Arial" w:hAnsi="Arial" w:cs="Arial"/>
        </w:rPr>
        <w:t xml:space="preserve"> por base um trabalho laboratorial, </w:t>
      </w:r>
      <w:r w:rsidR="001D370D">
        <w:rPr>
          <w:rFonts w:ascii="Arial" w:hAnsi="Arial" w:cs="Arial"/>
        </w:rPr>
        <w:t xml:space="preserve">cujo objectivo </w:t>
      </w:r>
      <w:r w:rsidR="00F349A9">
        <w:rPr>
          <w:rFonts w:ascii="Arial" w:hAnsi="Arial" w:cs="Arial"/>
        </w:rPr>
        <w:t>foi</w:t>
      </w:r>
      <w:r w:rsidRPr="00C920E2">
        <w:rPr>
          <w:rFonts w:ascii="Arial" w:hAnsi="Arial" w:cs="Arial"/>
        </w:rPr>
        <w:t xml:space="preserve"> </w:t>
      </w:r>
      <w:r w:rsidR="00ED51C3" w:rsidRPr="00C920E2">
        <w:rPr>
          <w:rFonts w:ascii="Arial" w:hAnsi="Arial" w:cs="Arial"/>
        </w:rPr>
        <w:t xml:space="preserve">estudar </w:t>
      </w:r>
      <w:r w:rsidR="004B3F21">
        <w:rPr>
          <w:rFonts w:ascii="Arial" w:hAnsi="Arial" w:cs="Arial"/>
        </w:rPr>
        <w:t xml:space="preserve">o comportamento de </w:t>
      </w:r>
      <w:r w:rsidR="001D370D">
        <w:rPr>
          <w:rFonts w:ascii="Arial" w:hAnsi="Arial" w:cs="Arial"/>
        </w:rPr>
        <w:t>várias co</w:t>
      </w:r>
      <w:r w:rsidR="00236312">
        <w:rPr>
          <w:rFonts w:ascii="Arial" w:hAnsi="Arial" w:cs="Arial"/>
        </w:rPr>
        <w:t>mp</w:t>
      </w:r>
      <w:r w:rsidR="00543ADA">
        <w:rPr>
          <w:rFonts w:ascii="Arial" w:hAnsi="Arial" w:cs="Arial"/>
        </w:rPr>
        <w:t>osições de</w:t>
      </w:r>
      <w:r w:rsidR="00ED51C3" w:rsidRPr="00C920E2">
        <w:rPr>
          <w:rFonts w:ascii="Arial" w:hAnsi="Arial" w:cs="Arial"/>
        </w:rPr>
        <w:t xml:space="preserve"> betão</w:t>
      </w:r>
      <w:r w:rsidR="004B3F21">
        <w:rPr>
          <w:rFonts w:ascii="Arial" w:hAnsi="Arial" w:cs="Arial"/>
        </w:rPr>
        <w:t>,</w:t>
      </w:r>
      <w:r w:rsidR="00ED51C3" w:rsidRPr="00C920E2">
        <w:rPr>
          <w:rFonts w:ascii="Arial" w:hAnsi="Arial" w:cs="Arial"/>
        </w:rPr>
        <w:t xml:space="preserve"> com </w:t>
      </w:r>
      <w:r w:rsidR="004B3F21">
        <w:rPr>
          <w:rFonts w:ascii="Arial" w:hAnsi="Arial" w:cs="Arial"/>
        </w:rPr>
        <w:t xml:space="preserve">a conjugação de diferentes </w:t>
      </w:r>
      <w:r w:rsidR="00ED51C3" w:rsidRPr="00C920E2">
        <w:rPr>
          <w:rFonts w:ascii="Arial" w:hAnsi="Arial" w:cs="Arial"/>
        </w:rPr>
        <w:t>adjuvantes</w:t>
      </w:r>
      <w:r w:rsidR="004B3F21">
        <w:rPr>
          <w:rFonts w:ascii="Arial" w:hAnsi="Arial" w:cs="Arial"/>
        </w:rPr>
        <w:t xml:space="preserve"> e </w:t>
      </w:r>
      <w:r w:rsidR="00ED51C3" w:rsidRPr="00C920E2">
        <w:rPr>
          <w:rFonts w:ascii="Arial" w:hAnsi="Arial" w:cs="Arial"/>
        </w:rPr>
        <w:t>adições</w:t>
      </w:r>
      <w:r w:rsidRPr="00C920E2">
        <w:rPr>
          <w:rFonts w:ascii="Arial" w:hAnsi="Arial" w:cs="Arial"/>
        </w:rPr>
        <w:t xml:space="preserve">, </w:t>
      </w:r>
      <w:r w:rsidR="004B3F21">
        <w:rPr>
          <w:rFonts w:ascii="Arial" w:hAnsi="Arial" w:cs="Arial"/>
        </w:rPr>
        <w:t xml:space="preserve">aquando da aplicação de um </w:t>
      </w:r>
      <w:r w:rsidR="00F349A9">
        <w:rPr>
          <w:rFonts w:ascii="Arial" w:hAnsi="Arial" w:cs="Arial"/>
        </w:rPr>
        <w:t xml:space="preserve">endurecedor de superfície </w:t>
      </w:r>
      <w:r w:rsidR="004B3F21">
        <w:rPr>
          <w:rFonts w:ascii="Arial" w:hAnsi="Arial" w:cs="Arial"/>
        </w:rPr>
        <w:t>de quartzo. Em termos de adições, foi considerada a substituição parcial do cimento Portland II/A-L</w:t>
      </w:r>
      <w:r w:rsidR="00543ADA">
        <w:rPr>
          <w:rFonts w:ascii="Arial" w:hAnsi="Arial" w:cs="Arial"/>
        </w:rPr>
        <w:t xml:space="preserve"> 42,5R</w:t>
      </w:r>
      <w:r w:rsidR="004B3F21">
        <w:rPr>
          <w:rFonts w:ascii="Arial" w:hAnsi="Arial" w:cs="Arial"/>
        </w:rPr>
        <w:t xml:space="preserve"> por </w:t>
      </w:r>
      <w:r w:rsidRPr="00C920E2">
        <w:rPr>
          <w:rFonts w:ascii="Arial" w:hAnsi="Arial" w:cs="Arial"/>
        </w:rPr>
        <w:t>cimento grosso, cinzas v</w:t>
      </w:r>
      <w:r w:rsidR="001D370D">
        <w:rPr>
          <w:rFonts w:ascii="Arial" w:hAnsi="Arial" w:cs="Arial"/>
        </w:rPr>
        <w:t>olantes</w:t>
      </w:r>
      <w:r w:rsidR="007C676E">
        <w:rPr>
          <w:rFonts w:ascii="Arial" w:hAnsi="Arial" w:cs="Arial"/>
        </w:rPr>
        <w:t xml:space="preserve"> e</w:t>
      </w:r>
      <w:r w:rsidR="001D370D">
        <w:rPr>
          <w:rFonts w:ascii="Arial" w:hAnsi="Arial" w:cs="Arial"/>
        </w:rPr>
        <w:t xml:space="preserve"> </w:t>
      </w:r>
      <w:r w:rsidR="007C676E">
        <w:rPr>
          <w:rFonts w:ascii="Arial" w:hAnsi="Arial" w:cs="Arial"/>
        </w:rPr>
        <w:t>f</w:t>
      </w:r>
      <w:r w:rsidR="003D7B56">
        <w:rPr>
          <w:rFonts w:ascii="Arial" w:hAnsi="Arial" w:cs="Arial"/>
        </w:rPr>
        <w:t>íler</w:t>
      </w:r>
      <w:r w:rsidR="001D370D">
        <w:rPr>
          <w:rFonts w:ascii="Arial" w:hAnsi="Arial" w:cs="Arial"/>
        </w:rPr>
        <w:t xml:space="preserve"> calcário</w:t>
      </w:r>
      <w:r w:rsidR="007C676E">
        <w:rPr>
          <w:rFonts w:ascii="Arial" w:hAnsi="Arial" w:cs="Arial"/>
        </w:rPr>
        <w:t xml:space="preserve">. Uma outra situação foi considerada, a adição de uma pequena percentagem de </w:t>
      </w:r>
      <w:r w:rsidR="001D370D">
        <w:rPr>
          <w:rFonts w:ascii="Arial" w:hAnsi="Arial" w:cs="Arial"/>
        </w:rPr>
        <w:t>gesso</w:t>
      </w:r>
      <w:r w:rsidR="007C676E">
        <w:rPr>
          <w:rFonts w:ascii="Arial" w:hAnsi="Arial" w:cs="Arial"/>
        </w:rPr>
        <w:t xml:space="preserve">. </w:t>
      </w:r>
    </w:p>
    <w:p w:rsidR="007C676E" w:rsidRDefault="00543ADA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a realização deste estudo </w:t>
      </w:r>
      <w:r w:rsidR="004B3F21">
        <w:rPr>
          <w:rFonts w:ascii="Arial" w:hAnsi="Arial" w:cs="Arial"/>
        </w:rPr>
        <w:t xml:space="preserve">foram </w:t>
      </w:r>
      <w:r>
        <w:rPr>
          <w:rFonts w:ascii="Arial" w:hAnsi="Arial" w:cs="Arial"/>
        </w:rPr>
        <w:t xml:space="preserve">utilizados dois adjuvantes diferentes, </w:t>
      </w:r>
      <w:r w:rsidR="004B3F21">
        <w:rPr>
          <w:rFonts w:ascii="Arial" w:hAnsi="Arial" w:cs="Arial"/>
        </w:rPr>
        <w:t xml:space="preserve">um plastificante e um </w:t>
      </w:r>
      <w:r>
        <w:rPr>
          <w:rFonts w:ascii="Arial" w:hAnsi="Arial" w:cs="Arial"/>
        </w:rPr>
        <w:t>superplastificante</w:t>
      </w:r>
      <w:r w:rsidR="00B9339C">
        <w:rPr>
          <w:rFonts w:ascii="Arial" w:hAnsi="Arial" w:cs="Arial"/>
        </w:rPr>
        <w:t>.</w:t>
      </w:r>
    </w:p>
    <w:p w:rsidR="003D6284" w:rsidRPr="00C920E2" w:rsidRDefault="004B3F21" w:rsidP="007C676E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Foram considerados </w:t>
      </w:r>
      <w:r w:rsidR="001D370D">
        <w:rPr>
          <w:rFonts w:ascii="Arial" w:hAnsi="Arial" w:cs="Arial"/>
        </w:rPr>
        <w:t>parâme</w:t>
      </w:r>
      <w:r w:rsidR="003D6284" w:rsidRPr="00C920E2">
        <w:rPr>
          <w:rFonts w:ascii="Arial" w:hAnsi="Arial" w:cs="Arial"/>
        </w:rPr>
        <w:t>t</w:t>
      </w:r>
      <w:r w:rsidR="001D370D">
        <w:rPr>
          <w:rFonts w:ascii="Arial" w:hAnsi="Arial" w:cs="Arial"/>
        </w:rPr>
        <w:t>ros como:</w:t>
      </w:r>
      <w:r w:rsidR="00F016F4">
        <w:rPr>
          <w:rFonts w:ascii="Arial" w:hAnsi="Arial" w:cs="Arial"/>
        </w:rPr>
        <w:t xml:space="preserve"> </w:t>
      </w:r>
      <w:r w:rsidR="001D370D">
        <w:rPr>
          <w:rFonts w:ascii="Arial" w:hAnsi="Arial" w:cs="Arial"/>
        </w:rPr>
        <w:t>te</w:t>
      </w:r>
      <w:r w:rsidR="00236312">
        <w:rPr>
          <w:rFonts w:ascii="Arial" w:hAnsi="Arial" w:cs="Arial"/>
        </w:rPr>
        <w:t>mp</w:t>
      </w:r>
      <w:r w:rsidR="001D370D">
        <w:rPr>
          <w:rFonts w:ascii="Arial" w:hAnsi="Arial" w:cs="Arial"/>
        </w:rPr>
        <w:t xml:space="preserve">eratura, humidade, </w:t>
      </w:r>
      <w:r w:rsidR="00F132A4" w:rsidRPr="00C920E2">
        <w:rPr>
          <w:rFonts w:ascii="Arial" w:hAnsi="Arial" w:cs="Arial"/>
        </w:rPr>
        <w:t xml:space="preserve">taxa de evaporação e técnica de afagamento. </w:t>
      </w:r>
    </w:p>
    <w:p w:rsidR="00F132A4" w:rsidRDefault="003D6284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>Os</w:t>
      </w:r>
      <w:r w:rsidR="00F132A4" w:rsidRPr="00C920E2">
        <w:rPr>
          <w:rFonts w:ascii="Arial" w:hAnsi="Arial" w:cs="Arial"/>
        </w:rPr>
        <w:t xml:space="preserve"> ensaios propostos para este trabalho </w:t>
      </w:r>
      <w:r w:rsidR="00B5013E">
        <w:rPr>
          <w:rFonts w:ascii="Arial" w:hAnsi="Arial" w:cs="Arial"/>
        </w:rPr>
        <w:t>foram</w:t>
      </w:r>
      <w:r w:rsidR="00F132A4" w:rsidRPr="00C920E2">
        <w:rPr>
          <w:rFonts w:ascii="Arial" w:hAnsi="Arial" w:cs="Arial"/>
        </w:rPr>
        <w:t xml:space="preserve">: o ensaio de </w:t>
      </w:r>
      <w:r w:rsidR="004B3F21">
        <w:rPr>
          <w:rFonts w:ascii="Arial" w:hAnsi="Arial" w:cs="Arial"/>
        </w:rPr>
        <w:t>consistência determinado pelo abaixamento do cone de Abrams</w:t>
      </w:r>
      <w:r w:rsidR="00F132A4" w:rsidRPr="00C920E2">
        <w:rPr>
          <w:rFonts w:ascii="Arial" w:hAnsi="Arial" w:cs="Arial"/>
        </w:rPr>
        <w:t>,</w:t>
      </w:r>
      <w:r w:rsidR="004B3F21">
        <w:rPr>
          <w:rFonts w:ascii="Arial" w:hAnsi="Arial" w:cs="Arial"/>
        </w:rPr>
        <w:t xml:space="preserve"> determinação </w:t>
      </w:r>
      <w:r w:rsidR="003510AD">
        <w:rPr>
          <w:rFonts w:ascii="Arial" w:hAnsi="Arial" w:cs="Arial"/>
        </w:rPr>
        <w:t xml:space="preserve">da </w:t>
      </w:r>
      <w:r w:rsidR="003510AD" w:rsidRPr="00C920E2">
        <w:rPr>
          <w:rFonts w:ascii="Arial" w:hAnsi="Arial" w:cs="Arial"/>
        </w:rPr>
        <w:t>porosidade</w:t>
      </w:r>
      <w:r w:rsidR="00F016F4">
        <w:rPr>
          <w:rFonts w:ascii="Arial" w:hAnsi="Arial" w:cs="Arial"/>
        </w:rPr>
        <w:t xml:space="preserve"> aberta</w:t>
      </w:r>
      <w:r w:rsidR="008313EF">
        <w:rPr>
          <w:rFonts w:ascii="Arial" w:hAnsi="Arial" w:cs="Arial"/>
        </w:rPr>
        <w:t xml:space="preserve"> </w:t>
      </w:r>
      <w:r w:rsidR="00B5013E">
        <w:rPr>
          <w:rFonts w:ascii="Arial" w:hAnsi="Arial" w:cs="Arial"/>
        </w:rPr>
        <w:t>(ou aparente)</w:t>
      </w:r>
      <w:r w:rsidR="00F132A4" w:rsidRPr="00C920E2">
        <w:rPr>
          <w:rFonts w:ascii="Arial" w:hAnsi="Arial" w:cs="Arial"/>
        </w:rPr>
        <w:t xml:space="preserve">, ensaios de </w:t>
      </w:r>
      <w:r w:rsidR="004B3F21">
        <w:rPr>
          <w:rFonts w:ascii="Arial" w:hAnsi="Arial" w:cs="Arial"/>
        </w:rPr>
        <w:t xml:space="preserve">resistência à </w:t>
      </w:r>
      <w:r w:rsidR="00F132A4" w:rsidRPr="00C920E2">
        <w:rPr>
          <w:rFonts w:ascii="Arial" w:hAnsi="Arial" w:cs="Arial"/>
        </w:rPr>
        <w:t>co</w:t>
      </w:r>
      <w:r w:rsidR="00236312">
        <w:rPr>
          <w:rFonts w:ascii="Arial" w:hAnsi="Arial" w:cs="Arial"/>
        </w:rPr>
        <w:t>mp</w:t>
      </w:r>
      <w:r w:rsidR="00F132A4" w:rsidRPr="00C920E2">
        <w:rPr>
          <w:rFonts w:ascii="Arial" w:hAnsi="Arial" w:cs="Arial"/>
        </w:rPr>
        <w:t xml:space="preserve">ressão, </w:t>
      </w:r>
      <w:r w:rsidR="004B3F21">
        <w:rPr>
          <w:rFonts w:ascii="Arial" w:hAnsi="Arial" w:cs="Arial"/>
        </w:rPr>
        <w:t>índice esclerométrico</w:t>
      </w:r>
      <w:r w:rsidR="00F132A4" w:rsidRPr="00C920E2">
        <w:rPr>
          <w:rFonts w:ascii="Arial" w:hAnsi="Arial" w:cs="Arial"/>
        </w:rPr>
        <w:t xml:space="preserve"> e</w:t>
      </w:r>
      <w:r w:rsidR="002A0FCB">
        <w:rPr>
          <w:rFonts w:ascii="Arial" w:hAnsi="Arial" w:cs="Arial"/>
        </w:rPr>
        <w:t xml:space="preserve"> </w:t>
      </w:r>
      <w:r w:rsidR="00F016F4">
        <w:rPr>
          <w:rFonts w:ascii="Arial" w:hAnsi="Arial" w:cs="Arial"/>
        </w:rPr>
        <w:t xml:space="preserve">ensaios </w:t>
      </w:r>
      <w:r w:rsidR="004B3F21">
        <w:rPr>
          <w:rFonts w:ascii="Arial" w:hAnsi="Arial" w:cs="Arial"/>
        </w:rPr>
        <w:t>de arrancamento por</w:t>
      </w:r>
      <w:r w:rsidR="00F016F4">
        <w:rPr>
          <w:rFonts w:ascii="Arial" w:hAnsi="Arial" w:cs="Arial"/>
        </w:rPr>
        <w:t xml:space="preserve"> </w:t>
      </w:r>
      <w:r w:rsidR="00F132A4" w:rsidRPr="00C920E2">
        <w:rPr>
          <w:rFonts w:ascii="Arial" w:hAnsi="Arial" w:cs="Arial"/>
        </w:rPr>
        <w:t>Pull-Off.</w:t>
      </w:r>
    </w:p>
    <w:p w:rsidR="00A72FBA" w:rsidRPr="00C920E2" w:rsidRDefault="00A72FBA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F132A4" w:rsidRPr="00FD4BFD" w:rsidRDefault="00F132A4" w:rsidP="00FD4BFD">
      <w:pPr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/>
          <w:i/>
          <w:vertAlign w:val="superscript"/>
        </w:rPr>
      </w:pPr>
      <w:r w:rsidRPr="00FD4BFD">
        <w:rPr>
          <w:rFonts w:ascii="Arial" w:hAnsi="Arial" w:cs="Arial"/>
          <w:b/>
        </w:rPr>
        <w:lastRenderedPageBreak/>
        <w:t xml:space="preserve">Estrutura da </w:t>
      </w:r>
      <w:r w:rsidR="00B5013E">
        <w:rPr>
          <w:rFonts w:ascii="Arial" w:hAnsi="Arial" w:cs="Arial"/>
          <w:b/>
        </w:rPr>
        <w:t>dissertação</w:t>
      </w:r>
    </w:p>
    <w:p w:rsidR="00C920E2" w:rsidRPr="00C920E2" w:rsidRDefault="00C920E2" w:rsidP="00C920E2">
      <w:pPr>
        <w:spacing w:after="0" w:line="360" w:lineRule="auto"/>
        <w:ind w:left="360"/>
        <w:jc w:val="both"/>
        <w:rPr>
          <w:rFonts w:ascii="Arial" w:hAnsi="Arial" w:cs="Arial"/>
          <w:i/>
          <w:sz w:val="24"/>
          <w:szCs w:val="24"/>
          <w:vertAlign w:val="superscript"/>
        </w:rPr>
      </w:pPr>
    </w:p>
    <w:p w:rsidR="00F132A4" w:rsidRPr="00C920E2" w:rsidRDefault="00F132A4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 xml:space="preserve">Esta dissertação </w:t>
      </w:r>
      <w:r w:rsidR="00F349A9">
        <w:rPr>
          <w:rFonts w:ascii="Arial" w:hAnsi="Arial" w:cs="Arial"/>
        </w:rPr>
        <w:t>foi</w:t>
      </w:r>
      <w:r w:rsidRPr="00C920E2">
        <w:rPr>
          <w:rFonts w:ascii="Arial" w:hAnsi="Arial" w:cs="Arial"/>
        </w:rPr>
        <w:t xml:space="preserve"> um </w:t>
      </w:r>
      <w:r w:rsidR="001D370D">
        <w:rPr>
          <w:rFonts w:ascii="Arial" w:hAnsi="Arial" w:cs="Arial"/>
        </w:rPr>
        <w:t xml:space="preserve">trabalho com </w:t>
      </w:r>
      <w:r w:rsidR="00F349A9">
        <w:rPr>
          <w:rFonts w:ascii="Arial" w:hAnsi="Arial" w:cs="Arial"/>
        </w:rPr>
        <w:t xml:space="preserve">uma </w:t>
      </w:r>
      <w:r w:rsidR="001D370D">
        <w:rPr>
          <w:rFonts w:ascii="Arial" w:hAnsi="Arial" w:cs="Arial"/>
        </w:rPr>
        <w:t>co</w:t>
      </w:r>
      <w:r w:rsidR="00236312">
        <w:rPr>
          <w:rFonts w:ascii="Arial" w:hAnsi="Arial" w:cs="Arial"/>
        </w:rPr>
        <w:t>mp</w:t>
      </w:r>
      <w:r w:rsidR="001D370D">
        <w:rPr>
          <w:rFonts w:ascii="Arial" w:hAnsi="Arial" w:cs="Arial"/>
        </w:rPr>
        <w:t>onente teórico-</w:t>
      </w:r>
      <w:r w:rsidRPr="00C920E2">
        <w:rPr>
          <w:rFonts w:ascii="Arial" w:hAnsi="Arial" w:cs="Arial"/>
        </w:rPr>
        <w:t>laboratorial</w:t>
      </w:r>
      <w:r w:rsidR="001D370D">
        <w:rPr>
          <w:rFonts w:ascii="Arial" w:hAnsi="Arial" w:cs="Arial"/>
        </w:rPr>
        <w:t>,</w:t>
      </w:r>
      <w:r w:rsidRPr="00C920E2">
        <w:rPr>
          <w:rFonts w:ascii="Arial" w:hAnsi="Arial" w:cs="Arial"/>
        </w:rPr>
        <w:t xml:space="preserve"> sendo que a parte te</w:t>
      </w:r>
      <w:r w:rsidR="00205101">
        <w:rPr>
          <w:rFonts w:ascii="Arial" w:hAnsi="Arial" w:cs="Arial"/>
        </w:rPr>
        <w:t xml:space="preserve">órica encontra-se disposta por </w:t>
      </w:r>
      <w:r w:rsidR="00474CA3">
        <w:rPr>
          <w:rFonts w:ascii="Arial" w:hAnsi="Arial" w:cs="Arial"/>
        </w:rPr>
        <w:t>7</w:t>
      </w:r>
      <w:r w:rsidRPr="00C920E2">
        <w:rPr>
          <w:rFonts w:ascii="Arial" w:hAnsi="Arial" w:cs="Arial"/>
        </w:rPr>
        <w:t xml:space="preserve"> capítulos.</w:t>
      </w:r>
    </w:p>
    <w:p w:rsidR="00F132A4" w:rsidRPr="00C920E2" w:rsidRDefault="00F132A4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 xml:space="preserve">O primeiro </w:t>
      </w:r>
      <w:r w:rsidR="007676E0" w:rsidRPr="00C920E2">
        <w:rPr>
          <w:rFonts w:ascii="Arial" w:hAnsi="Arial" w:cs="Arial"/>
        </w:rPr>
        <w:t>capítulo</w:t>
      </w:r>
      <w:r w:rsidRPr="00C920E2">
        <w:rPr>
          <w:rFonts w:ascii="Arial" w:hAnsi="Arial" w:cs="Arial"/>
        </w:rPr>
        <w:t xml:space="preserve"> engloba alguns aspectos gerais </w:t>
      </w:r>
      <w:r w:rsidR="003D6284" w:rsidRPr="00C920E2">
        <w:rPr>
          <w:rFonts w:ascii="Arial" w:hAnsi="Arial" w:cs="Arial"/>
        </w:rPr>
        <w:t xml:space="preserve">do trabalho, os objectivos </w:t>
      </w:r>
      <w:r w:rsidRPr="00C920E2">
        <w:rPr>
          <w:rFonts w:ascii="Arial" w:hAnsi="Arial" w:cs="Arial"/>
        </w:rPr>
        <w:t xml:space="preserve">propostos e a estrutura da </w:t>
      </w:r>
      <w:r w:rsidR="003D6284" w:rsidRPr="00C920E2">
        <w:rPr>
          <w:rFonts w:ascii="Arial" w:hAnsi="Arial" w:cs="Arial"/>
        </w:rPr>
        <w:t>dissertação</w:t>
      </w:r>
      <w:r w:rsidRPr="00C920E2">
        <w:rPr>
          <w:rFonts w:ascii="Arial" w:hAnsi="Arial" w:cs="Arial"/>
        </w:rPr>
        <w:t xml:space="preserve"> na sua totalidade.</w:t>
      </w:r>
    </w:p>
    <w:p w:rsidR="00F36E0C" w:rsidRPr="00C920E2" w:rsidRDefault="00F132A4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 xml:space="preserve">O segundo </w:t>
      </w:r>
      <w:r w:rsidR="00BB16A6" w:rsidRPr="00C920E2">
        <w:rPr>
          <w:rFonts w:ascii="Arial" w:hAnsi="Arial" w:cs="Arial"/>
        </w:rPr>
        <w:t>capítul</w:t>
      </w:r>
      <w:r w:rsidR="00F36E0C" w:rsidRPr="00C920E2">
        <w:rPr>
          <w:rFonts w:ascii="Arial" w:hAnsi="Arial" w:cs="Arial"/>
        </w:rPr>
        <w:t>o</w:t>
      </w:r>
      <w:r w:rsidRPr="00C920E2">
        <w:rPr>
          <w:rFonts w:ascii="Arial" w:hAnsi="Arial" w:cs="Arial"/>
        </w:rPr>
        <w:t xml:space="preserve"> </w:t>
      </w:r>
      <w:r w:rsidR="00205101">
        <w:rPr>
          <w:rFonts w:ascii="Arial" w:hAnsi="Arial" w:cs="Arial"/>
        </w:rPr>
        <w:t>aborda</w:t>
      </w:r>
      <w:r w:rsidRPr="00C920E2">
        <w:rPr>
          <w:rFonts w:ascii="Arial" w:hAnsi="Arial" w:cs="Arial"/>
        </w:rPr>
        <w:t xml:space="preserve"> os antecedentes das co</w:t>
      </w:r>
      <w:r w:rsidR="00236312">
        <w:rPr>
          <w:rFonts w:ascii="Arial" w:hAnsi="Arial" w:cs="Arial"/>
        </w:rPr>
        <w:t>mp</w:t>
      </w:r>
      <w:r w:rsidRPr="00C920E2">
        <w:rPr>
          <w:rFonts w:ascii="Arial" w:hAnsi="Arial" w:cs="Arial"/>
        </w:rPr>
        <w:t>osições cimentícias</w:t>
      </w:r>
      <w:r w:rsidR="00205101">
        <w:rPr>
          <w:rFonts w:ascii="Arial" w:hAnsi="Arial" w:cs="Arial"/>
        </w:rPr>
        <w:t>,</w:t>
      </w:r>
      <w:r w:rsidRPr="00C920E2">
        <w:rPr>
          <w:rFonts w:ascii="Arial" w:hAnsi="Arial" w:cs="Arial"/>
        </w:rPr>
        <w:t xml:space="preserve"> bem como a co</w:t>
      </w:r>
      <w:r w:rsidR="00236312">
        <w:rPr>
          <w:rFonts w:ascii="Arial" w:hAnsi="Arial" w:cs="Arial"/>
        </w:rPr>
        <w:t>mp</w:t>
      </w:r>
      <w:r w:rsidR="00900F6D">
        <w:rPr>
          <w:rFonts w:ascii="Arial" w:hAnsi="Arial" w:cs="Arial"/>
        </w:rPr>
        <w:t>a</w:t>
      </w:r>
      <w:r w:rsidRPr="00C920E2">
        <w:rPr>
          <w:rFonts w:ascii="Arial" w:hAnsi="Arial" w:cs="Arial"/>
        </w:rPr>
        <w:t>ração entre as co</w:t>
      </w:r>
      <w:r w:rsidR="00236312">
        <w:rPr>
          <w:rFonts w:ascii="Arial" w:hAnsi="Arial" w:cs="Arial"/>
        </w:rPr>
        <w:t>mp</w:t>
      </w:r>
      <w:r w:rsidRPr="00C920E2">
        <w:rPr>
          <w:rFonts w:ascii="Arial" w:hAnsi="Arial" w:cs="Arial"/>
        </w:rPr>
        <w:t>osições antigas e as co</w:t>
      </w:r>
      <w:r w:rsidR="00236312">
        <w:rPr>
          <w:rFonts w:ascii="Arial" w:hAnsi="Arial" w:cs="Arial"/>
        </w:rPr>
        <w:t>mp</w:t>
      </w:r>
      <w:r w:rsidRPr="00C920E2">
        <w:rPr>
          <w:rFonts w:ascii="Arial" w:hAnsi="Arial" w:cs="Arial"/>
        </w:rPr>
        <w:t>osições novas</w:t>
      </w:r>
      <w:r w:rsidR="00F36E0C" w:rsidRPr="00C920E2">
        <w:rPr>
          <w:rFonts w:ascii="Arial" w:hAnsi="Arial" w:cs="Arial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F36E0C" w:rsidRPr="00C920E2">
        <w:rPr>
          <w:rFonts w:ascii="Arial" w:hAnsi="Arial" w:cs="Arial"/>
        </w:rPr>
        <w:t>desvantagens/</w:t>
      </w:r>
      <w:r w:rsidRPr="00C920E2">
        <w:rPr>
          <w:rFonts w:ascii="Arial" w:hAnsi="Arial" w:cs="Arial"/>
        </w:rPr>
        <w:t>vantagens</w:t>
      </w:r>
      <w:r w:rsidR="00F36E0C" w:rsidRPr="00C920E2">
        <w:rPr>
          <w:rFonts w:ascii="Arial" w:hAnsi="Arial" w:cs="Arial"/>
        </w:rPr>
        <w:t xml:space="preserve"> dos novos constituintes dos cimentos</w:t>
      </w:r>
      <w:r w:rsidR="00205101">
        <w:rPr>
          <w:rFonts w:ascii="Arial" w:hAnsi="Arial" w:cs="Arial"/>
        </w:rPr>
        <w:t>, referindo-se também à</w:t>
      </w:r>
      <w:r w:rsidRPr="00C920E2">
        <w:rPr>
          <w:rFonts w:ascii="Arial" w:hAnsi="Arial" w:cs="Arial"/>
        </w:rPr>
        <w:t xml:space="preserve"> utilização dos </w:t>
      </w:r>
      <w:r w:rsidR="00F349A9">
        <w:rPr>
          <w:rFonts w:ascii="Arial" w:hAnsi="Arial" w:cs="Arial"/>
        </w:rPr>
        <w:t>endurecedores de superfície</w:t>
      </w:r>
      <w:r w:rsidRPr="00C920E2">
        <w:rPr>
          <w:rFonts w:ascii="Arial" w:hAnsi="Arial" w:cs="Arial"/>
        </w:rPr>
        <w:t xml:space="preserve"> em </w:t>
      </w:r>
      <w:r w:rsidR="00F36E0C" w:rsidRPr="00C920E2">
        <w:rPr>
          <w:rFonts w:ascii="Arial" w:hAnsi="Arial" w:cs="Arial"/>
        </w:rPr>
        <w:t>pavimentos</w:t>
      </w:r>
      <w:r w:rsidR="00F3706E" w:rsidRPr="00C920E2">
        <w:rPr>
          <w:rFonts w:ascii="Arial" w:hAnsi="Arial" w:cs="Arial"/>
        </w:rPr>
        <w:t xml:space="preserve"> e</w:t>
      </w:r>
      <w:r w:rsidRPr="00C920E2">
        <w:rPr>
          <w:rFonts w:ascii="Arial" w:hAnsi="Arial" w:cs="Arial"/>
        </w:rPr>
        <w:t xml:space="preserve"> técnicas de aplicação</w:t>
      </w:r>
      <w:r w:rsidR="00F3706E" w:rsidRPr="00C920E2">
        <w:rPr>
          <w:rFonts w:ascii="Arial" w:hAnsi="Arial" w:cs="Arial"/>
        </w:rPr>
        <w:t>.</w:t>
      </w:r>
    </w:p>
    <w:p w:rsidR="00F36E0C" w:rsidRPr="00C920E2" w:rsidRDefault="00F36E0C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 xml:space="preserve">O terceiro capítulo </w:t>
      </w:r>
      <w:r w:rsidR="00205101">
        <w:rPr>
          <w:rFonts w:ascii="Arial" w:hAnsi="Arial" w:cs="Arial"/>
        </w:rPr>
        <w:t>incide</w:t>
      </w:r>
      <w:r w:rsidR="00BB16A6" w:rsidRPr="00C920E2">
        <w:rPr>
          <w:rFonts w:ascii="Arial" w:hAnsi="Arial" w:cs="Arial"/>
        </w:rPr>
        <w:t xml:space="preserve"> </w:t>
      </w:r>
      <w:r w:rsidR="00205101">
        <w:rPr>
          <w:rFonts w:ascii="Arial" w:hAnsi="Arial" w:cs="Arial"/>
        </w:rPr>
        <w:t>n</w:t>
      </w:r>
      <w:r w:rsidR="00BB16A6" w:rsidRPr="00C920E2">
        <w:rPr>
          <w:rFonts w:ascii="Arial" w:hAnsi="Arial" w:cs="Arial"/>
        </w:rPr>
        <w:t>os</w:t>
      </w:r>
      <w:r w:rsidRPr="00C920E2">
        <w:rPr>
          <w:rFonts w:ascii="Arial" w:hAnsi="Arial" w:cs="Arial"/>
        </w:rPr>
        <w:t xml:space="preserve"> </w:t>
      </w:r>
      <w:r w:rsidR="00BB16A6" w:rsidRPr="00C920E2">
        <w:rPr>
          <w:rFonts w:ascii="Arial" w:hAnsi="Arial" w:cs="Arial"/>
        </w:rPr>
        <w:t>agregados</w:t>
      </w:r>
      <w:r w:rsidRPr="00C920E2">
        <w:rPr>
          <w:rFonts w:ascii="Arial" w:hAnsi="Arial" w:cs="Arial"/>
        </w:rPr>
        <w:t xml:space="preserve"> utilizados nas co</w:t>
      </w:r>
      <w:r w:rsidR="00236312">
        <w:rPr>
          <w:rFonts w:ascii="Arial" w:hAnsi="Arial" w:cs="Arial"/>
        </w:rPr>
        <w:t>mp</w:t>
      </w:r>
      <w:r w:rsidRPr="00C920E2">
        <w:rPr>
          <w:rFonts w:ascii="Arial" w:hAnsi="Arial" w:cs="Arial"/>
        </w:rPr>
        <w:t>osiçõe</w:t>
      </w:r>
      <w:r w:rsidR="00BB16A6" w:rsidRPr="00C920E2">
        <w:rPr>
          <w:rFonts w:ascii="Arial" w:hAnsi="Arial" w:cs="Arial"/>
        </w:rPr>
        <w:t>s</w:t>
      </w:r>
      <w:r w:rsidRPr="00C920E2">
        <w:rPr>
          <w:rFonts w:ascii="Arial" w:hAnsi="Arial" w:cs="Arial"/>
        </w:rPr>
        <w:t xml:space="preserve">, </w:t>
      </w:r>
      <w:r w:rsidR="00F94529" w:rsidRPr="00C920E2">
        <w:rPr>
          <w:rFonts w:ascii="Arial" w:hAnsi="Arial" w:cs="Arial"/>
        </w:rPr>
        <w:t xml:space="preserve">local </w:t>
      </w:r>
      <w:r w:rsidRPr="00C920E2">
        <w:rPr>
          <w:rFonts w:ascii="Arial" w:hAnsi="Arial" w:cs="Arial"/>
        </w:rPr>
        <w:t>onde foram recolhidos,</w:t>
      </w:r>
      <w:r w:rsidR="00F94529" w:rsidRPr="00C920E2">
        <w:rPr>
          <w:rFonts w:ascii="Arial" w:hAnsi="Arial" w:cs="Arial"/>
        </w:rPr>
        <w:t xml:space="preserve"> dimensões dos agregados, pesos volúmicos</w:t>
      </w:r>
      <w:r w:rsidRPr="00C920E2">
        <w:rPr>
          <w:rFonts w:ascii="Arial" w:hAnsi="Arial" w:cs="Arial"/>
        </w:rPr>
        <w:t xml:space="preserve"> e constituição química dos mesmos.</w:t>
      </w:r>
    </w:p>
    <w:p w:rsidR="007676E0" w:rsidRPr="00C920E2" w:rsidRDefault="007676E0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>No</w:t>
      </w:r>
      <w:r w:rsidR="00F36E0C" w:rsidRPr="00C920E2">
        <w:rPr>
          <w:rFonts w:ascii="Arial" w:hAnsi="Arial" w:cs="Arial"/>
        </w:rPr>
        <w:t xml:space="preserve"> quarto </w:t>
      </w:r>
      <w:r w:rsidR="00205101">
        <w:rPr>
          <w:rFonts w:ascii="Arial" w:hAnsi="Arial" w:cs="Arial"/>
        </w:rPr>
        <w:t xml:space="preserve">capítulo </w:t>
      </w:r>
      <w:r w:rsidR="00F349A9">
        <w:rPr>
          <w:rFonts w:ascii="Arial" w:hAnsi="Arial" w:cs="Arial"/>
        </w:rPr>
        <w:t>foi</w:t>
      </w:r>
      <w:r w:rsidR="00205101">
        <w:rPr>
          <w:rFonts w:ascii="Arial" w:hAnsi="Arial" w:cs="Arial"/>
        </w:rPr>
        <w:t xml:space="preserve"> explicada</w:t>
      </w:r>
      <w:r w:rsidR="00F36E0C" w:rsidRPr="00C920E2">
        <w:rPr>
          <w:rFonts w:ascii="Arial" w:hAnsi="Arial" w:cs="Arial"/>
        </w:rPr>
        <w:t xml:space="preserve"> </w:t>
      </w:r>
      <w:r w:rsidR="00205101">
        <w:rPr>
          <w:rFonts w:ascii="Arial" w:hAnsi="Arial" w:cs="Arial"/>
        </w:rPr>
        <w:t>toda a metodologia do</w:t>
      </w:r>
      <w:r w:rsidR="00F94529" w:rsidRPr="00C920E2">
        <w:rPr>
          <w:rFonts w:ascii="Arial" w:hAnsi="Arial" w:cs="Arial"/>
        </w:rPr>
        <w:t xml:space="preserve"> trabalho, desde a fase dos</w:t>
      </w:r>
      <w:r w:rsidRPr="00C920E2">
        <w:rPr>
          <w:rFonts w:ascii="Arial" w:hAnsi="Arial" w:cs="Arial"/>
        </w:rPr>
        <w:t xml:space="preserve"> ensaios preliminares de escolha das técnicas de trabalho e materiais</w:t>
      </w:r>
      <w:r w:rsidR="00205101">
        <w:rPr>
          <w:rFonts w:ascii="Arial" w:hAnsi="Arial" w:cs="Arial"/>
        </w:rPr>
        <w:t>, até à</w:t>
      </w:r>
      <w:r w:rsidRPr="00C920E2">
        <w:rPr>
          <w:rFonts w:ascii="Arial" w:hAnsi="Arial" w:cs="Arial"/>
        </w:rPr>
        <w:t>s soluções finais adoptadas.</w:t>
      </w:r>
    </w:p>
    <w:p w:rsidR="00F36E0C" w:rsidRPr="00C920E2" w:rsidRDefault="007676E0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C920E2">
        <w:rPr>
          <w:rFonts w:ascii="Arial" w:hAnsi="Arial" w:cs="Arial"/>
        </w:rPr>
        <w:t xml:space="preserve">O quinto </w:t>
      </w:r>
      <w:r w:rsidR="00E52E3C" w:rsidRPr="00C920E2">
        <w:rPr>
          <w:rFonts w:ascii="Arial" w:hAnsi="Arial" w:cs="Arial"/>
        </w:rPr>
        <w:t>capítulo</w:t>
      </w:r>
      <w:r w:rsidRPr="00C920E2">
        <w:rPr>
          <w:rFonts w:ascii="Arial" w:hAnsi="Arial" w:cs="Arial"/>
        </w:rPr>
        <w:t xml:space="preserve"> </w:t>
      </w:r>
      <w:r w:rsidR="0001536C">
        <w:rPr>
          <w:rFonts w:ascii="Arial" w:hAnsi="Arial" w:cs="Arial"/>
        </w:rPr>
        <w:t>diz respeito à</w:t>
      </w:r>
      <w:r w:rsidR="00E52E3C" w:rsidRPr="00C920E2">
        <w:rPr>
          <w:rFonts w:ascii="Arial" w:hAnsi="Arial" w:cs="Arial"/>
        </w:rPr>
        <w:t xml:space="preserve"> apresentação</w:t>
      </w:r>
      <w:r w:rsidR="0001536C">
        <w:rPr>
          <w:rFonts w:ascii="Arial" w:hAnsi="Arial" w:cs="Arial"/>
        </w:rPr>
        <w:t xml:space="preserve"> dos</w:t>
      </w:r>
      <w:r w:rsidR="00E52E3C" w:rsidRPr="00C920E2">
        <w:rPr>
          <w:rFonts w:ascii="Arial" w:hAnsi="Arial" w:cs="Arial"/>
        </w:rPr>
        <w:t xml:space="preserve"> </w:t>
      </w:r>
      <w:r w:rsidRPr="00C920E2">
        <w:rPr>
          <w:rFonts w:ascii="Arial" w:hAnsi="Arial" w:cs="Arial"/>
        </w:rPr>
        <w:t xml:space="preserve">resultados obtidos </w:t>
      </w:r>
      <w:r w:rsidR="00E52E3C" w:rsidRPr="00C920E2">
        <w:rPr>
          <w:rFonts w:ascii="Arial" w:hAnsi="Arial" w:cs="Arial"/>
        </w:rPr>
        <w:t>n</w:t>
      </w:r>
      <w:r w:rsidR="0001536C">
        <w:rPr>
          <w:rFonts w:ascii="Arial" w:hAnsi="Arial" w:cs="Arial"/>
        </w:rPr>
        <w:t>os ensaios realizados</w:t>
      </w:r>
      <w:r w:rsidR="00E52E3C" w:rsidRPr="00C920E2">
        <w:rPr>
          <w:rFonts w:ascii="Arial" w:hAnsi="Arial" w:cs="Arial"/>
        </w:rPr>
        <w:t xml:space="preserve"> para as diferentes situações em estudo.</w:t>
      </w:r>
    </w:p>
    <w:p w:rsidR="00E52E3C" w:rsidRPr="00C920E2" w:rsidRDefault="0001536C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E52E3C" w:rsidRPr="00C920E2">
        <w:rPr>
          <w:rFonts w:ascii="Arial" w:hAnsi="Arial" w:cs="Arial"/>
        </w:rPr>
        <w:t xml:space="preserve"> sexto capítulo</w:t>
      </w:r>
      <w:r>
        <w:rPr>
          <w:rFonts w:ascii="Arial" w:hAnsi="Arial" w:cs="Arial"/>
        </w:rPr>
        <w:t xml:space="preserve"> procede</w:t>
      </w:r>
      <w:r w:rsidR="00F349A9">
        <w:rPr>
          <w:rFonts w:ascii="Arial" w:hAnsi="Arial" w:cs="Arial"/>
        </w:rPr>
        <w:t>u</w:t>
      </w:r>
      <w:r>
        <w:rPr>
          <w:rFonts w:ascii="Arial" w:hAnsi="Arial" w:cs="Arial"/>
        </w:rPr>
        <w:t>-se à</w:t>
      </w:r>
      <w:r w:rsidR="00E52E3C" w:rsidRPr="00C920E2">
        <w:rPr>
          <w:rFonts w:ascii="Arial" w:hAnsi="Arial" w:cs="Arial"/>
        </w:rPr>
        <w:t xml:space="preserve"> análise dos dados obtidos no capítulo anterior, </w:t>
      </w:r>
      <w:r>
        <w:rPr>
          <w:rFonts w:ascii="Arial" w:hAnsi="Arial" w:cs="Arial"/>
        </w:rPr>
        <w:t>co</w:t>
      </w:r>
      <w:r w:rsidR="00236312">
        <w:rPr>
          <w:rFonts w:ascii="Arial" w:hAnsi="Arial" w:cs="Arial"/>
        </w:rPr>
        <w:t>mp</w:t>
      </w:r>
      <w:r w:rsidR="00900F6D">
        <w:rPr>
          <w:rFonts w:ascii="Arial" w:hAnsi="Arial" w:cs="Arial"/>
        </w:rPr>
        <w:t>a</w:t>
      </w:r>
      <w:r>
        <w:rPr>
          <w:rFonts w:ascii="Arial" w:hAnsi="Arial" w:cs="Arial"/>
        </w:rPr>
        <w:t>ração d</w:t>
      </w:r>
      <w:r w:rsidR="00E52E3C" w:rsidRPr="00C920E2">
        <w:rPr>
          <w:rFonts w:ascii="Arial" w:hAnsi="Arial" w:cs="Arial"/>
        </w:rPr>
        <w:t>o co</w:t>
      </w:r>
      <w:r w:rsidR="00236312">
        <w:rPr>
          <w:rFonts w:ascii="Arial" w:hAnsi="Arial" w:cs="Arial"/>
        </w:rPr>
        <w:t>mp</w:t>
      </w:r>
      <w:r w:rsidR="00E52E3C" w:rsidRPr="00C920E2">
        <w:rPr>
          <w:rFonts w:ascii="Arial" w:hAnsi="Arial" w:cs="Arial"/>
        </w:rPr>
        <w:t xml:space="preserve">ortamento </w:t>
      </w:r>
      <w:r>
        <w:rPr>
          <w:rFonts w:ascii="Arial" w:hAnsi="Arial" w:cs="Arial"/>
        </w:rPr>
        <w:t>das diferentes co</w:t>
      </w:r>
      <w:r w:rsidR="00236312">
        <w:rPr>
          <w:rFonts w:ascii="Arial" w:hAnsi="Arial" w:cs="Arial"/>
        </w:rPr>
        <w:t>mp</w:t>
      </w:r>
      <w:r>
        <w:rPr>
          <w:rFonts w:ascii="Arial" w:hAnsi="Arial" w:cs="Arial"/>
        </w:rPr>
        <w:t>osições do</w:t>
      </w:r>
      <w:r w:rsidR="00F94529" w:rsidRPr="00C920E2">
        <w:rPr>
          <w:rFonts w:ascii="Arial" w:hAnsi="Arial" w:cs="Arial"/>
        </w:rPr>
        <w:t xml:space="preserve"> betão com adjuvantes/adições</w:t>
      </w:r>
      <w:r>
        <w:rPr>
          <w:rFonts w:ascii="Arial" w:hAnsi="Arial" w:cs="Arial"/>
        </w:rPr>
        <w:t>,</w:t>
      </w:r>
      <w:r w:rsidR="00F94529" w:rsidRPr="00C920E2">
        <w:rPr>
          <w:rFonts w:ascii="Arial" w:hAnsi="Arial" w:cs="Arial"/>
        </w:rPr>
        <w:t xml:space="preserve"> </w:t>
      </w:r>
      <w:r w:rsidR="00E52E3C" w:rsidRPr="00C920E2">
        <w:rPr>
          <w:rFonts w:ascii="Arial" w:hAnsi="Arial" w:cs="Arial"/>
        </w:rPr>
        <w:t xml:space="preserve">bem como </w:t>
      </w:r>
      <w:r>
        <w:rPr>
          <w:rFonts w:ascii="Arial" w:hAnsi="Arial" w:cs="Arial"/>
        </w:rPr>
        <w:t>a apresentação d</w:t>
      </w:r>
      <w:r w:rsidR="00E52E3C" w:rsidRPr="00C920E2">
        <w:rPr>
          <w:rFonts w:ascii="Arial" w:hAnsi="Arial" w:cs="Arial"/>
        </w:rPr>
        <w:t xml:space="preserve">os resultados obtidos </w:t>
      </w:r>
      <w:r>
        <w:rPr>
          <w:rFonts w:ascii="Arial" w:hAnsi="Arial" w:cs="Arial"/>
        </w:rPr>
        <w:t>nos</w:t>
      </w:r>
      <w:r w:rsidR="00E52E3C" w:rsidRPr="00C920E2">
        <w:rPr>
          <w:rFonts w:ascii="Arial" w:hAnsi="Arial" w:cs="Arial"/>
        </w:rPr>
        <w:t xml:space="preserve"> ensaios realizados.</w:t>
      </w:r>
    </w:p>
    <w:p w:rsidR="00E52E3C" w:rsidRPr="00C920E2" w:rsidRDefault="0001536C" w:rsidP="00F16340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sétimo </w:t>
      </w:r>
      <w:r w:rsidR="00603024">
        <w:rPr>
          <w:rFonts w:ascii="Arial" w:hAnsi="Arial" w:cs="Arial"/>
        </w:rPr>
        <w:t>capítulo</w:t>
      </w:r>
      <w:r>
        <w:rPr>
          <w:rFonts w:ascii="Arial" w:hAnsi="Arial" w:cs="Arial"/>
        </w:rPr>
        <w:t xml:space="preserve"> apresentam-</w:t>
      </w:r>
      <w:r w:rsidR="00E52E3C" w:rsidRPr="00C920E2">
        <w:rPr>
          <w:rFonts w:ascii="Arial" w:hAnsi="Arial" w:cs="Arial"/>
        </w:rPr>
        <w:t>se as conclusões finais do estudo.</w:t>
      </w:r>
    </w:p>
    <w:p w:rsidR="00F132A4" w:rsidRPr="00F132A4" w:rsidRDefault="00F132A4" w:rsidP="00413CC3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</w:p>
    <w:p w:rsidR="00136248" w:rsidRDefault="00136248" w:rsidP="0013624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</w:p>
    <w:p w:rsidR="008D63D9" w:rsidRPr="003B761F" w:rsidRDefault="00C01C4E" w:rsidP="003B761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3C14F0"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06016" behindDoc="0" locked="0" layoutInCell="1" allowOverlap="1" wp14:anchorId="10390926" wp14:editId="77209F56">
                <wp:simplePos x="0" y="0"/>
                <wp:positionH relativeFrom="column">
                  <wp:posOffset>-3810</wp:posOffset>
                </wp:positionH>
                <wp:positionV relativeFrom="paragraph">
                  <wp:posOffset>205739</wp:posOffset>
                </wp:positionV>
                <wp:extent cx="5393690" cy="0"/>
                <wp:effectExtent l="0" t="19050" r="16510" b="19050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-.3pt;margin-top:16.2pt;width:424.7pt;height:0;z-index:251611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" strokecolor="black [3213]" strokeweight="2.25pt">
                <v:shadow color="#622423" opacity=".5" offset="1pt"/>
              </v:shape>
            </w:pict>
          </mc:Fallback>
        </mc:AlternateContent>
      </w:r>
      <w:r w:rsidR="00635D98">
        <w:rPr>
          <w:rFonts w:ascii="Arial" w:hAnsi="Arial" w:cs="Arial"/>
          <w:b/>
          <w:i/>
          <w:noProof/>
          <w:sz w:val="24"/>
          <w:szCs w:val="24"/>
          <w:lang w:eastAsia="pt-PT"/>
        </w:rPr>
        <w:t xml:space="preserve">2. </w:t>
      </w:r>
      <w:r w:rsidR="00136248" w:rsidRPr="00C920E2">
        <w:rPr>
          <w:rFonts w:ascii="Arial" w:hAnsi="Arial" w:cs="Arial"/>
          <w:b/>
          <w:i/>
          <w:noProof/>
          <w:sz w:val="24"/>
          <w:szCs w:val="24"/>
          <w:lang w:eastAsia="pt-PT"/>
        </w:rPr>
        <w:t>ANTECEDENTES</w:t>
      </w:r>
    </w:p>
    <w:p w:rsidR="00136248" w:rsidRPr="00F932A7" w:rsidRDefault="00136248" w:rsidP="00C920E2">
      <w:pPr>
        <w:pStyle w:val="PargrafodaLista1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 w:rsidRPr="00F932A7">
        <w:rPr>
          <w:rFonts w:ascii="Arial" w:hAnsi="Arial" w:cs="Arial"/>
          <w:b/>
        </w:rPr>
        <w:t>Principais diferenças entre cimentos antigos e novos</w:t>
      </w:r>
    </w:p>
    <w:p w:rsidR="0075222B" w:rsidRDefault="0075222B" w:rsidP="0075222B">
      <w:pPr>
        <w:pStyle w:val="PargrafodaLista1"/>
        <w:spacing w:after="0" w:line="360" w:lineRule="auto"/>
        <w:jc w:val="both"/>
        <w:rPr>
          <w:rFonts w:ascii="Arial" w:hAnsi="Arial" w:cs="Arial"/>
        </w:rPr>
      </w:pPr>
    </w:p>
    <w:p w:rsidR="00474CA3" w:rsidRDefault="00904941" w:rsidP="00474CA3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De uma forma geral, n</w:t>
      </w:r>
      <w:r w:rsidR="00DA786B">
        <w:rPr>
          <w:rFonts w:ascii="Arial" w:hAnsi="Arial" w:cs="Arial"/>
        </w:rPr>
        <w:t xml:space="preserve">ão é certo </w:t>
      </w:r>
      <w:r w:rsidR="0075222B" w:rsidRPr="007E0493">
        <w:rPr>
          <w:rFonts w:ascii="Arial" w:hAnsi="Arial" w:cs="Arial"/>
        </w:rPr>
        <w:t>que os cimentos actuais s</w:t>
      </w:r>
      <w:r>
        <w:rPr>
          <w:rFonts w:ascii="Arial" w:hAnsi="Arial" w:cs="Arial"/>
        </w:rPr>
        <w:t>ejam</w:t>
      </w:r>
      <w:r w:rsidR="0075222B" w:rsidRPr="007E0493">
        <w:rPr>
          <w:rFonts w:ascii="Arial" w:hAnsi="Arial" w:cs="Arial"/>
        </w:rPr>
        <w:t xml:space="preserve"> </w:t>
      </w:r>
      <w:r w:rsidR="00DA786B">
        <w:rPr>
          <w:rFonts w:ascii="Arial" w:hAnsi="Arial" w:cs="Arial"/>
        </w:rPr>
        <w:t xml:space="preserve">superiores aos cimentos feitos </w:t>
      </w:r>
      <w:r w:rsidR="00474CA3">
        <w:rPr>
          <w:rFonts w:ascii="Arial" w:hAnsi="Arial" w:cs="Arial"/>
        </w:rPr>
        <w:t xml:space="preserve">à </w:t>
      </w:r>
      <w:r w:rsidR="0075222B" w:rsidRPr="007E0493">
        <w:rPr>
          <w:rFonts w:ascii="Arial" w:hAnsi="Arial" w:cs="Arial"/>
        </w:rPr>
        <w:t xml:space="preserve"> 30 ou 40 anos atrás. Uma elevada concentração de </w:t>
      </w:r>
      <w:r w:rsidR="000C6A62" w:rsidRPr="00B07F3D">
        <w:rPr>
          <w:rFonts w:ascii="Arial" w:hAnsi="Arial" w:cs="Arial"/>
        </w:rPr>
        <w:t xml:space="preserve">silicato tricálcico </w:t>
      </w:r>
      <w:r w:rsidR="0026114E">
        <w:rPr>
          <w:rFonts w:ascii="Arial" w:hAnsi="Arial" w:cs="Arial"/>
        </w:rPr>
        <w:t>(</w:t>
      </w:r>
      <w:r w:rsidR="0075222B" w:rsidRPr="000C6A62">
        <w:rPr>
          <w:rFonts w:ascii="Arial" w:hAnsi="Arial" w:cs="Arial"/>
        </w:rPr>
        <w:t>C</w:t>
      </w:r>
      <w:r w:rsidR="0075222B" w:rsidRPr="000C6A62">
        <w:rPr>
          <w:rFonts w:ascii="Arial" w:hAnsi="Arial" w:cs="Arial"/>
          <w:sz w:val="20"/>
          <w:vertAlign w:val="subscript"/>
        </w:rPr>
        <w:t>3</w:t>
      </w:r>
      <w:r w:rsidR="0075222B" w:rsidRPr="000C6A62">
        <w:rPr>
          <w:rFonts w:ascii="Arial" w:hAnsi="Arial" w:cs="Arial"/>
        </w:rPr>
        <w:t>S</w:t>
      </w:r>
      <w:r w:rsidR="0026114E">
        <w:rPr>
          <w:rFonts w:ascii="Arial" w:hAnsi="Arial" w:cs="Arial"/>
        </w:rPr>
        <w:t>)</w:t>
      </w:r>
      <w:r w:rsidR="0075222B" w:rsidRPr="00DA786B">
        <w:rPr>
          <w:rFonts w:ascii="Arial" w:hAnsi="Arial" w:cs="Arial"/>
          <w:color w:val="FF0000"/>
        </w:rPr>
        <w:t xml:space="preserve"> </w:t>
      </w:r>
      <w:r w:rsidR="0075222B" w:rsidRPr="000C6A62">
        <w:rPr>
          <w:rFonts w:ascii="Arial" w:hAnsi="Arial" w:cs="Arial"/>
        </w:rPr>
        <w:t>e</w:t>
      </w:r>
      <w:r w:rsidR="0075222B" w:rsidRPr="00DA786B">
        <w:rPr>
          <w:rFonts w:ascii="Arial" w:hAnsi="Arial" w:cs="Arial"/>
          <w:color w:val="FF0000"/>
        </w:rPr>
        <w:t xml:space="preserve"> </w:t>
      </w:r>
      <w:r w:rsidR="0026114E">
        <w:rPr>
          <w:rFonts w:ascii="Arial" w:hAnsi="Arial" w:cs="Arial"/>
        </w:rPr>
        <w:t>aluminato tricálcico (</w:t>
      </w:r>
      <w:r w:rsidR="0075222B" w:rsidRPr="000244B9">
        <w:rPr>
          <w:rFonts w:ascii="Arial" w:hAnsi="Arial" w:cs="Arial"/>
        </w:rPr>
        <w:t>C</w:t>
      </w:r>
      <w:r w:rsidR="0075222B" w:rsidRPr="000244B9">
        <w:rPr>
          <w:rFonts w:ascii="Arial" w:hAnsi="Arial" w:cs="Arial"/>
          <w:vertAlign w:val="subscript"/>
        </w:rPr>
        <w:t>3</w:t>
      </w:r>
      <w:r w:rsidR="00C02EAD" w:rsidRPr="000244B9">
        <w:rPr>
          <w:rFonts w:ascii="Arial" w:hAnsi="Arial" w:cs="Arial"/>
        </w:rPr>
        <w:t>A</w:t>
      </w:r>
      <w:r w:rsidR="0026114E">
        <w:rPr>
          <w:rFonts w:ascii="Arial" w:hAnsi="Arial" w:cs="Arial"/>
        </w:rPr>
        <w:t>)</w:t>
      </w:r>
      <w:r w:rsidR="00C02EAD" w:rsidRPr="000244B9">
        <w:rPr>
          <w:rFonts w:ascii="Arial" w:hAnsi="Arial" w:cs="Arial"/>
        </w:rPr>
        <w:t xml:space="preserve"> e </w:t>
      </w:r>
      <w:r w:rsidR="0075222B" w:rsidRPr="000244B9">
        <w:rPr>
          <w:rFonts w:ascii="Arial" w:hAnsi="Arial" w:cs="Arial"/>
        </w:rPr>
        <w:t xml:space="preserve">uma </w:t>
      </w:r>
      <w:r w:rsidR="001B3FA9" w:rsidRPr="000244B9">
        <w:rPr>
          <w:rFonts w:ascii="Arial" w:hAnsi="Arial" w:cs="Arial"/>
        </w:rPr>
        <w:t>menor espessura</w:t>
      </w:r>
      <w:r w:rsidR="001B3FA9" w:rsidRPr="000244B9">
        <w:rPr>
          <w:rFonts w:ascii="Arial" w:hAnsi="Arial" w:cs="Arial"/>
          <w:b/>
        </w:rPr>
        <w:t xml:space="preserve"> </w:t>
      </w:r>
      <w:r w:rsidR="0075222B" w:rsidRPr="000244B9">
        <w:rPr>
          <w:rFonts w:ascii="Arial" w:hAnsi="Arial" w:cs="Arial"/>
        </w:rPr>
        <w:t xml:space="preserve">das partículas não são </w:t>
      </w:r>
      <w:r w:rsidR="003510AD">
        <w:rPr>
          <w:rFonts w:ascii="Arial" w:hAnsi="Arial" w:cs="Arial"/>
        </w:rPr>
        <w:t xml:space="preserve">uma condição fundamental </w:t>
      </w:r>
      <w:r w:rsidR="0075222B" w:rsidRPr="000244B9">
        <w:rPr>
          <w:rFonts w:ascii="Arial" w:hAnsi="Arial" w:cs="Arial"/>
        </w:rPr>
        <w:t>para fabricar um betão com uma elevada resistência inicial</w:t>
      </w:r>
      <w:r w:rsidR="009B0A5F" w:rsidRPr="000244B9">
        <w:rPr>
          <w:rFonts w:ascii="Arial" w:hAnsi="Arial" w:cs="Arial"/>
        </w:rPr>
        <w:t>,</w:t>
      </w:r>
      <w:r w:rsidR="0075222B" w:rsidRPr="000244B9">
        <w:rPr>
          <w:rFonts w:ascii="Arial" w:hAnsi="Arial" w:cs="Arial"/>
        </w:rPr>
        <w:t xml:space="preserve"> </w:t>
      </w:r>
      <w:r w:rsidR="001B3FA9" w:rsidRPr="000244B9">
        <w:rPr>
          <w:rFonts w:ascii="Arial" w:hAnsi="Arial" w:cs="Arial"/>
        </w:rPr>
        <w:t xml:space="preserve">sendo </w:t>
      </w:r>
      <w:r w:rsidR="0075222B" w:rsidRPr="000244B9">
        <w:rPr>
          <w:rFonts w:ascii="Arial" w:hAnsi="Arial" w:cs="Arial"/>
        </w:rPr>
        <w:t>si</w:t>
      </w:r>
      <w:r w:rsidR="00236312">
        <w:rPr>
          <w:rFonts w:ascii="Arial" w:hAnsi="Arial" w:cs="Arial"/>
        </w:rPr>
        <w:t>mp</w:t>
      </w:r>
      <w:r w:rsidR="0075222B" w:rsidRPr="000244B9">
        <w:rPr>
          <w:rFonts w:ascii="Arial" w:hAnsi="Arial" w:cs="Arial"/>
        </w:rPr>
        <w:t xml:space="preserve">lesmente </w:t>
      </w:r>
      <w:r w:rsidR="001B3FA9" w:rsidRPr="000244B9">
        <w:rPr>
          <w:rFonts w:ascii="Arial" w:hAnsi="Arial" w:cs="Arial"/>
        </w:rPr>
        <w:t>necessária</w:t>
      </w:r>
      <w:r w:rsidR="003510AD">
        <w:rPr>
          <w:rFonts w:ascii="Arial" w:hAnsi="Arial" w:cs="Arial"/>
        </w:rPr>
        <w:t xml:space="preserve"> uma baixa razão</w:t>
      </w:r>
      <w:r w:rsidR="0075222B" w:rsidRPr="000244B9">
        <w:rPr>
          <w:rFonts w:ascii="Arial" w:hAnsi="Arial" w:cs="Arial"/>
        </w:rPr>
        <w:t xml:space="preserve"> </w:t>
      </w:r>
      <w:r w:rsidR="0026114E">
        <w:rPr>
          <w:rFonts w:ascii="Arial" w:hAnsi="Arial" w:cs="Arial"/>
        </w:rPr>
        <w:t>água/cimento (</w:t>
      </w:r>
      <w:r w:rsidR="008313EF">
        <w:rPr>
          <w:rFonts w:ascii="Arial" w:hAnsi="Arial" w:cs="Arial"/>
        </w:rPr>
        <w:t>a/c</w:t>
      </w:r>
      <w:r w:rsidR="0026114E">
        <w:rPr>
          <w:rFonts w:ascii="Arial" w:hAnsi="Arial" w:cs="Arial"/>
        </w:rPr>
        <w:t>)</w:t>
      </w:r>
      <w:r w:rsidR="0075222B" w:rsidRPr="000244B9">
        <w:rPr>
          <w:rFonts w:ascii="Arial" w:hAnsi="Arial" w:cs="Arial"/>
        </w:rPr>
        <w:t xml:space="preserve"> ou </w:t>
      </w:r>
      <w:r w:rsidR="003510AD">
        <w:rPr>
          <w:rFonts w:ascii="Arial" w:hAnsi="Arial" w:cs="Arial"/>
        </w:rPr>
        <w:t xml:space="preserve">uma baixa razão </w:t>
      </w:r>
      <w:r w:rsidR="0026114E">
        <w:rPr>
          <w:rFonts w:ascii="Arial" w:hAnsi="Arial" w:cs="Arial"/>
        </w:rPr>
        <w:t>água</w:t>
      </w:r>
      <w:r w:rsidR="0075222B" w:rsidRPr="000244B9">
        <w:rPr>
          <w:rFonts w:ascii="Arial" w:hAnsi="Arial" w:cs="Arial"/>
        </w:rPr>
        <w:t>/finura de agregados</w:t>
      </w:r>
      <w:r w:rsidR="00474CA3">
        <w:rPr>
          <w:rFonts w:ascii="Arial" w:hAnsi="Arial" w:cs="Arial"/>
        </w:rPr>
        <w:t>.</w:t>
      </w:r>
    </w:p>
    <w:p w:rsidR="002A0FCB" w:rsidRPr="00474CA3" w:rsidRDefault="001B3FA9" w:rsidP="00474CA3">
      <w:pPr>
        <w:spacing w:after="0" w:line="360" w:lineRule="auto"/>
        <w:ind w:firstLine="360"/>
        <w:jc w:val="both"/>
        <w:rPr>
          <w:rStyle w:val="apple-style-span"/>
          <w:rFonts w:ascii="Arial" w:hAnsi="Arial" w:cs="Arial"/>
        </w:rPr>
      </w:pPr>
      <w:r>
        <w:rPr>
          <w:rFonts w:ascii="Arial" w:hAnsi="Arial" w:cs="Arial"/>
        </w:rPr>
        <w:t>O</w:t>
      </w:r>
      <w:r w:rsidR="004F0064" w:rsidRPr="007E0493">
        <w:rPr>
          <w:rFonts w:ascii="Arial" w:eastAsia="Times New Roman" w:hAnsi="Arial" w:cs="Arial"/>
          <w:color w:val="000000"/>
          <w:lang w:eastAsia="pt-PT"/>
        </w:rPr>
        <w:t xml:space="preserve">s </w:t>
      </w:r>
      <w:r w:rsidR="004F0064" w:rsidRPr="000244B9">
        <w:rPr>
          <w:rFonts w:ascii="Arial" w:eastAsia="Times New Roman" w:hAnsi="Arial" w:cs="Arial"/>
          <w:lang w:eastAsia="pt-PT"/>
        </w:rPr>
        <w:t>cimentos </w:t>
      </w:r>
      <w:r w:rsidRPr="000244B9">
        <w:rPr>
          <w:rFonts w:ascii="Arial" w:eastAsia="Times New Roman" w:hAnsi="Arial" w:cs="Arial"/>
          <w:lang w:eastAsia="pt-PT"/>
        </w:rPr>
        <w:t>mais antigos</w:t>
      </w:r>
      <w:r w:rsidR="004F0064" w:rsidRPr="007E0493">
        <w:rPr>
          <w:rFonts w:ascii="Arial" w:eastAsia="Times New Roman" w:hAnsi="Arial" w:cs="Arial"/>
          <w:color w:val="000000"/>
          <w:lang w:eastAsia="pt-PT"/>
        </w:rPr>
        <w:t> não</w:t>
      </w:r>
      <w:r w:rsidR="002A0FCB">
        <w:rPr>
          <w:rFonts w:ascii="Arial" w:eastAsia="Times New Roman" w:hAnsi="Arial" w:cs="Arial"/>
          <w:color w:val="000000"/>
          <w:lang w:eastAsia="pt-PT"/>
        </w:rPr>
        <w:t xml:space="preserve"> ti</w:t>
      </w:r>
      <w:r w:rsidR="004F0064" w:rsidRPr="007E0493">
        <w:rPr>
          <w:rFonts w:ascii="Arial" w:eastAsia="Times New Roman" w:hAnsi="Arial" w:cs="Arial"/>
          <w:color w:val="000000"/>
          <w:lang w:eastAsia="pt-PT"/>
        </w:rPr>
        <w:t>nham tanta qualidade</w:t>
      </w:r>
      <w:r w:rsidR="00E10823">
        <w:rPr>
          <w:rFonts w:ascii="Arial" w:eastAsia="Times New Roman" w:hAnsi="Arial" w:cs="Arial"/>
          <w:color w:val="000000"/>
          <w:lang w:eastAsia="pt-PT"/>
        </w:rPr>
        <w:t>,</w:t>
      </w:r>
      <w:r w:rsidR="004F0064" w:rsidRPr="007E0493">
        <w:rPr>
          <w:rFonts w:ascii="Arial" w:eastAsia="Times New Roman" w:hAnsi="Arial" w:cs="Arial"/>
          <w:color w:val="000000"/>
          <w:lang w:eastAsia="pt-PT"/>
        </w:rPr>
        <w:t xml:space="preserve"> </w:t>
      </w:r>
      <w:r w:rsidR="00E10823">
        <w:rPr>
          <w:rFonts w:ascii="Arial" w:eastAsia="Times New Roman" w:hAnsi="Arial" w:cs="Arial"/>
          <w:color w:val="000000"/>
          <w:lang w:eastAsia="pt-PT"/>
        </w:rPr>
        <w:t xml:space="preserve">eram mais grosseiros </w:t>
      </w:r>
      <w:r w:rsidR="004F0064" w:rsidRPr="007E0493">
        <w:rPr>
          <w:rFonts w:ascii="Arial" w:eastAsia="Times New Roman" w:hAnsi="Arial" w:cs="Arial"/>
          <w:color w:val="000000"/>
          <w:lang w:eastAsia="pt-PT"/>
        </w:rPr>
        <w:t>e não continham uma quantidade tão elevada de C</w:t>
      </w:r>
      <w:r w:rsidR="004F0064" w:rsidRPr="007E0493">
        <w:rPr>
          <w:rFonts w:ascii="Arial" w:eastAsia="Times New Roman" w:hAnsi="Arial" w:cs="Arial"/>
          <w:color w:val="000000"/>
          <w:vertAlign w:val="subscript"/>
          <w:lang w:eastAsia="pt-PT"/>
        </w:rPr>
        <w:t>3</w:t>
      </w:r>
      <w:r w:rsidR="004F0064" w:rsidRPr="007E0493">
        <w:rPr>
          <w:rFonts w:ascii="Arial" w:eastAsia="Times New Roman" w:hAnsi="Arial" w:cs="Arial"/>
          <w:color w:val="000000"/>
          <w:lang w:eastAsia="pt-PT"/>
        </w:rPr>
        <w:t>S como </w:t>
      </w:r>
      <w:r w:rsidR="004F0064">
        <w:rPr>
          <w:rFonts w:ascii="Arial" w:eastAsia="Times New Roman" w:hAnsi="Arial" w:cs="Arial"/>
          <w:color w:val="000000"/>
          <w:lang w:eastAsia="pt-PT"/>
        </w:rPr>
        <w:t>os</w:t>
      </w:r>
      <w:r w:rsidR="004F0064" w:rsidRPr="007E0493">
        <w:rPr>
          <w:rFonts w:ascii="Arial" w:eastAsia="Times New Roman" w:hAnsi="Arial" w:cs="Arial"/>
          <w:color w:val="000000"/>
          <w:lang w:eastAsia="pt-PT"/>
        </w:rPr>
        <w:t xml:space="preserve"> cimentos</w:t>
      </w:r>
      <w:r>
        <w:rPr>
          <w:rFonts w:ascii="Arial" w:eastAsia="Times New Roman" w:hAnsi="Arial" w:cs="Arial"/>
          <w:color w:val="000000"/>
          <w:lang w:eastAsia="pt-PT"/>
        </w:rPr>
        <w:t xml:space="preserve"> mais recentes.</w:t>
      </w:r>
      <w:r w:rsidR="004F0064" w:rsidRPr="007E0493">
        <w:rPr>
          <w:rFonts w:ascii="Arial" w:eastAsia="Times New Roman" w:hAnsi="Arial" w:cs="Arial"/>
          <w:color w:val="000000"/>
          <w:lang w:eastAsia="pt-PT"/>
        </w:rPr>
        <w:t xml:space="preserve"> </w:t>
      </w:r>
    </w:p>
    <w:p w:rsidR="004100FD" w:rsidRDefault="00E10823" w:rsidP="00474CA3">
      <w:pPr>
        <w:spacing w:after="0" w:line="360" w:lineRule="auto"/>
        <w:ind w:firstLine="360"/>
        <w:jc w:val="both"/>
        <w:rPr>
          <w:rStyle w:val="apple-style-span"/>
          <w:rFonts w:ascii="Arial" w:hAnsi="Arial" w:cs="Arial"/>
        </w:rPr>
      </w:pPr>
      <w:r>
        <w:rPr>
          <w:rStyle w:val="apple-style-span"/>
          <w:rFonts w:ascii="Arial" w:hAnsi="Arial" w:cs="Arial"/>
          <w:color w:val="000000"/>
        </w:rPr>
        <w:t>Por este motivo,</w:t>
      </w:r>
      <w:r w:rsidR="004100FD" w:rsidRPr="007E0493">
        <w:rPr>
          <w:rFonts w:ascii="Arial" w:hAnsi="Arial" w:cs="Arial"/>
          <w:color w:val="000000"/>
        </w:rPr>
        <w:t xml:space="preserve"> </w:t>
      </w:r>
      <w:r>
        <w:rPr>
          <w:rStyle w:val="apple-style-span"/>
          <w:rFonts w:ascii="Arial" w:hAnsi="Arial" w:cs="Arial"/>
          <w:color w:val="000000"/>
        </w:rPr>
        <w:t xml:space="preserve">algumas empresas de cimento </w:t>
      </w:r>
      <w:r w:rsidR="004100FD" w:rsidRPr="007E0493">
        <w:rPr>
          <w:rStyle w:val="apple-style-span"/>
          <w:rFonts w:ascii="Arial" w:hAnsi="Arial" w:cs="Arial"/>
          <w:color w:val="000000"/>
        </w:rPr>
        <w:t xml:space="preserve">decidiram </w:t>
      </w:r>
      <w:r>
        <w:rPr>
          <w:rStyle w:val="apple-style-span"/>
          <w:rFonts w:ascii="Arial" w:hAnsi="Arial" w:cs="Arial"/>
          <w:color w:val="000000"/>
        </w:rPr>
        <w:t xml:space="preserve">diminuir a </w:t>
      </w:r>
      <w:r w:rsidR="00B5013E">
        <w:rPr>
          <w:rStyle w:val="apple-style-span"/>
          <w:rFonts w:ascii="Arial" w:hAnsi="Arial" w:cs="Arial"/>
          <w:color w:val="000000"/>
        </w:rPr>
        <w:t xml:space="preserve">finura do cimento </w:t>
      </w:r>
      <w:r w:rsidR="004100FD" w:rsidRPr="007E0493">
        <w:rPr>
          <w:rStyle w:val="apple-style-span"/>
          <w:rFonts w:ascii="Arial" w:hAnsi="Arial" w:cs="Arial"/>
          <w:color w:val="000000"/>
        </w:rPr>
        <w:t xml:space="preserve">e </w:t>
      </w:r>
      <w:r>
        <w:rPr>
          <w:rStyle w:val="apple-style-span"/>
          <w:rFonts w:ascii="Arial" w:hAnsi="Arial" w:cs="Arial"/>
          <w:color w:val="000000"/>
        </w:rPr>
        <w:t xml:space="preserve">aumentar </w:t>
      </w:r>
      <w:r w:rsidR="004100FD" w:rsidRPr="007E0493">
        <w:rPr>
          <w:rStyle w:val="apple-style-span"/>
          <w:rFonts w:ascii="Arial" w:hAnsi="Arial" w:cs="Arial"/>
          <w:color w:val="000000"/>
        </w:rPr>
        <w:t>o conteúdo de C</w:t>
      </w:r>
      <w:r w:rsidR="004100FD" w:rsidRPr="004100FD">
        <w:rPr>
          <w:rStyle w:val="apple-style-span"/>
          <w:rFonts w:ascii="Arial" w:hAnsi="Arial" w:cs="Arial"/>
          <w:color w:val="000000"/>
          <w:vertAlign w:val="subscript"/>
        </w:rPr>
        <w:t>3</w:t>
      </w:r>
      <w:r w:rsidR="004100FD" w:rsidRPr="007E0493">
        <w:rPr>
          <w:rStyle w:val="apple-style-span"/>
          <w:rFonts w:ascii="Arial" w:hAnsi="Arial" w:cs="Arial"/>
          <w:color w:val="000000"/>
        </w:rPr>
        <w:t>S na produção de cimentos, a fim de permitir</w:t>
      </w:r>
      <w:r w:rsidR="004100FD" w:rsidRPr="007E0493">
        <w:rPr>
          <w:rFonts w:ascii="Arial" w:hAnsi="Arial" w:cs="Arial"/>
          <w:color w:val="000000"/>
        </w:rPr>
        <w:t xml:space="preserve"> </w:t>
      </w:r>
      <w:r w:rsidR="00904941">
        <w:rPr>
          <w:rFonts w:ascii="Arial" w:hAnsi="Arial" w:cs="Arial"/>
          <w:color w:val="000000"/>
        </w:rPr>
        <w:t xml:space="preserve">aos </w:t>
      </w:r>
      <w:r w:rsidR="004100FD" w:rsidRPr="007E0493">
        <w:rPr>
          <w:rStyle w:val="apple-style-span"/>
          <w:rFonts w:ascii="Arial" w:hAnsi="Arial" w:cs="Arial"/>
          <w:color w:val="000000"/>
        </w:rPr>
        <w:t>e</w:t>
      </w:r>
      <w:r>
        <w:rPr>
          <w:rStyle w:val="apple-style-span"/>
          <w:rFonts w:ascii="Arial" w:hAnsi="Arial" w:cs="Arial"/>
          <w:color w:val="000000"/>
        </w:rPr>
        <w:t>mpreiteiros, remover as cofragens</w:t>
      </w:r>
      <w:r w:rsidR="004100FD" w:rsidRPr="007E0493">
        <w:rPr>
          <w:rStyle w:val="apple-style-span"/>
          <w:rFonts w:ascii="Arial" w:hAnsi="Arial" w:cs="Arial"/>
          <w:color w:val="000000"/>
        </w:rPr>
        <w:t xml:space="preserve"> do betão mais</w:t>
      </w:r>
      <w:r w:rsidR="004100FD" w:rsidRPr="007E0493">
        <w:rPr>
          <w:rFonts w:ascii="Arial" w:hAnsi="Arial" w:cs="Arial"/>
          <w:color w:val="000000"/>
        </w:rPr>
        <w:t xml:space="preserve"> </w:t>
      </w:r>
      <w:r w:rsidR="004100FD" w:rsidRPr="007E0493">
        <w:rPr>
          <w:rStyle w:val="apple-style-span"/>
          <w:rFonts w:ascii="Arial" w:hAnsi="Arial" w:cs="Arial"/>
          <w:color w:val="000000"/>
        </w:rPr>
        <w:t>rapidamente e assim aumentar a sua competitividade.</w:t>
      </w:r>
      <w:r w:rsidR="004100FD" w:rsidRPr="007E0493">
        <w:rPr>
          <w:rFonts w:ascii="Arial" w:hAnsi="Arial" w:cs="Arial"/>
          <w:color w:val="000000"/>
        </w:rPr>
        <w:t xml:space="preserve"> </w:t>
      </w:r>
      <w:r w:rsidR="004100FD" w:rsidRPr="007E0493">
        <w:rPr>
          <w:rStyle w:val="apple-style-span"/>
          <w:rFonts w:ascii="Arial" w:hAnsi="Arial" w:cs="Arial"/>
          <w:color w:val="000000"/>
        </w:rPr>
        <w:t>Esta atitude tem um efeito negativo</w:t>
      </w:r>
      <w:r w:rsidR="004100FD" w:rsidRPr="007E0493">
        <w:rPr>
          <w:rFonts w:ascii="Arial" w:hAnsi="Arial" w:cs="Arial"/>
          <w:color w:val="000000"/>
        </w:rPr>
        <w:t xml:space="preserve"> </w:t>
      </w:r>
      <w:r w:rsidR="004100FD" w:rsidRPr="007E0493">
        <w:rPr>
          <w:rStyle w:val="apple-style-span"/>
          <w:rFonts w:ascii="Arial" w:hAnsi="Arial" w:cs="Arial"/>
          <w:color w:val="000000"/>
        </w:rPr>
        <w:t xml:space="preserve">sobre a indústria de cimento, </w:t>
      </w:r>
      <w:r>
        <w:rPr>
          <w:rStyle w:val="apple-style-span"/>
          <w:rFonts w:ascii="Arial" w:hAnsi="Arial" w:cs="Arial"/>
          <w:color w:val="000000"/>
        </w:rPr>
        <w:t>pois</w:t>
      </w:r>
      <w:r w:rsidR="004100FD" w:rsidRPr="007E0493">
        <w:rPr>
          <w:rStyle w:val="apple-style-span"/>
          <w:rFonts w:ascii="Arial" w:hAnsi="Arial" w:cs="Arial"/>
          <w:color w:val="000000"/>
        </w:rPr>
        <w:t xml:space="preserve"> é</w:t>
      </w:r>
      <w:r w:rsidR="004100FD" w:rsidRPr="007E0493">
        <w:rPr>
          <w:rFonts w:ascii="Arial" w:hAnsi="Arial" w:cs="Arial"/>
          <w:color w:val="000000"/>
        </w:rPr>
        <w:t xml:space="preserve"> </w:t>
      </w:r>
      <w:r w:rsidR="004100FD" w:rsidRPr="007E0493">
        <w:rPr>
          <w:rStyle w:val="apple-style-span"/>
          <w:rFonts w:ascii="Arial" w:hAnsi="Arial" w:cs="Arial"/>
          <w:color w:val="000000"/>
        </w:rPr>
        <w:t>possível alcançar uma maior resistência à compressão aos 28 dias</w:t>
      </w:r>
      <w:r w:rsidR="004100FD" w:rsidRPr="007E0493">
        <w:rPr>
          <w:rFonts w:ascii="Arial" w:hAnsi="Arial" w:cs="Arial"/>
          <w:color w:val="000000"/>
        </w:rPr>
        <w:t xml:space="preserve"> </w:t>
      </w:r>
      <w:r w:rsidR="004100FD" w:rsidRPr="007E0493">
        <w:rPr>
          <w:rStyle w:val="apple-style-span"/>
          <w:rFonts w:ascii="Arial" w:hAnsi="Arial" w:cs="Arial"/>
          <w:color w:val="000000"/>
        </w:rPr>
        <w:t xml:space="preserve">usando menos cimento, </w:t>
      </w:r>
      <w:r w:rsidR="00974F62">
        <w:rPr>
          <w:rStyle w:val="apple-style-span"/>
          <w:rFonts w:ascii="Arial" w:hAnsi="Arial" w:cs="Arial"/>
          <w:color w:val="000000"/>
        </w:rPr>
        <w:t>mas tem</w:t>
      </w:r>
      <w:r w:rsidR="004100FD">
        <w:rPr>
          <w:rStyle w:val="apple-style-span"/>
          <w:rFonts w:ascii="Arial" w:hAnsi="Arial" w:cs="Arial"/>
          <w:color w:val="000000"/>
        </w:rPr>
        <w:t xml:space="preserve"> como consequência</w:t>
      </w:r>
      <w:r w:rsidR="004100FD" w:rsidRPr="007E0493">
        <w:rPr>
          <w:rStyle w:val="apple-style-span"/>
          <w:rFonts w:ascii="Arial" w:hAnsi="Arial" w:cs="Arial"/>
          <w:color w:val="000000"/>
        </w:rPr>
        <w:t xml:space="preserve"> </w:t>
      </w:r>
      <w:r w:rsidR="004100FD">
        <w:rPr>
          <w:rStyle w:val="apple-style-span"/>
          <w:rFonts w:ascii="Arial" w:hAnsi="Arial" w:cs="Arial"/>
          <w:color w:val="000000"/>
        </w:rPr>
        <w:t>a</w:t>
      </w:r>
      <w:r w:rsidR="004100FD" w:rsidRPr="007E0493">
        <w:rPr>
          <w:rStyle w:val="apple-style-span"/>
          <w:rFonts w:ascii="Arial" w:hAnsi="Arial" w:cs="Arial"/>
          <w:color w:val="000000"/>
        </w:rPr>
        <w:t xml:space="preserve"> perda de durabilidade a longo prazo.</w:t>
      </w:r>
      <w:r w:rsidR="004100FD" w:rsidRPr="007E0493">
        <w:rPr>
          <w:rFonts w:ascii="Arial" w:hAnsi="Arial" w:cs="Arial"/>
          <w:color w:val="000000"/>
        </w:rPr>
        <w:t xml:space="preserve"> </w:t>
      </w:r>
    </w:p>
    <w:p w:rsidR="00474CA3" w:rsidRDefault="0075222B" w:rsidP="00474CA3">
      <w:pPr>
        <w:pStyle w:val="PargrafodaLista1"/>
        <w:spacing w:after="0" w:line="360" w:lineRule="auto"/>
        <w:ind w:left="0" w:firstLine="360"/>
        <w:jc w:val="both"/>
        <w:rPr>
          <w:rStyle w:val="apple-style-span"/>
          <w:rFonts w:ascii="Arial" w:hAnsi="Arial" w:cs="Arial"/>
          <w:color w:val="000000"/>
        </w:rPr>
      </w:pPr>
      <w:r w:rsidRPr="007E0493">
        <w:rPr>
          <w:rStyle w:val="apple-style-span"/>
          <w:rFonts w:ascii="Arial" w:hAnsi="Arial" w:cs="Arial"/>
          <w:color w:val="000000"/>
        </w:rPr>
        <w:t xml:space="preserve">O cimento terá que evoluir </w:t>
      </w:r>
      <w:r w:rsidR="002C1ACF">
        <w:rPr>
          <w:rStyle w:val="apple-style-span"/>
          <w:rFonts w:ascii="Arial" w:hAnsi="Arial" w:cs="Arial"/>
          <w:color w:val="000000"/>
        </w:rPr>
        <w:t>n</w:t>
      </w:r>
      <w:r w:rsidRPr="007E0493">
        <w:rPr>
          <w:rStyle w:val="apple-style-span"/>
          <w:rFonts w:ascii="Arial" w:hAnsi="Arial" w:cs="Arial"/>
          <w:color w:val="000000"/>
        </w:rPr>
        <w:t xml:space="preserve">uma perspectiva de desenvolvimento sustentável, o que significa que mais componentes minerais </w:t>
      </w:r>
      <w:r w:rsidR="002C1ACF">
        <w:rPr>
          <w:rStyle w:val="apple-style-span"/>
          <w:rFonts w:ascii="Arial" w:hAnsi="Arial" w:cs="Arial"/>
          <w:color w:val="000000"/>
        </w:rPr>
        <w:t>terão que</w:t>
      </w:r>
      <w:r w:rsidRPr="007E0493">
        <w:rPr>
          <w:rStyle w:val="apple-style-span"/>
          <w:rFonts w:ascii="Arial" w:hAnsi="Arial" w:cs="Arial"/>
          <w:color w:val="000000"/>
        </w:rPr>
        <w:t xml:space="preserve"> ser misturados com o clínquer e </w:t>
      </w:r>
      <w:r w:rsidR="00974F62">
        <w:rPr>
          <w:rStyle w:val="apple-style-span"/>
          <w:rFonts w:ascii="Arial" w:hAnsi="Arial" w:cs="Arial"/>
          <w:color w:val="000000"/>
        </w:rPr>
        <w:t xml:space="preserve">terá de </w:t>
      </w:r>
      <w:r w:rsidR="002C1ACF">
        <w:rPr>
          <w:rStyle w:val="apple-style-span"/>
          <w:rFonts w:ascii="Arial" w:hAnsi="Arial" w:cs="Arial"/>
          <w:color w:val="000000"/>
        </w:rPr>
        <w:t>haver uma redução da r</w:t>
      </w:r>
      <w:r w:rsidR="003510AD">
        <w:rPr>
          <w:rStyle w:val="apple-style-span"/>
          <w:rFonts w:ascii="Arial" w:hAnsi="Arial" w:cs="Arial"/>
          <w:color w:val="000000"/>
        </w:rPr>
        <w:t>azão</w:t>
      </w:r>
      <w:r w:rsidR="002C1ACF">
        <w:rPr>
          <w:rStyle w:val="apple-style-span"/>
          <w:rFonts w:ascii="Arial" w:hAnsi="Arial" w:cs="Arial"/>
          <w:color w:val="000000"/>
        </w:rPr>
        <w:t xml:space="preserve"> água/ligante</w:t>
      </w:r>
      <w:r w:rsidRPr="007E0493">
        <w:rPr>
          <w:rStyle w:val="apple-style-span"/>
          <w:rFonts w:ascii="Arial" w:hAnsi="Arial" w:cs="Arial"/>
          <w:color w:val="000000"/>
        </w:rPr>
        <w:t xml:space="preserve">, a fim de aumentar o ciclo </w:t>
      </w:r>
      <w:r w:rsidR="004F0064">
        <w:rPr>
          <w:rStyle w:val="apple-style-span"/>
          <w:rFonts w:ascii="Arial" w:hAnsi="Arial" w:cs="Arial"/>
          <w:color w:val="000000"/>
        </w:rPr>
        <w:t>de vida das estruturas de betão.</w:t>
      </w:r>
    </w:p>
    <w:p w:rsidR="00474CA3" w:rsidRDefault="00474CA3" w:rsidP="00474CA3">
      <w:pPr>
        <w:pStyle w:val="PargrafodaLista1"/>
        <w:spacing w:after="0" w:line="360" w:lineRule="auto"/>
        <w:ind w:left="0" w:firstLine="360"/>
        <w:jc w:val="both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>A</w:t>
      </w:r>
      <w:r w:rsidR="00CD10C4">
        <w:rPr>
          <w:rStyle w:val="apple-style-span"/>
          <w:rFonts w:ascii="Arial" w:hAnsi="Arial" w:cs="Arial"/>
          <w:color w:val="000000"/>
        </w:rPr>
        <w:t>ctualmente</w:t>
      </w:r>
      <w:r w:rsidR="002C1ACF">
        <w:rPr>
          <w:rStyle w:val="apple-style-span"/>
          <w:rFonts w:ascii="Arial" w:hAnsi="Arial" w:cs="Arial"/>
          <w:color w:val="000000"/>
        </w:rPr>
        <w:t xml:space="preserve"> </w:t>
      </w:r>
      <w:r w:rsidR="0075222B" w:rsidRPr="007E0493">
        <w:rPr>
          <w:rStyle w:val="apple-style-span"/>
          <w:rFonts w:ascii="Arial" w:hAnsi="Arial" w:cs="Arial"/>
          <w:color w:val="000000"/>
        </w:rPr>
        <w:t xml:space="preserve">as empresas </w:t>
      </w:r>
      <w:r>
        <w:rPr>
          <w:rStyle w:val="apple-style-span"/>
          <w:rFonts w:ascii="Arial" w:hAnsi="Arial" w:cs="Arial"/>
          <w:color w:val="000000"/>
        </w:rPr>
        <w:t>produtoras</w:t>
      </w:r>
      <w:r w:rsidR="0075222B" w:rsidRPr="007E0493">
        <w:rPr>
          <w:rStyle w:val="apple-style-span"/>
          <w:rFonts w:ascii="Arial" w:hAnsi="Arial" w:cs="Arial"/>
          <w:color w:val="000000"/>
        </w:rPr>
        <w:t xml:space="preserve"> de cimento </w:t>
      </w:r>
      <w:r w:rsidR="002C1ACF">
        <w:rPr>
          <w:rStyle w:val="apple-style-span"/>
          <w:rFonts w:ascii="Arial" w:hAnsi="Arial" w:cs="Arial"/>
          <w:color w:val="000000"/>
        </w:rPr>
        <w:t>têm como objectivo apostar no desenvolvimento sustentável, desenvolvendo ligantes alternativos</w:t>
      </w:r>
      <w:r>
        <w:rPr>
          <w:rStyle w:val="apple-style-span"/>
          <w:rFonts w:ascii="Arial" w:hAnsi="Arial" w:cs="Arial"/>
          <w:color w:val="000000"/>
        </w:rPr>
        <w:t xml:space="preserve"> e</w:t>
      </w:r>
      <w:r w:rsidR="002C1ACF">
        <w:rPr>
          <w:rStyle w:val="apple-style-span"/>
          <w:rFonts w:ascii="Arial" w:hAnsi="Arial" w:cs="Arial"/>
          <w:color w:val="000000"/>
        </w:rPr>
        <w:t xml:space="preserve"> </w:t>
      </w:r>
      <w:r w:rsidR="003510AD">
        <w:rPr>
          <w:rStyle w:val="apple-style-span"/>
          <w:rFonts w:ascii="Arial" w:hAnsi="Arial" w:cs="Arial"/>
          <w:color w:val="000000"/>
        </w:rPr>
        <w:t xml:space="preserve">mais </w:t>
      </w:r>
      <w:r w:rsidR="0075222B" w:rsidRPr="007E0493">
        <w:rPr>
          <w:rFonts w:ascii="Arial" w:hAnsi="Arial" w:cs="Arial"/>
          <w:color w:val="000000"/>
        </w:rPr>
        <w:t xml:space="preserve">amigos do </w:t>
      </w:r>
      <w:r w:rsidR="0075222B" w:rsidRPr="007E0493">
        <w:rPr>
          <w:rStyle w:val="apple-style-span"/>
          <w:rFonts w:ascii="Arial" w:hAnsi="Arial" w:cs="Arial"/>
          <w:color w:val="000000"/>
        </w:rPr>
        <w:t>meio ambiente.</w:t>
      </w:r>
    </w:p>
    <w:p w:rsidR="00CB65BA" w:rsidRDefault="003342EC" w:rsidP="00474CA3">
      <w:pPr>
        <w:pStyle w:val="PargrafodaLista1"/>
        <w:spacing w:after="0" w:line="360" w:lineRule="auto"/>
        <w:ind w:left="0" w:firstLine="360"/>
        <w:jc w:val="both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>No futuro, a</w:t>
      </w:r>
      <w:r w:rsidR="00782561" w:rsidRPr="007E0493">
        <w:rPr>
          <w:rStyle w:val="apple-style-span"/>
          <w:rFonts w:ascii="Arial" w:hAnsi="Arial" w:cs="Arial"/>
          <w:color w:val="000000"/>
        </w:rPr>
        <w:t>s amassaduras irão conter cada vez menos</w:t>
      </w:r>
      <w:r w:rsidR="00782561" w:rsidRPr="007E0493">
        <w:rPr>
          <w:rFonts w:ascii="Arial" w:hAnsi="Arial" w:cs="Arial"/>
          <w:color w:val="000000"/>
        </w:rPr>
        <w:t xml:space="preserve"> </w:t>
      </w:r>
      <w:r w:rsidR="00CB65BA">
        <w:rPr>
          <w:rStyle w:val="apple-style-span"/>
          <w:rFonts w:ascii="Arial" w:hAnsi="Arial" w:cs="Arial"/>
          <w:color w:val="000000"/>
        </w:rPr>
        <w:t>clínquer, não terão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 necessariamente um elevado conteúdo de C</w:t>
      </w:r>
      <w:r w:rsidR="00782561" w:rsidRPr="007E0493">
        <w:rPr>
          <w:rStyle w:val="apple-style-span"/>
          <w:rFonts w:ascii="Arial" w:hAnsi="Arial" w:cs="Arial"/>
          <w:color w:val="000000"/>
          <w:vertAlign w:val="subscript"/>
        </w:rPr>
        <w:t>3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S, </w:t>
      </w:r>
      <w:r>
        <w:rPr>
          <w:rStyle w:val="apple-style-span"/>
          <w:rFonts w:ascii="Arial" w:hAnsi="Arial" w:cs="Arial"/>
          <w:color w:val="000000"/>
        </w:rPr>
        <w:t>serão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 mais co</w:t>
      </w:r>
      <w:r w:rsidR="00236312">
        <w:rPr>
          <w:rStyle w:val="apple-style-span"/>
          <w:rFonts w:ascii="Arial" w:hAnsi="Arial" w:cs="Arial"/>
          <w:color w:val="000000"/>
        </w:rPr>
        <w:t>mpa</w:t>
      </w:r>
      <w:r w:rsidR="00782561" w:rsidRPr="007E0493">
        <w:rPr>
          <w:rStyle w:val="apple-style-span"/>
          <w:rFonts w:ascii="Arial" w:hAnsi="Arial" w:cs="Arial"/>
          <w:color w:val="000000"/>
        </w:rPr>
        <w:t>tíveis com misturas cada vez mais complex</w:t>
      </w:r>
      <w:r w:rsidR="00974F62">
        <w:rPr>
          <w:rStyle w:val="apple-style-span"/>
          <w:rFonts w:ascii="Arial" w:hAnsi="Arial" w:cs="Arial"/>
          <w:color w:val="000000"/>
        </w:rPr>
        <w:t>as</w:t>
      </w:r>
      <w:r w:rsidR="00782561" w:rsidRPr="007E0493">
        <w:rPr>
          <w:rFonts w:ascii="Arial" w:hAnsi="Arial" w:cs="Arial"/>
          <w:color w:val="000000"/>
        </w:rPr>
        <w:t xml:space="preserve"> 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e </w:t>
      </w:r>
      <w:r>
        <w:rPr>
          <w:rStyle w:val="apple-style-span"/>
          <w:rFonts w:ascii="Arial" w:hAnsi="Arial" w:cs="Arial"/>
          <w:color w:val="000000"/>
        </w:rPr>
        <w:t xml:space="preserve">o 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seu uso irá resultar na produção de betões </w:t>
      </w:r>
      <w:r>
        <w:rPr>
          <w:rStyle w:val="apple-style-span"/>
          <w:rFonts w:ascii="Arial" w:hAnsi="Arial" w:cs="Arial"/>
          <w:color w:val="000000"/>
        </w:rPr>
        <w:t xml:space="preserve">com maior durabilidade 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ao invés de betões </w:t>
      </w:r>
      <w:r w:rsidRPr="007E0493">
        <w:rPr>
          <w:rStyle w:val="apple-style-span"/>
          <w:rFonts w:ascii="Arial" w:hAnsi="Arial" w:cs="Arial"/>
          <w:color w:val="000000"/>
        </w:rPr>
        <w:t xml:space="preserve">simplesmente </w:t>
      </w:r>
      <w:r w:rsidR="00CB65BA">
        <w:rPr>
          <w:rStyle w:val="apple-style-span"/>
          <w:rFonts w:ascii="Arial" w:hAnsi="Arial" w:cs="Arial"/>
          <w:color w:val="000000"/>
        </w:rPr>
        <w:t>resistentes</w:t>
      </w:r>
      <w:r w:rsidR="00782561" w:rsidRPr="007E0493">
        <w:rPr>
          <w:rStyle w:val="apple-style-span"/>
          <w:rFonts w:ascii="Arial" w:hAnsi="Arial" w:cs="Arial"/>
          <w:color w:val="000000"/>
        </w:rPr>
        <w:t>.</w:t>
      </w:r>
    </w:p>
    <w:p w:rsidR="003B3318" w:rsidRDefault="00CB65BA" w:rsidP="001B3FA9">
      <w:pPr>
        <w:spacing w:after="0" w:line="360" w:lineRule="auto"/>
        <w:ind w:firstLine="360"/>
        <w:jc w:val="both"/>
        <w:rPr>
          <w:rStyle w:val="apple-style-span"/>
          <w:rFonts w:ascii="Arial" w:hAnsi="Arial" w:cs="Arial"/>
        </w:rPr>
      </w:pPr>
      <w:r>
        <w:rPr>
          <w:rStyle w:val="apple-style-span"/>
          <w:rFonts w:ascii="Arial" w:hAnsi="Arial" w:cs="Arial"/>
          <w:color w:val="000000"/>
        </w:rPr>
        <w:t>O c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imento e </w:t>
      </w:r>
      <w:r>
        <w:rPr>
          <w:rStyle w:val="apple-style-span"/>
          <w:rFonts w:ascii="Arial" w:hAnsi="Arial" w:cs="Arial"/>
          <w:color w:val="000000"/>
        </w:rPr>
        <w:t xml:space="preserve">o 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betão </w:t>
      </w:r>
      <w:r w:rsidR="00F16340" w:rsidRPr="007E0493">
        <w:rPr>
          <w:rStyle w:val="apple-style-span"/>
          <w:rFonts w:ascii="Arial" w:hAnsi="Arial" w:cs="Arial"/>
          <w:color w:val="000000"/>
        </w:rPr>
        <w:t>permanecerão</w:t>
      </w:r>
      <w:r w:rsidR="00782561" w:rsidRPr="007E0493">
        <w:rPr>
          <w:rStyle w:val="apple-style-span"/>
          <w:rFonts w:ascii="Arial" w:hAnsi="Arial" w:cs="Arial"/>
          <w:color w:val="000000"/>
        </w:rPr>
        <w:t>, pelo menos durante a primeira</w:t>
      </w:r>
      <w:r w:rsidR="00782561" w:rsidRPr="007E0493">
        <w:rPr>
          <w:rFonts w:ascii="Arial" w:hAnsi="Arial" w:cs="Arial"/>
          <w:color w:val="000000"/>
        </w:rPr>
        <w:t xml:space="preserve"> </w:t>
      </w:r>
      <w:r w:rsidR="00EA7A08">
        <w:rPr>
          <w:rStyle w:val="apple-style-span"/>
          <w:rFonts w:ascii="Arial" w:hAnsi="Arial" w:cs="Arial"/>
          <w:color w:val="000000"/>
        </w:rPr>
        <w:t>metade do século XXI</w:t>
      </w:r>
      <w:r w:rsidR="00974F62">
        <w:rPr>
          <w:rStyle w:val="apple-style-span"/>
          <w:rFonts w:ascii="Arial" w:hAnsi="Arial" w:cs="Arial"/>
          <w:color w:val="000000"/>
        </w:rPr>
        <w:t>.</w:t>
      </w:r>
      <w:r w:rsidR="00974F62" w:rsidRPr="007E0493">
        <w:rPr>
          <w:rStyle w:val="apple-style-span"/>
          <w:rFonts w:ascii="Arial" w:hAnsi="Arial" w:cs="Arial"/>
          <w:color w:val="000000"/>
        </w:rPr>
        <w:t xml:space="preserve"> 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O betão </w:t>
      </w:r>
      <w:r w:rsidR="00EA7A08">
        <w:rPr>
          <w:rStyle w:val="apple-style-span"/>
          <w:rFonts w:ascii="Arial" w:hAnsi="Arial" w:cs="Arial"/>
          <w:color w:val="000000"/>
        </w:rPr>
        <w:t>terá</w:t>
      </w:r>
      <w:r w:rsidR="00782561" w:rsidRPr="007E0493">
        <w:rPr>
          <w:rStyle w:val="apple-style-span"/>
          <w:rFonts w:ascii="Arial" w:hAnsi="Arial" w:cs="Arial"/>
          <w:color w:val="000000"/>
        </w:rPr>
        <w:t xml:space="preserve"> um conteúdo ecológico equilibrado</w:t>
      </w:r>
      <w:r w:rsidR="00782561" w:rsidRPr="007E0493">
        <w:rPr>
          <w:rFonts w:ascii="Arial" w:hAnsi="Arial" w:cs="Arial"/>
          <w:color w:val="000000"/>
        </w:rPr>
        <w:t xml:space="preserve">, </w:t>
      </w:r>
      <w:r w:rsidR="00782561" w:rsidRPr="007E0493">
        <w:rPr>
          <w:rStyle w:val="apple-style-span"/>
          <w:rFonts w:ascii="Arial" w:hAnsi="Arial" w:cs="Arial"/>
          <w:color w:val="000000"/>
        </w:rPr>
        <w:t>será um material feito e usado para servir</w:t>
      </w:r>
      <w:r w:rsidR="00CD10C4">
        <w:rPr>
          <w:rStyle w:val="apple-style-span"/>
          <w:rFonts w:ascii="Arial" w:hAnsi="Arial" w:cs="Arial"/>
          <w:color w:val="000000"/>
        </w:rPr>
        <w:t xml:space="preserve"> os</w:t>
      </w:r>
      <w:r w:rsidR="00782561" w:rsidRPr="007E0493">
        <w:rPr>
          <w:rFonts w:ascii="Arial" w:hAnsi="Arial" w:cs="Arial"/>
          <w:color w:val="000000"/>
        </w:rPr>
        <w:t xml:space="preserve"> </w:t>
      </w:r>
      <w:r w:rsidR="00782561" w:rsidRPr="007E0493">
        <w:rPr>
          <w:rStyle w:val="apple-style-span"/>
          <w:rFonts w:ascii="Arial" w:hAnsi="Arial" w:cs="Arial"/>
          <w:color w:val="000000"/>
        </w:rPr>
        <w:t>seres humanos</w:t>
      </w:r>
      <w:r w:rsidR="002A0FCB">
        <w:rPr>
          <w:rStyle w:val="apple-style-span"/>
          <w:rFonts w:ascii="Arial" w:hAnsi="Arial" w:cs="Arial"/>
          <w:color w:val="000000"/>
        </w:rPr>
        <w:t xml:space="preserve">. </w:t>
      </w:r>
      <w:r w:rsidR="001A43B0">
        <w:rPr>
          <w:rFonts w:ascii="Arial" w:hAnsi="Arial" w:cs="Arial"/>
          <w:vertAlign w:val="superscript"/>
        </w:rPr>
        <w:t>[</w:t>
      </w:r>
      <w:r w:rsidR="00F81563">
        <w:rPr>
          <w:rFonts w:ascii="Arial" w:hAnsi="Arial" w:cs="Arial"/>
          <w:vertAlign w:val="superscript"/>
        </w:rPr>
        <w:t>1</w:t>
      </w:r>
      <w:r w:rsidR="00F016F4" w:rsidRPr="00D345FC">
        <w:rPr>
          <w:rFonts w:ascii="Arial" w:hAnsi="Arial" w:cs="Arial"/>
          <w:vertAlign w:val="superscript"/>
        </w:rPr>
        <w:t>]</w:t>
      </w:r>
      <w:r w:rsidR="003B761F" w:rsidRPr="00F016F4">
        <w:rPr>
          <w:rStyle w:val="apple-style-span"/>
          <w:rFonts w:ascii="Arial" w:hAnsi="Arial" w:cs="Arial"/>
        </w:rPr>
        <w:t>.</w:t>
      </w:r>
    </w:p>
    <w:p w:rsidR="009B0A5F" w:rsidRDefault="009B0A5F" w:rsidP="001B3FA9">
      <w:pPr>
        <w:spacing w:after="0" w:line="360" w:lineRule="auto"/>
        <w:ind w:firstLine="360"/>
        <w:jc w:val="both"/>
        <w:rPr>
          <w:rFonts w:ascii="Arial" w:hAnsi="Arial" w:cs="Arial"/>
          <w:color w:val="000000"/>
        </w:rPr>
      </w:pPr>
    </w:p>
    <w:p w:rsidR="00CD10C4" w:rsidRDefault="00CD10C4" w:rsidP="001B3FA9">
      <w:pPr>
        <w:spacing w:after="0" w:line="360" w:lineRule="auto"/>
        <w:ind w:firstLine="360"/>
        <w:jc w:val="both"/>
        <w:rPr>
          <w:rFonts w:ascii="Arial" w:hAnsi="Arial" w:cs="Arial"/>
          <w:color w:val="000000"/>
        </w:rPr>
      </w:pPr>
    </w:p>
    <w:p w:rsidR="00CD10C4" w:rsidRDefault="00CD10C4" w:rsidP="001B3FA9">
      <w:pPr>
        <w:spacing w:after="0" w:line="360" w:lineRule="auto"/>
        <w:ind w:firstLine="360"/>
        <w:jc w:val="both"/>
        <w:rPr>
          <w:rFonts w:ascii="Arial" w:hAnsi="Arial" w:cs="Arial"/>
          <w:color w:val="000000"/>
        </w:rPr>
      </w:pPr>
    </w:p>
    <w:p w:rsidR="00CD10C4" w:rsidRDefault="00CD10C4" w:rsidP="001B3FA9">
      <w:pPr>
        <w:spacing w:after="0" w:line="360" w:lineRule="auto"/>
        <w:ind w:firstLine="360"/>
        <w:jc w:val="both"/>
        <w:rPr>
          <w:rFonts w:ascii="Arial" w:hAnsi="Arial" w:cs="Arial"/>
          <w:color w:val="000000"/>
        </w:rPr>
      </w:pPr>
    </w:p>
    <w:p w:rsidR="00CD10C4" w:rsidRPr="003B761F" w:rsidRDefault="00CD10C4" w:rsidP="001B3FA9">
      <w:pPr>
        <w:spacing w:after="0" w:line="360" w:lineRule="auto"/>
        <w:ind w:firstLine="360"/>
        <w:jc w:val="both"/>
        <w:rPr>
          <w:rFonts w:ascii="Arial" w:hAnsi="Arial" w:cs="Arial"/>
          <w:color w:val="000000"/>
        </w:rPr>
      </w:pPr>
    </w:p>
    <w:p w:rsidR="00136248" w:rsidRDefault="00136248" w:rsidP="001B3FA9">
      <w:pPr>
        <w:pStyle w:val="PargrafodaLista1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 w:rsidRPr="00F932A7">
        <w:rPr>
          <w:rFonts w:ascii="Arial" w:hAnsi="Arial" w:cs="Arial"/>
          <w:b/>
        </w:rPr>
        <w:lastRenderedPageBreak/>
        <w:t>Endurecedores de superfície</w:t>
      </w:r>
    </w:p>
    <w:p w:rsidR="009B7D12" w:rsidRPr="00F932A7" w:rsidRDefault="009B7D12" w:rsidP="009B7D12">
      <w:pPr>
        <w:pStyle w:val="PargrafodaLista1"/>
        <w:spacing w:after="0" w:line="360" w:lineRule="auto"/>
        <w:jc w:val="both"/>
        <w:rPr>
          <w:rFonts w:ascii="Arial" w:hAnsi="Arial" w:cs="Arial"/>
          <w:b/>
        </w:rPr>
      </w:pPr>
    </w:p>
    <w:p w:rsidR="00D345FC" w:rsidRDefault="00136248" w:rsidP="00D05309">
      <w:pPr>
        <w:pStyle w:val="PargrafodaLista1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 w:rsidRPr="00F632CF">
        <w:rPr>
          <w:rFonts w:ascii="Arial" w:hAnsi="Arial" w:cs="Arial"/>
          <w:b/>
        </w:rPr>
        <w:t>Aplicação</w:t>
      </w:r>
    </w:p>
    <w:p w:rsidR="00474CA3" w:rsidRDefault="00474CA3" w:rsidP="00474CA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b/>
        </w:rPr>
      </w:pPr>
    </w:p>
    <w:p w:rsidR="00142F3F" w:rsidRDefault="00C42D5C" w:rsidP="00474CA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 w:rsidRPr="00142B3B">
        <w:rPr>
          <w:rFonts w:ascii="Arial" w:hAnsi="Arial" w:cs="Arial"/>
          <w:color w:val="000000"/>
        </w:rPr>
        <w:t xml:space="preserve">O processo de aplicação do </w:t>
      </w:r>
      <w:r w:rsidR="00CD10C4">
        <w:rPr>
          <w:rFonts w:ascii="Arial" w:hAnsi="Arial" w:cs="Arial"/>
          <w:color w:val="000000"/>
        </w:rPr>
        <w:t>endurecedor de superfície</w:t>
      </w:r>
      <w:r w:rsidRPr="00142B3B">
        <w:rPr>
          <w:rFonts w:ascii="Arial" w:hAnsi="Arial" w:cs="Arial"/>
          <w:color w:val="000000"/>
        </w:rPr>
        <w:t xml:space="preserve"> é uma técnica muito utilizada</w:t>
      </w:r>
      <w:r w:rsidR="00D345FC">
        <w:rPr>
          <w:rFonts w:ascii="Arial" w:hAnsi="Arial" w:cs="Arial"/>
          <w:color w:val="000000"/>
        </w:rPr>
        <w:t>, que varia dependendo</w:t>
      </w:r>
      <w:r w:rsidR="00904941">
        <w:rPr>
          <w:rFonts w:ascii="Arial" w:hAnsi="Arial" w:cs="Arial"/>
          <w:color w:val="000000"/>
        </w:rPr>
        <w:t xml:space="preserve"> </w:t>
      </w:r>
      <w:r w:rsidR="00DC15B9" w:rsidRPr="00142B3B">
        <w:rPr>
          <w:rFonts w:ascii="Arial" w:hAnsi="Arial" w:cs="Arial"/>
          <w:color w:val="000000"/>
        </w:rPr>
        <w:t>d</w:t>
      </w:r>
      <w:r w:rsidR="00A4361D" w:rsidRPr="00142B3B">
        <w:rPr>
          <w:rFonts w:ascii="Arial" w:hAnsi="Arial" w:cs="Arial"/>
          <w:color w:val="000000"/>
        </w:rPr>
        <w:t xml:space="preserve">a empresa que </w:t>
      </w:r>
      <w:r w:rsidR="00D654F0">
        <w:rPr>
          <w:rFonts w:ascii="Arial" w:hAnsi="Arial" w:cs="Arial"/>
          <w:color w:val="000000"/>
        </w:rPr>
        <w:t>a</w:t>
      </w:r>
      <w:r w:rsidR="00D345FC">
        <w:rPr>
          <w:rFonts w:ascii="Arial" w:hAnsi="Arial" w:cs="Arial"/>
          <w:color w:val="000000"/>
        </w:rPr>
        <w:t xml:space="preserve"> </w:t>
      </w:r>
      <w:r w:rsidR="00A4361D" w:rsidRPr="00142B3B">
        <w:rPr>
          <w:rFonts w:ascii="Arial" w:hAnsi="Arial" w:cs="Arial"/>
          <w:color w:val="000000"/>
        </w:rPr>
        <w:t>realize</w:t>
      </w:r>
      <w:r w:rsidR="00D345FC">
        <w:rPr>
          <w:rFonts w:ascii="Arial" w:hAnsi="Arial" w:cs="Arial"/>
          <w:color w:val="000000"/>
        </w:rPr>
        <w:t xml:space="preserve">. </w:t>
      </w:r>
      <w:r w:rsidR="00836FC1">
        <w:rPr>
          <w:rFonts w:ascii="Arial" w:hAnsi="Arial" w:cs="Arial"/>
          <w:color w:val="000000"/>
        </w:rPr>
        <w:t xml:space="preserve">Em </w:t>
      </w:r>
      <w:r w:rsidR="00A4361D" w:rsidRPr="00142B3B">
        <w:rPr>
          <w:rFonts w:ascii="Arial" w:hAnsi="Arial" w:cs="Arial"/>
          <w:color w:val="000000"/>
        </w:rPr>
        <w:t>obra</w:t>
      </w:r>
      <w:r w:rsidR="00D345FC">
        <w:rPr>
          <w:rFonts w:ascii="Arial" w:hAnsi="Arial" w:cs="Arial"/>
          <w:color w:val="000000"/>
        </w:rPr>
        <w:t>,</w:t>
      </w:r>
      <w:r w:rsidR="00A4361D" w:rsidRPr="00142B3B">
        <w:rPr>
          <w:rFonts w:ascii="Arial" w:hAnsi="Arial" w:cs="Arial"/>
          <w:color w:val="000000"/>
        </w:rPr>
        <w:t xml:space="preserve"> o processo de aplicação do endurecedor ocorre </w:t>
      </w:r>
      <w:r w:rsidR="00394758" w:rsidRPr="00142B3B">
        <w:rPr>
          <w:rFonts w:ascii="Arial" w:hAnsi="Arial" w:cs="Arial"/>
          <w:color w:val="000000"/>
        </w:rPr>
        <w:t xml:space="preserve">após a betonagem e </w:t>
      </w:r>
      <w:r w:rsidR="00D345FC">
        <w:rPr>
          <w:rFonts w:ascii="Arial" w:hAnsi="Arial" w:cs="Arial"/>
          <w:color w:val="000000"/>
        </w:rPr>
        <w:t>nivelamento da superfície e é</w:t>
      </w:r>
      <w:r w:rsidR="00394758" w:rsidRPr="00142B3B">
        <w:rPr>
          <w:rFonts w:ascii="Arial" w:hAnsi="Arial" w:cs="Arial"/>
          <w:color w:val="000000"/>
        </w:rPr>
        <w:t xml:space="preserve"> efectuada de</w:t>
      </w:r>
      <w:r w:rsidR="00A4361D" w:rsidRPr="00142B3B">
        <w:rPr>
          <w:rFonts w:ascii="Arial" w:hAnsi="Arial" w:cs="Arial"/>
          <w:color w:val="000000"/>
        </w:rPr>
        <w:t xml:space="preserve">ntro do </w:t>
      </w:r>
      <w:r w:rsidR="00836FC1">
        <w:rPr>
          <w:rFonts w:ascii="Arial" w:hAnsi="Arial" w:cs="Arial"/>
          <w:color w:val="000000"/>
        </w:rPr>
        <w:t>chamado “</w:t>
      </w:r>
      <w:r w:rsidR="00A4361D" w:rsidRPr="00142B3B">
        <w:rPr>
          <w:rFonts w:ascii="Arial" w:hAnsi="Arial" w:cs="Arial"/>
          <w:color w:val="000000"/>
        </w:rPr>
        <w:t>tempo aberto</w:t>
      </w:r>
      <w:r w:rsidR="00836FC1">
        <w:rPr>
          <w:rFonts w:ascii="Arial" w:hAnsi="Arial" w:cs="Arial"/>
          <w:color w:val="000000"/>
        </w:rPr>
        <w:t>”. Entende-se que o “tempo aberto”</w:t>
      </w:r>
      <w:r w:rsidR="00C15DEF">
        <w:rPr>
          <w:rFonts w:ascii="Arial" w:hAnsi="Arial" w:cs="Arial"/>
          <w:color w:val="000000"/>
        </w:rPr>
        <w:t xml:space="preserve"> é o tempo disponível p</w:t>
      </w:r>
      <w:r w:rsidR="00142F3F">
        <w:rPr>
          <w:rFonts w:ascii="Arial" w:hAnsi="Arial" w:cs="Arial"/>
          <w:color w:val="000000"/>
        </w:rPr>
        <w:t>ara a aplicação do endurecedor</w:t>
      </w:r>
      <w:r w:rsidR="000E487E">
        <w:rPr>
          <w:rFonts w:ascii="Arial" w:hAnsi="Arial" w:cs="Arial"/>
          <w:color w:val="000000"/>
        </w:rPr>
        <w:t>, garantindo-se uma boa ligação entre o endurecedor e o betão de base</w:t>
      </w:r>
      <w:r w:rsidR="00142F3F">
        <w:rPr>
          <w:rFonts w:ascii="Arial" w:hAnsi="Arial" w:cs="Arial"/>
          <w:color w:val="000000"/>
        </w:rPr>
        <w:t>. Importa referir que o “tempo aberto” varia muito em função da composição usada.</w:t>
      </w:r>
    </w:p>
    <w:p w:rsidR="00474CA3" w:rsidRDefault="00142F3F" w:rsidP="00474CA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colocação do endurecedor de superfície e os processos de afagamento iniciam-se </w:t>
      </w:r>
      <w:r w:rsidR="00A4361D" w:rsidRPr="00142B3B">
        <w:rPr>
          <w:rFonts w:ascii="Arial" w:hAnsi="Arial" w:cs="Arial"/>
          <w:color w:val="000000"/>
        </w:rPr>
        <w:t xml:space="preserve">quando a pegada </w:t>
      </w:r>
      <w:r w:rsidR="00394758" w:rsidRPr="00142B3B">
        <w:rPr>
          <w:rFonts w:ascii="Arial" w:hAnsi="Arial" w:cs="Arial"/>
          <w:color w:val="000000"/>
        </w:rPr>
        <w:t>de um trabalhador deixa uma marca inferior a 6mm de profundida</w:t>
      </w:r>
      <w:r w:rsidR="00D345FC"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</w:rPr>
        <w:t>, isto é quando o betão tem a resistência suficiente para suportar o peso de um trabalhador e o peso dos afagadores mecânicos</w:t>
      </w:r>
      <w:r w:rsidR="00CD10C4">
        <w:rPr>
          <w:rFonts w:ascii="Arial" w:hAnsi="Arial" w:cs="Arial"/>
          <w:color w:val="000000"/>
        </w:rPr>
        <w:t xml:space="preserve">. </w:t>
      </w:r>
    </w:p>
    <w:p w:rsidR="00474CA3" w:rsidRDefault="00CD10C4" w:rsidP="00474CA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Atingidas estas condições</w:t>
      </w:r>
      <w:r w:rsidR="00D345FC">
        <w:rPr>
          <w:rFonts w:ascii="Arial" w:hAnsi="Arial" w:cs="Arial"/>
          <w:color w:val="000000"/>
        </w:rPr>
        <w:t xml:space="preserve">, procede-se à </w:t>
      </w:r>
      <w:r>
        <w:rPr>
          <w:rFonts w:ascii="Arial" w:hAnsi="Arial" w:cs="Arial"/>
          <w:color w:val="000000"/>
        </w:rPr>
        <w:t xml:space="preserve">aplicação </w:t>
      </w:r>
      <w:r w:rsidR="00DC15B9" w:rsidRPr="00142B3B">
        <w:rPr>
          <w:rFonts w:ascii="Arial" w:hAnsi="Arial" w:cs="Arial"/>
          <w:color w:val="000000"/>
        </w:rPr>
        <w:t>do endurecedor</w:t>
      </w:r>
      <w:r w:rsidR="007F26BE">
        <w:rPr>
          <w:rFonts w:ascii="Arial" w:hAnsi="Arial" w:cs="Arial"/>
          <w:color w:val="000000"/>
        </w:rPr>
        <w:t xml:space="preserve"> superfície</w:t>
      </w:r>
      <w:r>
        <w:rPr>
          <w:rFonts w:ascii="Arial" w:hAnsi="Arial" w:cs="Arial"/>
          <w:color w:val="000000"/>
        </w:rPr>
        <w:t xml:space="preserve">. A aplicação do </w:t>
      </w:r>
      <w:r w:rsidR="007F26BE">
        <w:rPr>
          <w:rFonts w:ascii="Arial" w:hAnsi="Arial" w:cs="Arial"/>
          <w:color w:val="000000"/>
        </w:rPr>
        <w:t>endurecedor</w:t>
      </w:r>
      <w:r>
        <w:rPr>
          <w:rFonts w:ascii="Arial" w:hAnsi="Arial" w:cs="Arial"/>
          <w:color w:val="000000"/>
        </w:rPr>
        <w:t xml:space="preserve"> </w:t>
      </w:r>
      <w:r w:rsidR="00FB6450">
        <w:rPr>
          <w:rFonts w:ascii="Arial" w:hAnsi="Arial" w:cs="Arial"/>
          <w:color w:val="000000"/>
        </w:rPr>
        <w:t xml:space="preserve">pode </w:t>
      </w:r>
      <w:r w:rsidR="007F26BE">
        <w:rPr>
          <w:rFonts w:ascii="Arial" w:hAnsi="Arial" w:cs="Arial"/>
          <w:color w:val="000000"/>
        </w:rPr>
        <w:t>ser feita</w:t>
      </w:r>
      <w:r w:rsidR="00FB6450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 duas formas distintas</w:t>
      </w:r>
      <w:r w:rsidR="007F26BE">
        <w:rPr>
          <w:rFonts w:ascii="Arial" w:hAnsi="Arial" w:cs="Arial"/>
          <w:color w:val="000000"/>
        </w:rPr>
        <w:t xml:space="preserve">, o endurecedor pode ser aplicado todo de </w:t>
      </w:r>
      <w:r w:rsidR="00474CA3">
        <w:rPr>
          <w:rFonts w:ascii="Arial" w:hAnsi="Arial" w:cs="Arial"/>
          <w:color w:val="000000"/>
        </w:rPr>
        <w:t xml:space="preserve">uma </w:t>
      </w:r>
      <w:r w:rsidR="007F26BE">
        <w:rPr>
          <w:rFonts w:ascii="Arial" w:hAnsi="Arial" w:cs="Arial"/>
          <w:color w:val="000000"/>
        </w:rPr>
        <w:t>só vez, ou em duas fases.</w:t>
      </w:r>
      <w:r w:rsidR="00FB6450">
        <w:rPr>
          <w:rFonts w:ascii="Arial" w:hAnsi="Arial" w:cs="Arial"/>
          <w:color w:val="000000"/>
        </w:rPr>
        <w:t xml:space="preserve"> </w:t>
      </w:r>
      <w:r w:rsidR="007F26BE">
        <w:rPr>
          <w:rFonts w:ascii="Arial" w:hAnsi="Arial" w:cs="Arial"/>
          <w:color w:val="000000"/>
        </w:rPr>
        <w:t xml:space="preserve">Para a </w:t>
      </w:r>
      <w:r w:rsidR="00474CA3">
        <w:rPr>
          <w:rFonts w:ascii="Arial" w:hAnsi="Arial" w:cs="Arial"/>
          <w:color w:val="000000"/>
        </w:rPr>
        <w:t>aplicação</w:t>
      </w:r>
      <w:r w:rsidR="007F26BE">
        <w:rPr>
          <w:rFonts w:ascii="Arial" w:hAnsi="Arial" w:cs="Arial"/>
          <w:color w:val="000000"/>
        </w:rPr>
        <w:t xml:space="preserve"> em duas fases, n</w:t>
      </w:r>
      <w:r w:rsidR="00DC15B9" w:rsidRPr="00142B3B">
        <w:rPr>
          <w:rFonts w:ascii="Arial" w:hAnsi="Arial" w:cs="Arial"/>
          <w:color w:val="000000"/>
        </w:rPr>
        <w:t xml:space="preserve">a </w:t>
      </w:r>
      <w:r w:rsidR="00394758" w:rsidRPr="00142B3B">
        <w:rPr>
          <w:rFonts w:ascii="Arial" w:hAnsi="Arial" w:cs="Arial"/>
          <w:color w:val="000000"/>
        </w:rPr>
        <w:t>primeira fase é aplicado 2/3 do endurecedor e na segunda é aplicado o restante 1/3</w:t>
      </w:r>
      <w:r w:rsidR="00A4361D" w:rsidRPr="00142B3B">
        <w:rPr>
          <w:rFonts w:ascii="Arial" w:hAnsi="Arial" w:cs="Arial"/>
          <w:color w:val="000000"/>
        </w:rPr>
        <w:t>. No que diz respeito</w:t>
      </w:r>
      <w:r w:rsidR="00FB6450">
        <w:rPr>
          <w:rFonts w:ascii="Arial" w:hAnsi="Arial" w:cs="Arial"/>
          <w:color w:val="000000"/>
        </w:rPr>
        <w:t xml:space="preserve"> à</w:t>
      </w:r>
      <w:r w:rsidR="00BA5E0D" w:rsidRPr="00142B3B">
        <w:rPr>
          <w:rFonts w:ascii="Arial" w:hAnsi="Arial" w:cs="Arial"/>
          <w:color w:val="000000"/>
        </w:rPr>
        <w:t xml:space="preserve"> quantidade de endurecedor utilizado</w:t>
      </w:r>
      <w:r w:rsidR="00FB6450">
        <w:rPr>
          <w:rFonts w:ascii="Arial" w:hAnsi="Arial" w:cs="Arial"/>
          <w:color w:val="000000"/>
        </w:rPr>
        <w:t>,</w:t>
      </w:r>
      <w:r w:rsidR="00BA5E0D" w:rsidRPr="00142B3B">
        <w:rPr>
          <w:rFonts w:ascii="Arial" w:hAnsi="Arial" w:cs="Arial"/>
          <w:color w:val="000000"/>
        </w:rPr>
        <w:t xml:space="preserve"> e tendo por base as obras aco</w:t>
      </w:r>
      <w:r w:rsidR="00236312">
        <w:rPr>
          <w:rFonts w:ascii="Arial" w:hAnsi="Arial" w:cs="Arial"/>
          <w:color w:val="000000"/>
        </w:rPr>
        <w:t>mpa</w:t>
      </w:r>
      <w:r w:rsidR="00BA5E0D" w:rsidRPr="00142B3B">
        <w:rPr>
          <w:rFonts w:ascii="Arial" w:hAnsi="Arial" w:cs="Arial"/>
          <w:color w:val="000000"/>
        </w:rPr>
        <w:t xml:space="preserve">nhadas, </w:t>
      </w:r>
      <w:r w:rsidR="007F26BE">
        <w:rPr>
          <w:rFonts w:ascii="Arial" w:hAnsi="Arial" w:cs="Arial"/>
          <w:color w:val="000000"/>
        </w:rPr>
        <w:t>verificou-se</w:t>
      </w:r>
      <w:r w:rsidR="00FB6450">
        <w:rPr>
          <w:rFonts w:ascii="Arial" w:hAnsi="Arial" w:cs="Arial"/>
          <w:color w:val="000000"/>
        </w:rPr>
        <w:t xml:space="preserve"> que esta </w:t>
      </w:r>
      <w:r w:rsidR="002A0FCB">
        <w:rPr>
          <w:rFonts w:ascii="Arial" w:hAnsi="Arial" w:cs="Arial"/>
          <w:color w:val="000000"/>
        </w:rPr>
        <w:t>é feita de uma forma empírica</w:t>
      </w:r>
      <w:r w:rsidR="00BA5E0D" w:rsidRPr="00142B3B">
        <w:rPr>
          <w:rFonts w:ascii="Arial" w:hAnsi="Arial" w:cs="Arial"/>
          <w:color w:val="000000"/>
        </w:rPr>
        <w:t>, procura</w:t>
      </w:r>
      <w:r w:rsidR="00DC15B9" w:rsidRPr="00142B3B">
        <w:rPr>
          <w:rFonts w:ascii="Arial" w:hAnsi="Arial" w:cs="Arial"/>
          <w:color w:val="000000"/>
        </w:rPr>
        <w:t>ndo</w:t>
      </w:r>
      <w:r w:rsidR="00BA5E0D" w:rsidRPr="00142B3B">
        <w:rPr>
          <w:rFonts w:ascii="Arial" w:hAnsi="Arial" w:cs="Arial"/>
          <w:color w:val="000000"/>
        </w:rPr>
        <w:t xml:space="preserve">-se </w:t>
      </w:r>
      <w:r w:rsidR="007F26BE">
        <w:rPr>
          <w:rFonts w:ascii="Arial" w:hAnsi="Arial" w:cs="Arial"/>
          <w:color w:val="000000"/>
        </w:rPr>
        <w:t xml:space="preserve">somente </w:t>
      </w:r>
      <w:r w:rsidR="00DC15B9" w:rsidRPr="00142B3B">
        <w:rPr>
          <w:rFonts w:ascii="Arial" w:hAnsi="Arial" w:cs="Arial"/>
          <w:color w:val="000000"/>
        </w:rPr>
        <w:t xml:space="preserve">garantir </w:t>
      </w:r>
      <w:r w:rsidR="00BA5E0D" w:rsidRPr="00142B3B">
        <w:rPr>
          <w:rFonts w:ascii="Arial" w:hAnsi="Arial" w:cs="Arial"/>
          <w:color w:val="000000"/>
        </w:rPr>
        <w:t xml:space="preserve">que toda a superfície </w:t>
      </w:r>
      <w:r w:rsidR="00DC15B9" w:rsidRPr="00142B3B">
        <w:rPr>
          <w:rFonts w:ascii="Arial" w:hAnsi="Arial" w:cs="Arial"/>
          <w:color w:val="000000"/>
        </w:rPr>
        <w:t xml:space="preserve">de betão </w:t>
      </w:r>
      <w:r w:rsidR="00BA5E0D" w:rsidRPr="00142B3B">
        <w:rPr>
          <w:rFonts w:ascii="Arial" w:hAnsi="Arial" w:cs="Arial"/>
          <w:color w:val="000000"/>
        </w:rPr>
        <w:t>fique coberta</w:t>
      </w:r>
      <w:r w:rsidR="00DC15B9" w:rsidRPr="00142B3B">
        <w:rPr>
          <w:rFonts w:ascii="Arial" w:hAnsi="Arial" w:cs="Arial"/>
          <w:color w:val="000000"/>
        </w:rPr>
        <w:t xml:space="preserve"> com endurecedor</w:t>
      </w:r>
      <w:r w:rsidR="00BA5E0D" w:rsidRPr="00142B3B">
        <w:rPr>
          <w:rFonts w:ascii="Arial" w:hAnsi="Arial" w:cs="Arial"/>
          <w:color w:val="000000"/>
        </w:rPr>
        <w:t xml:space="preserve">, </w:t>
      </w:r>
      <w:r w:rsidR="00394758" w:rsidRPr="00142B3B">
        <w:rPr>
          <w:rFonts w:ascii="Arial" w:hAnsi="Arial" w:cs="Arial"/>
          <w:color w:val="000000"/>
        </w:rPr>
        <w:t xml:space="preserve">sendo </w:t>
      </w:r>
      <w:r w:rsidR="00DC15B9" w:rsidRPr="00142B3B">
        <w:rPr>
          <w:rFonts w:ascii="Arial" w:hAnsi="Arial" w:cs="Arial"/>
          <w:color w:val="000000"/>
        </w:rPr>
        <w:t xml:space="preserve">que </w:t>
      </w:r>
      <w:r w:rsidR="00BA5E0D" w:rsidRPr="00142B3B">
        <w:rPr>
          <w:rFonts w:ascii="Arial" w:hAnsi="Arial" w:cs="Arial"/>
          <w:color w:val="000000"/>
        </w:rPr>
        <w:t>a sua aplicaç</w:t>
      </w:r>
      <w:r w:rsidR="00394758" w:rsidRPr="00142B3B">
        <w:rPr>
          <w:rFonts w:ascii="Arial" w:hAnsi="Arial" w:cs="Arial"/>
          <w:color w:val="000000"/>
        </w:rPr>
        <w:t xml:space="preserve">ão </w:t>
      </w:r>
      <w:r w:rsidR="00A45CB9">
        <w:rPr>
          <w:rFonts w:ascii="Arial" w:hAnsi="Arial" w:cs="Arial"/>
          <w:color w:val="000000"/>
        </w:rPr>
        <w:t>foi</w:t>
      </w:r>
      <w:r w:rsidR="00904941">
        <w:rPr>
          <w:rFonts w:ascii="Arial" w:hAnsi="Arial" w:cs="Arial"/>
          <w:color w:val="000000"/>
        </w:rPr>
        <w:t xml:space="preserve"> </w:t>
      </w:r>
      <w:r w:rsidR="00FB6450">
        <w:rPr>
          <w:rFonts w:ascii="Arial" w:hAnsi="Arial" w:cs="Arial"/>
          <w:color w:val="000000"/>
        </w:rPr>
        <w:t xml:space="preserve">feita </w:t>
      </w:r>
      <w:r w:rsidR="00474CA3">
        <w:rPr>
          <w:rFonts w:ascii="Arial" w:hAnsi="Arial" w:cs="Arial"/>
          <w:color w:val="000000"/>
        </w:rPr>
        <w:t>com a ajuda de uma</w:t>
      </w:r>
      <w:r w:rsidR="00BA5E0D" w:rsidRPr="00142B3B">
        <w:rPr>
          <w:rFonts w:ascii="Arial" w:hAnsi="Arial" w:cs="Arial"/>
          <w:color w:val="000000"/>
        </w:rPr>
        <w:t xml:space="preserve"> </w:t>
      </w:r>
      <w:r w:rsidR="002A0FCB">
        <w:rPr>
          <w:rFonts w:ascii="Arial" w:hAnsi="Arial" w:cs="Arial"/>
          <w:color w:val="000000"/>
        </w:rPr>
        <w:t>pá</w:t>
      </w:r>
      <w:r w:rsidR="00C15DEF">
        <w:rPr>
          <w:rFonts w:ascii="Arial" w:hAnsi="Arial" w:cs="Arial"/>
          <w:color w:val="000000"/>
        </w:rPr>
        <w:t xml:space="preserve"> </w:t>
      </w:r>
      <w:r w:rsidR="00FB6450">
        <w:rPr>
          <w:rFonts w:ascii="Arial" w:hAnsi="Arial" w:cs="Arial"/>
          <w:color w:val="000000"/>
        </w:rPr>
        <w:t>(</w:t>
      </w:r>
      <w:r w:rsidR="00DC15B9" w:rsidRPr="00142B3B">
        <w:rPr>
          <w:rFonts w:ascii="Arial" w:hAnsi="Arial" w:cs="Arial"/>
          <w:color w:val="000000"/>
        </w:rPr>
        <w:t xml:space="preserve">situação </w:t>
      </w:r>
      <w:r w:rsidR="00FB6450" w:rsidRPr="00142B3B">
        <w:rPr>
          <w:rFonts w:ascii="Arial" w:hAnsi="Arial" w:cs="Arial"/>
          <w:color w:val="000000"/>
        </w:rPr>
        <w:t xml:space="preserve">esta </w:t>
      </w:r>
      <w:r w:rsidR="00DC15B9" w:rsidRPr="00142B3B">
        <w:rPr>
          <w:rFonts w:ascii="Arial" w:hAnsi="Arial" w:cs="Arial"/>
          <w:color w:val="000000"/>
        </w:rPr>
        <w:t>verificada em todas as obras aco</w:t>
      </w:r>
      <w:r w:rsidR="00236312">
        <w:rPr>
          <w:rFonts w:ascii="Arial" w:hAnsi="Arial" w:cs="Arial"/>
          <w:color w:val="000000"/>
        </w:rPr>
        <w:t>mpa</w:t>
      </w:r>
      <w:r w:rsidR="00DC15B9" w:rsidRPr="00142B3B">
        <w:rPr>
          <w:rFonts w:ascii="Arial" w:hAnsi="Arial" w:cs="Arial"/>
          <w:color w:val="000000"/>
        </w:rPr>
        <w:t>nhadas</w:t>
      </w:r>
      <w:r w:rsidR="00FB6450">
        <w:rPr>
          <w:rFonts w:ascii="Arial" w:hAnsi="Arial" w:cs="Arial"/>
          <w:color w:val="000000"/>
        </w:rPr>
        <w:t>)</w:t>
      </w:r>
      <w:r w:rsidR="00C15DEF">
        <w:rPr>
          <w:rFonts w:ascii="Arial" w:hAnsi="Arial" w:cs="Arial"/>
          <w:color w:val="000000"/>
        </w:rPr>
        <w:t>, Fig</w:t>
      </w:r>
      <w:r w:rsidR="0093432D">
        <w:rPr>
          <w:rFonts w:ascii="Arial" w:hAnsi="Arial" w:cs="Arial"/>
          <w:color w:val="000000"/>
        </w:rPr>
        <w:t>ura</w:t>
      </w:r>
      <w:r w:rsidR="00C15DEF">
        <w:rPr>
          <w:rFonts w:ascii="Arial" w:hAnsi="Arial" w:cs="Arial"/>
          <w:color w:val="000000"/>
        </w:rPr>
        <w:t xml:space="preserve"> 1</w:t>
      </w:r>
      <w:r w:rsidR="00DC15B9" w:rsidRPr="00142B3B">
        <w:rPr>
          <w:rFonts w:ascii="Arial" w:hAnsi="Arial" w:cs="Arial"/>
          <w:color w:val="000000"/>
        </w:rPr>
        <w:t xml:space="preserve">. </w:t>
      </w:r>
      <w:r w:rsidR="00474CA3">
        <w:rPr>
          <w:rFonts w:ascii="Arial" w:hAnsi="Arial" w:cs="Arial"/>
          <w:color w:val="000000"/>
        </w:rPr>
        <w:t>Nas obras visitadas</w:t>
      </w:r>
      <w:r w:rsidR="00A45CB9">
        <w:rPr>
          <w:rFonts w:ascii="Arial" w:hAnsi="Arial" w:cs="Arial"/>
          <w:color w:val="000000"/>
        </w:rPr>
        <w:t xml:space="preserve"> a aplicação do endurecedor foi</w:t>
      </w:r>
      <w:r w:rsidR="00C15DEF">
        <w:rPr>
          <w:rFonts w:ascii="Arial" w:hAnsi="Arial" w:cs="Arial"/>
          <w:color w:val="000000"/>
        </w:rPr>
        <w:t xml:space="preserve"> </w:t>
      </w:r>
      <w:r w:rsidR="00974F62">
        <w:rPr>
          <w:rFonts w:ascii="Arial" w:hAnsi="Arial" w:cs="Arial"/>
          <w:color w:val="000000"/>
        </w:rPr>
        <w:t xml:space="preserve">efectuada </w:t>
      </w:r>
      <w:r w:rsidR="00C15DEF">
        <w:rPr>
          <w:rFonts w:ascii="Arial" w:hAnsi="Arial" w:cs="Arial"/>
          <w:color w:val="000000"/>
        </w:rPr>
        <w:t>de uma só vez.</w:t>
      </w:r>
    </w:p>
    <w:p w:rsidR="00134F22" w:rsidRDefault="000E487E" w:rsidP="00134F22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Verificou-se que durante o processo de afagamento que as empresas adicionavam alguma água ao betão para facilit</w:t>
      </w:r>
      <w:r w:rsidR="00134F22">
        <w:rPr>
          <w:rFonts w:ascii="Arial" w:hAnsi="Arial" w:cs="Arial"/>
          <w:color w:val="000000"/>
        </w:rPr>
        <w:t>ar a ligação endurecedor/betão.</w:t>
      </w:r>
    </w:p>
    <w:p w:rsidR="000E487E" w:rsidRPr="00142B3B" w:rsidRDefault="000E487E" w:rsidP="00134F22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 w:rsidRPr="00142B3B">
        <w:rPr>
          <w:rFonts w:ascii="Arial" w:hAnsi="Arial" w:cs="Arial"/>
          <w:color w:val="000000"/>
        </w:rPr>
        <w:t>Após a coloca</w:t>
      </w:r>
      <w:r>
        <w:rPr>
          <w:rFonts w:ascii="Arial" w:hAnsi="Arial" w:cs="Arial"/>
          <w:color w:val="000000"/>
        </w:rPr>
        <w:t>ção do endurecedor procede</w:t>
      </w:r>
      <w:r w:rsidR="00474CA3"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</w:rPr>
        <w:t xml:space="preserve">-se à </w:t>
      </w:r>
      <w:r w:rsidRPr="00142B3B">
        <w:rPr>
          <w:rFonts w:ascii="Arial" w:hAnsi="Arial" w:cs="Arial"/>
          <w:color w:val="000000"/>
        </w:rPr>
        <w:t>fase do afagamento da superfície</w:t>
      </w:r>
      <w:r>
        <w:rPr>
          <w:rFonts w:ascii="Arial" w:hAnsi="Arial" w:cs="Arial"/>
          <w:color w:val="000000"/>
        </w:rPr>
        <w:t xml:space="preserve"> com afagadores mecânicos. P</w:t>
      </w:r>
      <w:r w:rsidRPr="00142B3B">
        <w:rPr>
          <w:rFonts w:ascii="Arial" w:hAnsi="Arial" w:cs="Arial"/>
          <w:color w:val="000000"/>
        </w:rPr>
        <w:t>rimeiramente os afagadores estão munidos com pás mais finas e com o decorrer da operação são trocadas p</w:t>
      </w:r>
      <w:r>
        <w:rPr>
          <w:rFonts w:ascii="Arial" w:hAnsi="Arial" w:cs="Arial"/>
          <w:color w:val="000000"/>
        </w:rPr>
        <w:t>or</w:t>
      </w:r>
      <w:r w:rsidRPr="00142B3B">
        <w:rPr>
          <w:rFonts w:ascii="Arial" w:hAnsi="Arial" w:cs="Arial"/>
          <w:color w:val="000000"/>
        </w:rPr>
        <w:t xml:space="preserve"> pás mais duras, devido ao betão estar cada vez mais </w:t>
      </w:r>
      <w:r>
        <w:rPr>
          <w:rFonts w:ascii="Arial" w:hAnsi="Arial" w:cs="Arial"/>
          <w:color w:val="000000"/>
        </w:rPr>
        <w:t>endurecido</w:t>
      </w:r>
      <w:r w:rsidRPr="00142B3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O â</w:t>
      </w:r>
      <w:r w:rsidR="00134F22">
        <w:rPr>
          <w:rFonts w:ascii="Arial" w:hAnsi="Arial" w:cs="Arial"/>
          <w:color w:val="000000"/>
        </w:rPr>
        <w:t>ngulo das pás também ia</w:t>
      </w:r>
      <w:r>
        <w:rPr>
          <w:rFonts w:ascii="Arial" w:hAnsi="Arial" w:cs="Arial"/>
          <w:color w:val="000000"/>
        </w:rPr>
        <w:t xml:space="preserve"> sendo alterado. O</w:t>
      </w:r>
      <w:r w:rsidRPr="00142B3B">
        <w:rPr>
          <w:rFonts w:ascii="Arial" w:hAnsi="Arial" w:cs="Arial"/>
          <w:color w:val="000000"/>
        </w:rPr>
        <w:t xml:space="preserve"> afagamento </w:t>
      </w:r>
      <w:r>
        <w:rPr>
          <w:rFonts w:ascii="Arial" w:hAnsi="Arial" w:cs="Arial"/>
          <w:color w:val="000000"/>
        </w:rPr>
        <w:t>ocorre de forma sucessiva, não existindo um</w:t>
      </w:r>
      <w:r w:rsidRPr="00142B3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tempo determinado</w:t>
      </w:r>
      <w:r w:rsidRPr="00142B3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para o processo estar concluído,</w:t>
      </w:r>
      <w:r w:rsidRPr="00142B3B">
        <w:rPr>
          <w:rFonts w:ascii="Arial" w:hAnsi="Arial" w:cs="Arial"/>
          <w:color w:val="000000"/>
        </w:rPr>
        <w:t xml:space="preserve"> o processo de afagamento é dado como terminado quando a superfície tem o aspecto pretendido</w:t>
      </w:r>
      <w:r>
        <w:rPr>
          <w:rFonts w:ascii="Arial" w:hAnsi="Arial" w:cs="Arial"/>
          <w:color w:val="000000"/>
        </w:rPr>
        <w:t>, ou seja, liso</w:t>
      </w:r>
      <w:r w:rsidRPr="00142B3B">
        <w:rPr>
          <w:rFonts w:ascii="Arial" w:hAnsi="Arial" w:cs="Arial"/>
          <w:color w:val="000000"/>
        </w:rPr>
        <w:t>.</w:t>
      </w:r>
    </w:p>
    <w:p w:rsidR="000E487E" w:rsidRDefault="000E487E" w:rsidP="0081428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</w:p>
    <w:p w:rsidR="007F26BE" w:rsidRDefault="00142F3F" w:rsidP="0081428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49024" behindDoc="1" locked="0" layoutInCell="1" allowOverlap="1" wp14:anchorId="50BD9B74" wp14:editId="1501915A">
            <wp:simplePos x="0" y="0"/>
            <wp:positionH relativeFrom="margin">
              <wp:align>center</wp:align>
            </wp:positionH>
            <wp:positionV relativeFrom="paragraph">
              <wp:posOffset>-67945</wp:posOffset>
            </wp:positionV>
            <wp:extent cx="2893060" cy="2160905"/>
            <wp:effectExtent l="0" t="0" r="2540" b="0"/>
            <wp:wrapTight wrapText="bothSides">
              <wp:wrapPolygon edited="0">
                <wp:start x="0" y="0"/>
                <wp:lineTo x="0" y="21327"/>
                <wp:lineTo x="21477" y="21327"/>
                <wp:lineTo x="21477" y="0"/>
                <wp:lineTo x="0" y="0"/>
              </wp:wrapPolygon>
            </wp:wrapTight>
            <wp:docPr id="12" name="Imagem 12" descr="C:\Users\André\Desktop\paza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Desktop\pazada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88" cy="21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BE" w:rsidRDefault="007F26BE" w:rsidP="0081428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</w:p>
    <w:p w:rsidR="00814283" w:rsidRDefault="00814283" w:rsidP="0081428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</w:p>
    <w:p w:rsidR="00814283" w:rsidRDefault="00814283" w:rsidP="0081428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</w:p>
    <w:p w:rsidR="00814283" w:rsidRDefault="00814283" w:rsidP="0081428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</w:p>
    <w:p w:rsidR="00814283" w:rsidRDefault="00814283" w:rsidP="0081428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</w:p>
    <w:p w:rsidR="00814283" w:rsidRDefault="00814283" w:rsidP="00814283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</w:p>
    <w:p w:rsidR="00814283" w:rsidRDefault="00814283" w:rsidP="00814283">
      <w:pPr>
        <w:pStyle w:val="PargrafodaLista1"/>
        <w:spacing w:after="0" w:line="360" w:lineRule="auto"/>
        <w:ind w:left="0" w:firstLine="708"/>
        <w:jc w:val="center"/>
        <w:rPr>
          <w:rFonts w:ascii="Arial" w:eastAsia="AdvP4DF60E" w:hAnsi="Arial" w:cs="Arial"/>
          <w:b/>
          <w:lang w:eastAsia="pt-PT"/>
        </w:rPr>
      </w:pPr>
    </w:p>
    <w:p w:rsidR="00814283" w:rsidRDefault="00814283" w:rsidP="00814283">
      <w:pPr>
        <w:pStyle w:val="PargrafodaLista1"/>
        <w:spacing w:after="0" w:line="360" w:lineRule="auto"/>
        <w:ind w:left="0" w:firstLine="708"/>
        <w:jc w:val="center"/>
        <w:rPr>
          <w:rFonts w:ascii="Arial" w:eastAsia="AdvP4DF60E" w:hAnsi="Arial" w:cs="Arial"/>
          <w:b/>
          <w:lang w:eastAsia="pt-PT"/>
        </w:rPr>
      </w:pPr>
    </w:p>
    <w:p w:rsidR="00814283" w:rsidRDefault="00814283" w:rsidP="00814283">
      <w:pPr>
        <w:pStyle w:val="PargrafodaLista1"/>
        <w:spacing w:after="0" w:line="360" w:lineRule="auto"/>
        <w:ind w:left="0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Figura 1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Aplicação do endurecedor</w:t>
      </w:r>
      <w:r w:rsidR="00DE5E84">
        <w:rPr>
          <w:rFonts w:ascii="Arial" w:eastAsia="AdvP4DF60E" w:hAnsi="Arial" w:cs="Arial"/>
          <w:lang w:eastAsia="pt-PT"/>
        </w:rPr>
        <w:t>.</w:t>
      </w:r>
    </w:p>
    <w:p w:rsidR="006642AB" w:rsidRDefault="00350B8F" w:rsidP="003B761F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 w:rsidRPr="00142B3B">
        <w:rPr>
          <w:rFonts w:ascii="Arial" w:hAnsi="Arial" w:cs="Arial"/>
          <w:color w:val="000000"/>
        </w:rPr>
        <w:t xml:space="preserve">Após </w:t>
      </w:r>
      <w:r w:rsidR="00C23ABE">
        <w:rPr>
          <w:rFonts w:ascii="Arial" w:hAnsi="Arial" w:cs="Arial"/>
          <w:color w:val="000000"/>
        </w:rPr>
        <w:t>a conclusão d</w:t>
      </w:r>
      <w:r w:rsidRPr="00142B3B">
        <w:rPr>
          <w:rFonts w:ascii="Arial" w:hAnsi="Arial" w:cs="Arial"/>
          <w:color w:val="000000"/>
        </w:rPr>
        <w:t xml:space="preserve">o afagamento </w:t>
      </w:r>
      <w:r w:rsidR="00C23ABE">
        <w:rPr>
          <w:rFonts w:ascii="Arial" w:hAnsi="Arial" w:cs="Arial"/>
          <w:color w:val="000000"/>
        </w:rPr>
        <w:t>procede-se à</w:t>
      </w:r>
      <w:r w:rsidRPr="00142B3B">
        <w:rPr>
          <w:rFonts w:ascii="Arial" w:hAnsi="Arial" w:cs="Arial"/>
          <w:color w:val="000000"/>
        </w:rPr>
        <w:t xml:space="preserve"> pulverização de toda a superfície</w:t>
      </w:r>
      <w:r w:rsidR="006642AB" w:rsidRPr="00142B3B">
        <w:rPr>
          <w:rFonts w:ascii="Arial" w:hAnsi="Arial" w:cs="Arial"/>
          <w:color w:val="000000"/>
        </w:rPr>
        <w:t xml:space="preserve"> afagada </w:t>
      </w:r>
      <w:r w:rsidRPr="00142B3B">
        <w:rPr>
          <w:rFonts w:ascii="Arial" w:hAnsi="Arial" w:cs="Arial"/>
          <w:color w:val="000000"/>
        </w:rPr>
        <w:t xml:space="preserve">com um produto </w:t>
      </w:r>
      <w:r w:rsidR="009B7D12" w:rsidRPr="00142B3B">
        <w:rPr>
          <w:rFonts w:ascii="Arial" w:hAnsi="Arial" w:cs="Arial"/>
          <w:color w:val="000000"/>
        </w:rPr>
        <w:t>de cura.</w:t>
      </w:r>
      <w:r w:rsidR="00904941">
        <w:rPr>
          <w:rFonts w:ascii="Arial" w:hAnsi="Arial" w:cs="Arial"/>
          <w:color w:val="000000"/>
        </w:rPr>
        <w:t xml:space="preserve"> </w:t>
      </w:r>
      <w:r w:rsidR="006642AB" w:rsidRPr="00142B3B">
        <w:rPr>
          <w:rFonts w:ascii="Arial" w:hAnsi="Arial" w:cs="Arial"/>
          <w:color w:val="000000"/>
        </w:rPr>
        <w:t xml:space="preserve">Todo este processo </w:t>
      </w:r>
      <w:r w:rsidR="00C23ABE">
        <w:rPr>
          <w:rFonts w:ascii="Arial" w:hAnsi="Arial" w:cs="Arial"/>
          <w:color w:val="000000"/>
        </w:rPr>
        <w:t>(</w:t>
      </w:r>
      <w:r w:rsidR="006E1F49" w:rsidRPr="00142B3B">
        <w:rPr>
          <w:rFonts w:ascii="Arial" w:hAnsi="Arial" w:cs="Arial"/>
          <w:color w:val="000000"/>
        </w:rPr>
        <w:t>bet</w:t>
      </w:r>
      <w:r w:rsidR="00C23ABE">
        <w:rPr>
          <w:rFonts w:ascii="Arial" w:hAnsi="Arial" w:cs="Arial"/>
          <w:color w:val="000000"/>
        </w:rPr>
        <w:t xml:space="preserve">onagem, nivelamento, </w:t>
      </w:r>
      <w:r w:rsidR="006642AB" w:rsidRPr="00142B3B">
        <w:rPr>
          <w:rFonts w:ascii="Arial" w:hAnsi="Arial" w:cs="Arial"/>
          <w:color w:val="000000"/>
        </w:rPr>
        <w:t xml:space="preserve">afagamento e </w:t>
      </w:r>
      <w:r w:rsidR="006E1F49" w:rsidRPr="00142B3B">
        <w:rPr>
          <w:rFonts w:ascii="Arial" w:hAnsi="Arial" w:cs="Arial"/>
          <w:color w:val="000000"/>
        </w:rPr>
        <w:t>aplicação do produto de cura</w:t>
      </w:r>
      <w:r w:rsidR="00C23ABE">
        <w:rPr>
          <w:rFonts w:ascii="Arial" w:hAnsi="Arial" w:cs="Arial"/>
          <w:color w:val="000000"/>
        </w:rPr>
        <w:t>)</w:t>
      </w:r>
      <w:r w:rsidR="006E1F49" w:rsidRPr="00142B3B">
        <w:rPr>
          <w:rFonts w:ascii="Arial" w:hAnsi="Arial" w:cs="Arial"/>
          <w:color w:val="000000"/>
        </w:rPr>
        <w:t xml:space="preserve"> </w:t>
      </w:r>
      <w:r w:rsidR="00904941">
        <w:rPr>
          <w:rFonts w:ascii="Arial" w:hAnsi="Arial" w:cs="Arial"/>
          <w:color w:val="000000"/>
        </w:rPr>
        <w:t xml:space="preserve">pode </w:t>
      </w:r>
      <w:r w:rsidR="006E1F49" w:rsidRPr="00142B3B">
        <w:rPr>
          <w:rFonts w:ascii="Arial" w:hAnsi="Arial" w:cs="Arial"/>
          <w:color w:val="000000"/>
        </w:rPr>
        <w:t>demor</w:t>
      </w:r>
      <w:r w:rsidR="006642AB" w:rsidRPr="00142B3B">
        <w:rPr>
          <w:rFonts w:ascii="Arial" w:hAnsi="Arial" w:cs="Arial"/>
          <w:color w:val="000000"/>
        </w:rPr>
        <w:t xml:space="preserve">ar </w:t>
      </w:r>
      <w:r w:rsidR="006E1F49" w:rsidRPr="00142B3B">
        <w:rPr>
          <w:rFonts w:ascii="Arial" w:hAnsi="Arial" w:cs="Arial"/>
          <w:color w:val="000000"/>
        </w:rPr>
        <w:t xml:space="preserve">entre </w:t>
      </w:r>
      <w:r w:rsidR="006642AB" w:rsidRPr="00142B3B">
        <w:rPr>
          <w:rFonts w:ascii="Arial" w:hAnsi="Arial" w:cs="Arial"/>
          <w:color w:val="000000"/>
        </w:rPr>
        <w:t>3 a 6</w:t>
      </w:r>
      <w:r w:rsidR="00C23ABE">
        <w:rPr>
          <w:rFonts w:ascii="Arial" w:hAnsi="Arial" w:cs="Arial"/>
          <w:color w:val="000000"/>
        </w:rPr>
        <w:t xml:space="preserve"> horas</w:t>
      </w:r>
      <w:r w:rsidR="006642AB" w:rsidRPr="00142B3B">
        <w:rPr>
          <w:rFonts w:ascii="Arial" w:hAnsi="Arial" w:cs="Arial"/>
          <w:color w:val="000000"/>
        </w:rPr>
        <w:t xml:space="preserve"> </w:t>
      </w:r>
      <w:r w:rsidR="00C23ABE">
        <w:rPr>
          <w:rFonts w:ascii="Arial" w:hAnsi="Arial" w:cs="Arial"/>
          <w:color w:val="000000"/>
        </w:rPr>
        <w:t>no Verão</w:t>
      </w:r>
      <w:r w:rsidR="006642AB" w:rsidRPr="00142B3B">
        <w:rPr>
          <w:rFonts w:ascii="Arial" w:hAnsi="Arial" w:cs="Arial"/>
          <w:color w:val="000000"/>
        </w:rPr>
        <w:t xml:space="preserve"> e de 8 a 18 horas </w:t>
      </w:r>
      <w:r w:rsidR="00C23ABE">
        <w:rPr>
          <w:rFonts w:ascii="Arial" w:hAnsi="Arial" w:cs="Arial"/>
          <w:color w:val="000000"/>
        </w:rPr>
        <w:t xml:space="preserve">no </w:t>
      </w:r>
      <w:r w:rsidR="006642AB" w:rsidRPr="00142B3B">
        <w:rPr>
          <w:rFonts w:ascii="Arial" w:hAnsi="Arial" w:cs="Arial"/>
          <w:color w:val="000000"/>
        </w:rPr>
        <w:t>Inverno</w:t>
      </w:r>
      <w:r w:rsidR="00F5136F">
        <w:rPr>
          <w:rFonts w:ascii="Arial" w:hAnsi="Arial" w:cs="Arial"/>
          <w:color w:val="000000"/>
        </w:rPr>
        <w:t xml:space="preserve"> </w:t>
      </w:r>
      <w:r w:rsidR="001A43B0">
        <w:rPr>
          <w:rFonts w:ascii="Arial" w:hAnsi="Arial" w:cs="Arial"/>
          <w:vertAlign w:val="superscript"/>
        </w:rPr>
        <w:t>[</w:t>
      </w:r>
      <w:r w:rsidR="00F81563">
        <w:rPr>
          <w:rFonts w:ascii="Arial" w:hAnsi="Arial" w:cs="Arial"/>
          <w:vertAlign w:val="superscript"/>
        </w:rPr>
        <w:t>2</w:t>
      </w:r>
      <w:r w:rsidR="00554D5A" w:rsidRPr="00CF2A61">
        <w:rPr>
          <w:rFonts w:ascii="Arial" w:hAnsi="Arial" w:cs="Arial"/>
          <w:vertAlign w:val="superscript"/>
        </w:rPr>
        <w:t>]</w:t>
      </w:r>
      <w:r w:rsidR="009B7D12" w:rsidRPr="00142B3B">
        <w:rPr>
          <w:rFonts w:ascii="Arial" w:hAnsi="Arial" w:cs="Arial"/>
          <w:color w:val="000000"/>
        </w:rPr>
        <w:t xml:space="preserve">. </w:t>
      </w:r>
    </w:p>
    <w:p w:rsidR="003B761F" w:rsidRPr="003B761F" w:rsidRDefault="003B761F" w:rsidP="003B761F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</w:p>
    <w:p w:rsidR="00E1682D" w:rsidRDefault="00136248" w:rsidP="00D05309">
      <w:pPr>
        <w:pStyle w:val="PargrafodaLista1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 w:rsidRPr="00F632CF">
        <w:rPr>
          <w:rFonts w:ascii="Arial" w:hAnsi="Arial" w:cs="Arial"/>
          <w:b/>
        </w:rPr>
        <w:t>Problemas</w:t>
      </w:r>
    </w:p>
    <w:p w:rsidR="008313EF" w:rsidRPr="00F632CF" w:rsidRDefault="008313EF" w:rsidP="008313EF">
      <w:pPr>
        <w:pStyle w:val="PargrafodaLista1"/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D05309" w:rsidRDefault="00E1682D" w:rsidP="00D05309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Os p</w:t>
      </w:r>
      <w:r w:rsidR="00C42D5C" w:rsidRPr="00142B3B">
        <w:rPr>
          <w:rFonts w:ascii="Arial" w:hAnsi="Arial" w:cs="Arial"/>
          <w:color w:val="000000"/>
        </w:rPr>
        <w:t xml:space="preserve">roblemas relacionados com a utilização de endurecedores de superfície em pavimentos são </w:t>
      </w:r>
      <w:r w:rsidR="00D05309">
        <w:rPr>
          <w:rFonts w:ascii="Arial" w:hAnsi="Arial" w:cs="Arial"/>
          <w:color w:val="000000"/>
        </w:rPr>
        <w:t>a</w:t>
      </w:r>
      <w:r w:rsidR="005500BA" w:rsidRPr="00142B3B">
        <w:rPr>
          <w:rFonts w:ascii="Arial" w:hAnsi="Arial" w:cs="Arial"/>
          <w:color w:val="000000"/>
        </w:rPr>
        <w:t xml:space="preserve"> fissuração e </w:t>
      </w:r>
      <w:r w:rsidR="00C42D5C" w:rsidRPr="00142B3B">
        <w:rPr>
          <w:rFonts w:ascii="Arial" w:hAnsi="Arial" w:cs="Arial"/>
          <w:color w:val="000000"/>
        </w:rPr>
        <w:t>a</w:t>
      </w:r>
      <w:r w:rsidR="005500BA" w:rsidRPr="00142B3B">
        <w:rPr>
          <w:rFonts w:ascii="Arial" w:hAnsi="Arial" w:cs="Arial"/>
          <w:color w:val="000000"/>
        </w:rPr>
        <w:t xml:space="preserve"> delaminação </w:t>
      </w:r>
      <w:r w:rsidR="009B7D12" w:rsidRPr="00142B3B">
        <w:rPr>
          <w:rFonts w:ascii="Arial" w:hAnsi="Arial" w:cs="Arial"/>
          <w:color w:val="000000"/>
        </w:rPr>
        <w:t xml:space="preserve">da superfície </w:t>
      </w:r>
      <w:r w:rsidR="00C42D5C" w:rsidRPr="00142B3B">
        <w:rPr>
          <w:rFonts w:ascii="Arial" w:hAnsi="Arial" w:cs="Arial"/>
          <w:color w:val="000000"/>
        </w:rPr>
        <w:t>do betão</w:t>
      </w:r>
      <w:r>
        <w:rPr>
          <w:rFonts w:ascii="Arial" w:hAnsi="Arial" w:cs="Arial"/>
          <w:color w:val="000000"/>
        </w:rPr>
        <w:t>. A</w:t>
      </w:r>
      <w:r w:rsidR="00C42D5C" w:rsidRPr="00142B3B">
        <w:rPr>
          <w:rFonts w:ascii="Arial" w:hAnsi="Arial" w:cs="Arial"/>
          <w:color w:val="000000"/>
        </w:rPr>
        <w:t xml:space="preserve">s causas para a ocorrência </w:t>
      </w:r>
      <w:r w:rsidR="00F16340" w:rsidRPr="00142B3B">
        <w:rPr>
          <w:rFonts w:ascii="Arial" w:hAnsi="Arial" w:cs="Arial"/>
          <w:color w:val="000000"/>
        </w:rPr>
        <w:t>dest</w:t>
      </w:r>
      <w:r w:rsidR="00C42D5C" w:rsidRPr="00142B3B">
        <w:rPr>
          <w:rFonts w:ascii="Arial" w:hAnsi="Arial" w:cs="Arial"/>
          <w:color w:val="000000"/>
        </w:rPr>
        <w:t xml:space="preserve">es fenómenos </w:t>
      </w:r>
      <w:r w:rsidR="009B7D12" w:rsidRPr="00142B3B">
        <w:rPr>
          <w:rFonts w:ascii="Arial" w:hAnsi="Arial" w:cs="Arial"/>
          <w:color w:val="000000"/>
        </w:rPr>
        <w:t>são</w:t>
      </w:r>
      <w:r w:rsidR="00134F22">
        <w:rPr>
          <w:rFonts w:ascii="Arial" w:hAnsi="Arial" w:cs="Arial"/>
          <w:color w:val="000000"/>
        </w:rPr>
        <w:t xml:space="preserve"> principalmente</w:t>
      </w:r>
      <w:r w:rsidR="00D05309">
        <w:rPr>
          <w:rFonts w:ascii="Arial" w:hAnsi="Arial" w:cs="Arial"/>
          <w:color w:val="000000"/>
        </w:rPr>
        <w:t>:</w:t>
      </w:r>
      <w:r w:rsidR="009B7D12" w:rsidRPr="00142B3B">
        <w:rPr>
          <w:rFonts w:ascii="Arial" w:hAnsi="Arial" w:cs="Arial"/>
          <w:color w:val="000000"/>
        </w:rPr>
        <w:t xml:space="preserve"> o </w:t>
      </w:r>
      <w:r w:rsidR="00B06D19">
        <w:rPr>
          <w:rFonts w:ascii="Arial" w:hAnsi="Arial" w:cs="Arial"/>
          <w:color w:val="000000"/>
        </w:rPr>
        <w:t xml:space="preserve">endurecedor de superfície </w:t>
      </w:r>
      <w:r w:rsidR="009B7D12" w:rsidRPr="00142B3B">
        <w:rPr>
          <w:rFonts w:ascii="Arial" w:hAnsi="Arial" w:cs="Arial"/>
          <w:color w:val="000000"/>
        </w:rPr>
        <w:t xml:space="preserve">ser colocado fora do </w:t>
      </w:r>
      <w:r w:rsidR="00427B07">
        <w:rPr>
          <w:rFonts w:ascii="Arial" w:hAnsi="Arial" w:cs="Arial"/>
          <w:color w:val="000000"/>
        </w:rPr>
        <w:t>“</w:t>
      </w:r>
      <w:r w:rsidR="009B7D12" w:rsidRPr="00142B3B">
        <w:rPr>
          <w:rFonts w:ascii="Arial" w:hAnsi="Arial" w:cs="Arial"/>
          <w:color w:val="000000"/>
        </w:rPr>
        <w:t>tempo aberto</w:t>
      </w:r>
      <w:r w:rsidR="00427B07">
        <w:rPr>
          <w:rFonts w:ascii="Arial" w:hAnsi="Arial" w:cs="Arial"/>
          <w:color w:val="000000"/>
        </w:rPr>
        <w:t>”</w:t>
      </w:r>
      <w:r w:rsidR="009B7D12" w:rsidRPr="00142B3B">
        <w:rPr>
          <w:rFonts w:ascii="Arial" w:hAnsi="Arial" w:cs="Arial"/>
          <w:color w:val="000000"/>
        </w:rPr>
        <w:t>,</w:t>
      </w:r>
      <w:r w:rsidR="00D05309">
        <w:rPr>
          <w:rFonts w:ascii="Arial" w:hAnsi="Arial" w:cs="Arial"/>
          <w:color w:val="000000"/>
        </w:rPr>
        <w:t xml:space="preserve"> </w:t>
      </w:r>
      <w:r w:rsidR="009B7D12" w:rsidRPr="00142B3B">
        <w:rPr>
          <w:rFonts w:ascii="Arial" w:hAnsi="Arial" w:cs="Arial"/>
          <w:color w:val="000000"/>
        </w:rPr>
        <w:t>betonagens de grande</w:t>
      </w:r>
      <w:r w:rsidR="00427B07">
        <w:rPr>
          <w:rFonts w:ascii="Arial" w:hAnsi="Arial" w:cs="Arial"/>
          <w:color w:val="000000"/>
        </w:rPr>
        <w:t>s</w:t>
      </w:r>
      <w:r w:rsidR="009B7D12" w:rsidRPr="00142B3B">
        <w:rPr>
          <w:rFonts w:ascii="Arial" w:hAnsi="Arial" w:cs="Arial"/>
          <w:color w:val="000000"/>
        </w:rPr>
        <w:t xml:space="preserve"> </w:t>
      </w:r>
      <w:r w:rsidR="00427B07">
        <w:rPr>
          <w:rFonts w:ascii="Arial" w:hAnsi="Arial" w:cs="Arial"/>
          <w:color w:val="000000"/>
        </w:rPr>
        <w:t>áreas</w:t>
      </w:r>
      <w:r w:rsidR="009B7D12" w:rsidRPr="00142B3B">
        <w:rPr>
          <w:rFonts w:ascii="Arial" w:hAnsi="Arial" w:cs="Arial"/>
          <w:color w:val="000000"/>
        </w:rPr>
        <w:t xml:space="preserve">, </w:t>
      </w:r>
      <w:r w:rsidR="005500BA" w:rsidRPr="00142B3B">
        <w:rPr>
          <w:rFonts w:ascii="Arial" w:hAnsi="Arial" w:cs="Arial"/>
          <w:color w:val="000000"/>
        </w:rPr>
        <w:t>a exsudação</w:t>
      </w:r>
      <w:r w:rsidR="009B7D12" w:rsidRPr="00142B3B">
        <w:rPr>
          <w:rFonts w:ascii="Arial" w:hAnsi="Arial" w:cs="Arial"/>
          <w:color w:val="000000"/>
        </w:rPr>
        <w:t xml:space="preserve"> </w:t>
      </w:r>
      <w:r w:rsidR="00F16340" w:rsidRPr="00142B3B">
        <w:rPr>
          <w:rFonts w:ascii="Arial" w:hAnsi="Arial" w:cs="Arial"/>
          <w:color w:val="000000"/>
        </w:rPr>
        <w:t>n</w:t>
      </w:r>
      <w:r w:rsidR="005500BA" w:rsidRPr="00142B3B">
        <w:rPr>
          <w:rFonts w:ascii="Arial" w:hAnsi="Arial" w:cs="Arial"/>
          <w:color w:val="000000"/>
        </w:rPr>
        <w:t>ão conseguir chegar à superfície do betão fazendo que apareça a</w:t>
      </w:r>
      <w:r w:rsidR="006642AB" w:rsidRPr="00142B3B">
        <w:rPr>
          <w:rFonts w:ascii="Arial" w:hAnsi="Arial" w:cs="Arial"/>
          <w:color w:val="000000"/>
        </w:rPr>
        <w:t>r por baixo da camada superior (</w:t>
      </w:r>
      <w:r w:rsidR="005500BA" w:rsidRPr="00142B3B">
        <w:rPr>
          <w:rFonts w:ascii="Arial" w:hAnsi="Arial" w:cs="Arial"/>
          <w:color w:val="000000"/>
        </w:rPr>
        <w:t>ficando a mesm</w:t>
      </w:r>
      <w:r w:rsidR="00C42D5C" w:rsidRPr="00142B3B">
        <w:rPr>
          <w:rFonts w:ascii="Arial" w:hAnsi="Arial" w:cs="Arial"/>
          <w:color w:val="000000"/>
        </w:rPr>
        <w:t>a</w:t>
      </w:r>
      <w:r w:rsidR="009B7D12" w:rsidRPr="00142B3B">
        <w:rPr>
          <w:rFonts w:ascii="Arial" w:hAnsi="Arial" w:cs="Arial"/>
          <w:color w:val="000000"/>
        </w:rPr>
        <w:t xml:space="preserve"> tapada por acabamentos finais</w:t>
      </w:r>
      <w:r w:rsidR="006642AB" w:rsidRPr="00142B3B">
        <w:rPr>
          <w:rFonts w:ascii="Arial" w:hAnsi="Arial" w:cs="Arial"/>
          <w:color w:val="000000"/>
        </w:rPr>
        <w:t>)</w:t>
      </w:r>
      <w:r w:rsidR="009B7D12" w:rsidRPr="00142B3B">
        <w:rPr>
          <w:rFonts w:ascii="Arial" w:hAnsi="Arial" w:cs="Arial"/>
          <w:color w:val="000000"/>
        </w:rPr>
        <w:t>,</w:t>
      </w:r>
      <w:r w:rsidR="00C42D5C" w:rsidRPr="00142B3B">
        <w:rPr>
          <w:rFonts w:ascii="Arial" w:hAnsi="Arial" w:cs="Arial"/>
          <w:color w:val="000000"/>
        </w:rPr>
        <w:t xml:space="preserve"> </w:t>
      </w:r>
      <w:r w:rsidR="00134F22">
        <w:rPr>
          <w:rFonts w:ascii="Arial" w:hAnsi="Arial" w:cs="Arial"/>
          <w:color w:val="000000"/>
        </w:rPr>
        <w:t>o espalhamento do</w:t>
      </w:r>
      <w:r w:rsidR="005500BA" w:rsidRPr="00142B3B">
        <w:rPr>
          <w:rFonts w:ascii="Arial" w:hAnsi="Arial" w:cs="Arial"/>
          <w:color w:val="000000"/>
        </w:rPr>
        <w:t xml:space="preserve"> </w:t>
      </w:r>
      <w:r w:rsidR="00B06D19">
        <w:rPr>
          <w:rFonts w:ascii="Arial" w:hAnsi="Arial" w:cs="Arial"/>
          <w:color w:val="000000"/>
        </w:rPr>
        <w:t xml:space="preserve">endurecedor de superfície </w:t>
      </w:r>
      <w:r w:rsidR="006642AB" w:rsidRPr="00142B3B">
        <w:rPr>
          <w:rFonts w:ascii="Arial" w:hAnsi="Arial" w:cs="Arial"/>
          <w:color w:val="000000"/>
        </w:rPr>
        <w:t>em superfícies já endurecidas (</w:t>
      </w:r>
      <w:r w:rsidR="005500BA" w:rsidRPr="00142B3B">
        <w:rPr>
          <w:rFonts w:ascii="Arial" w:hAnsi="Arial" w:cs="Arial"/>
          <w:color w:val="000000"/>
        </w:rPr>
        <w:t xml:space="preserve">provocando assim várias </w:t>
      </w:r>
      <w:r w:rsidR="009B7D12" w:rsidRPr="00142B3B">
        <w:rPr>
          <w:rFonts w:ascii="Arial" w:hAnsi="Arial" w:cs="Arial"/>
          <w:color w:val="000000"/>
        </w:rPr>
        <w:t>camadas</w:t>
      </w:r>
      <w:r w:rsidR="006642AB" w:rsidRPr="00142B3B">
        <w:rPr>
          <w:rFonts w:ascii="Arial" w:hAnsi="Arial" w:cs="Arial"/>
          <w:color w:val="000000"/>
        </w:rPr>
        <w:t>)</w:t>
      </w:r>
      <w:r w:rsidR="009B7D12" w:rsidRPr="00142B3B">
        <w:rPr>
          <w:rFonts w:ascii="Arial" w:hAnsi="Arial" w:cs="Arial"/>
          <w:color w:val="000000"/>
        </w:rPr>
        <w:t>, operações</w:t>
      </w:r>
      <w:r w:rsidR="00C42D5C" w:rsidRPr="00142B3B">
        <w:rPr>
          <w:rFonts w:ascii="Arial" w:hAnsi="Arial" w:cs="Arial"/>
          <w:color w:val="000000"/>
        </w:rPr>
        <w:t xml:space="preserve"> de acabamento</w:t>
      </w:r>
      <w:r w:rsidR="009B7D12" w:rsidRPr="00142B3B">
        <w:rPr>
          <w:rFonts w:ascii="Arial" w:hAnsi="Arial" w:cs="Arial"/>
          <w:color w:val="000000"/>
        </w:rPr>
        <w:t xml:space="preserve"> mal realizadas e </w:t>
      </w:r>
      <w:r w:rsidR="00D05309">
        <w:rPr>
          <w:rFonts w:ascii="Arial" w:hAnsi="Arial" w:cs="Arial"/>
          <w:color w:val="000000"/>
        </w:rPr>
        <w:t>a</w:t>
      </w:r>
      <w:r w:rsidR="009B7D12" w:rsidRPr="00142B3B">
        <w:rPr>
          <w:rFonts w:ascii="Arial" w:hAnsi="Arial" w:cs="Arial"/>
          <w:color w:val="000000"/>
        </w:rPr>
        <w:t xml:space="preserve"> adição de água durante o processo de afagamento</w:t>
      </w:r>
      <w:r w:rsidR="00134F22">
        <w:rPr>
          <w:rFonts w:ascii="Arial" w:hAnsi="Arial" w:cs="Arial"/>
          <w:color w:val="000000"/>
        </w:rPr>
        <w:t xml:space="preserve"> (vai</w:t>
      </w:r>
      <w:r w:rsidR="00E86F93">
        <w:rPr>
          <w:rFonts w:ascii="Arial" w:hAnsi="Arial" w:cs="Arial"/>
          <w:color w:val="000000"/>
        </w:rPr>
        <w:t xml:space="preserve"> afectar a qualidade e a resistência da superfície do betão</w:t>
      </w:r>
      <w:r w:rsidR="00134F22">
        <w:rPr>
          <w:rFonts w:ascii="Arial" w:hAnsi="Arial" w:cs="Arial"/>
          <w:color w:val="000000"/>
        </w:rPr>
        <w:t>)</w:t>
      </w:r>
      <w:r w:rsidR="009B7D12" w:rsidRPr="00142B3B">
        <w:rPr>
          <w:rFonts w:ascii="Arial" w:hAnsi="Arial" w:cs="Arial"/>
          <w:color w:val="000000"/>
        </w:rPr>
        <w:t>.</w:t>
      </w:r>
      <w:r w:rsidR="006E1F49" w:rsidRPr="00142B3B">
        <w:rPr>
          <w:rFonts w:ascii="Arial" w:hAnsi="Arial" w:cs="Arial"/>
          <w:color w:val="000000"/>
        </w:rPr>
        <w:t xml:space="preserve"> </w:t>
      </w:r>
    </w:p>
    <w:p w:rsidR="00134F22" w:rsidRPr="00134F22" w:rsidRDefault="00D05309" w:rsidP="00134F22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Estes problemas são verificados </w:t>
      </w:r>
      <w:r w:rsidR="006E1F49" w:rsidRPr="00142B3B">
        <w:rPr>
          <w:rFonts w:ascii="Arial" w:hAnsi="Arial" w:cs="Arial"/>
          <w:color w:val="000000"/>
        </w:rPr>
        <w:t>maioritariamente no Verão</w:t>
      </w:r>
      <w:r w:rsidR="00224ED9">
        <w:rPr>
          <w:rFonts w:ascii="Arial" w:hAnsi="Arial" w:cs="Arial"/>
          <w:color w:val="000000"/>
        </w:rPr>
        <w:t xml:space="preserve"> devido à</w:t>
      </w:r>
      <w:r w:rsidR="00B44FBD">
        <w:rPr>
          <w:rFonts w:ascii="Arial" w:hAnsi="Arial" w:cs="Arial"/>
          <w:color w:val="000000"/>
        </w:rPr>
        <w:t xml:space="preserve">s temperaturas mais elevadas registadas nessa altura, o que </w:t>
      </w:r>
      <w:r w:rsidR="00974F62">
        <w:rPr>
          <w:rFonts w:ascii="Arial" w:hAnsi="Arial" w:cs="Arial"/>
          <w:color w:val="000000"/>
        </w:rPr>
        <w:t xml:space="preserve">acelera as reacções no interior do betão e </w:t>
      </w:r>
      <w:r w:rsidR="00B44FBD">
        <w:rPr>
          <w:rFonts w:ascii="Arial" w:hAnsi="Arial" w:cs="Arial"/>
          <w:color w:val="000000"/>
        </w:rPr>
        <w:t>favorece a exsudação</w:t>
      </w:r>
      <w:r w:rsidR="00974F62">
        <w:rPr>
          <w:rFonts w:ascii="Arial" w:hAnsi="Arial" w:cs="Arial"/>
          <w:color w:val="000000"/>
        </w:rPr>
        <w:t xml:space="preserve">, </w:t>
      </w:r>
      <w:r w:rsidR="00B44FBD">
        <w:rPr>
          <w:rFonts w:ascii="Arial" w:hAnsi="Arial" w:cs="Arial"/>
          <w:color w:val="000000"/>
        </w:rPr>
        <w:t>reduzindo significativamente o “tempo aberto”.</w:t>
      </w:r>
    </w:p>
    <w:p w:rsidR="00134F22" w:rsidRPr="00F932A7" w:rsidRDefault="00134F22" w:rsidP="006E1F49">
      <w:pPr>
        <w:pStyle w:val="PargrafodaLista1"/>
        <w:spacing w:after="0" w:line="360" w:lineRule="auto"/>
        <w:ind w:left="0"/>
        <w:jc w:val="both"/>
        <w:rPr>
          <w:rFonts w:ascii="Arial" w:hAnsi="Arial" w:cs="Arial"/>
        </w:rPr>
      </w:pPr>
    </w:p>
    <w:p w:rsidR="00136248" w:rsidRDefault="00855071" w:rsidP="0012390A">
      <w:pPr>
        <w:pStyle w:val="PargrafodaLista1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Efeito das a</w:t>
      </w:r>
      <w:r w:rsidR="00136248" w:rsidRPr="00F932A7">
        <w:rPr>
          <w:rFonts w:ascii="Arial" w:hAnsi="Arial" w:cs="Arial"/>
          <w:b/>
        </w:rPr>
        <w:t>dições nas misturas cimentícias</w:t>
      </w:r>
    </w:p>
    <w:p w:rsidR="003B761F" w:rsidRDefault="003B761F" w:rsidP="003B761F">
      <w:pPr>
        <w:pStyle w:val="PargrafodaLista1"/>
        <w:spacing w:after="0" w:line="360" w:lineRule="auto"/>
        <w:jc w:val="both"/>
        <w:rPr>
          <w:rFonts w:ascii="Arial" w:hAnsi="Arial" w:cs="Arial"/>
          <w:b/>
        </w:rPr>
      </w:pPr>
    </w:p>
    <w:p w:rsidR="000B3A35" w:rsidRDefault="000B3A35" w:rsidP="007B4C76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Uma adição é um material inorgânico </w:t>
      </w:r>
      <w:r w:rsidR="00980CAF">
        <w:rPr>
          <w:rFonts w:ascii="Arial" w:hAnsi="Arial" w:cs="Arial"/>
        </w:rPr>
        <w:t>finamente dividido (</w:t>
      </w:r>
      <w:r>
        <w:rPr>
          <w:rFonts w:ascii="Arial" w:hAnsi="Arial" w:cs="Arial"/>
        </w:rPr>
        <w:t xml:space="preserve">de finura menor ou igual à do cimento) que pode ser adicionado ao betão na </w:t>
      </w:r>
      <w:r w:rsidR="00980CA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massadura com a finalidade de melhorar certas propriedades ou para </w:t>
      </w:r>
      <w:r w:rsidR="00904941">
        <w:rPr>
          <w:rFonts w:ascii="Arial" w:hAnsi="Arial" w:cs="Arial"/>
        </w:rPr>
        <w:t xml:space="preserve">o betão </w:t>
      </w:r>
      <w:r>
        <w:rPr>
          <w:rFonts w:ascii="Arial" w:hAnsi="Arial" w:cs="Arial"/>
        </w:rPr>
        <w:t>adquirir propriedades especiais</w:t>
      </w:r>
      <w:r w:rsidR="00584074">
        <w:rPr>
          <w:rFonts w:ascii="Arial" w:hAnsi="Arial" w:cs="Arial"/>
        </w:rPr>
        <w:t xml:space="preserve"> </w:t>
      </w:r>
      <w:r w:rsidR="001A43B0">
        <w:rPr>
          <w:rFonts w:ascii="Arial" w:hAnsi="Arial" w:cs="Arial"/>
          <w:vertAlign w:val="superscript"/>
        </w:rPr>
        <w:t>[</w:t>
      </w:r>
      <w:r w:rsidR="00F81563">
        <w:rPr>
          <w:rFonts w:ascii="Arial" w:hAnsi="Arial" w:cs="Arial"/>
          <w:vertAlign w:val="superscript"/>
        </w:rPr>
        <w:t>3</w:t>
      </w:r>
      <w:r w:rsidR="00554D5A" w:rsidRPr="00D05309">
        <w:rPr>
          <w:rFonts w:ascii="Arial" w:hAnsi="Arial" w:cs="Arial"/>
          <w:vertAlign w:val="superscript"/>
        </w:rPr>
        <w:t>]</w:t>
      </w:r>
      <w:r>
        <w:rPr>
          <w:rFonts w:ascii="Arial" w:hAnsi="Arial" w:cs="Arial"/>
        </w:rPr>
        <w:t>.</w:t>
      </w:r>
    </w:p>
    <w:p w:rsidR="00136248" w:rsidRDefault="00980CAF" w:rsidP="0012390A">
      <w:pPr>
        <w:pStyle w:val="PargrafodaLista1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 w:rsidRPr="00F632CF">
        <w:rPr>
          <w:rFonts w:ascii="Arial" w:hAnsi="Arial" w:cs="Arial"/>
          <w:b/>
        </w:rPr>
        <w:lastRenderedPageBreak/>
        <w:t>Gesso</w:t>
      </w:r>
    </w:p>
    <w:p w:rsidR="008313EF" w:rsidRPr="00F632CF" w:rsidRDefault="008313EF" w:rsidP="008313EF">
      <w:pPr>
        <w:pStyle w:val="PargrafodaLista1"/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134F22" w:rsidRDefault="00B06D19" w:rsidP="00134F22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gesso</w:t>
      </w:r>
      <w:r w:rsidR="006642AB">
        <w:rPr>
          <w:rFonts w:ascii="Arial" w:hAnsi="Arial" w:cs="Arial"/>
        </w:rPr>
        <w:t xml:space="preserve"> funciona como um retardador e </w:t>
      </w:r>
      <w:r w:rsidR="00B44FBD">
        <w:rPr>
          <w:rFonts w:ascii="Arial" w:hAnsi="Arial" w:cs="Arial"/>
        </w:rPr>
        <w:t xml:space="preserve">permite </w:t>
      </w:r>
      <w:r w:rsidR="006642AB">
        <w:rPr>
          <w:rFonts w:ascii="Arial" w:hAnsi="Arial" w:cs="Arial"/>
        </w:rPr>
        <w:t>controla</w:t>
      </w:r>
      <w:r w:rsidR="00B44FBD">
        <w:rPr>
          <w:rFonts w:ascii="Arial" w:hAnsi="Arial" w:cs="Arial"/>
        </w:rPr>
        <w:t>r</w:t>
      </w:r>
      <w:r w:rsidR="006642AB">
        <w:rPr>
          <w:rFonts w:ascii="Arial" w:hAnsi="Arial" w:cs="Arial"/>
        </w:rPr>
        <w:t xml:space="preserve"> o tempo de </w:t>
      </w:r>
      <w:r w:rsidR="00B44FBD">
        <w:rPr>
          <w:rFonts w:ascii="Arial" w:hAnsi="Arial" w:cs="Arial"/>
        </w:rPr>
        <w:t>presa</w:t>
      </w:r>
      <w:r w:rsidR="006642AB">
        <w:rPr>
          <w:rFonts w:ascii="Arial" w:hAnsi="Arial" w:cs="Arial"/>
        </w:rPr>
        <w:t xml:space="preserve"> do cimento. </w:t>
      </w:r>
      <w:r w:rsidR="00B44FBD">
        <w:rPr>
          <w:rFonts w:ascii="Arial" w:hAnsi="Arial" w:cs="Arial"/>
        </w:rPr>
        <w:t>Qualquer cimento fabricado hoje em dia contém este material.</w:t>
      </w:r>
    </w:p>
    <w:p w:rsidR="00134F22" w:rsidRDefault="007B4C76" w:rsidP="00134F22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</w:t>
      </w:r>
      <w:r w:rsidR="006642AB">
        <w:rPr>
          <w:rFonts w:ascii="Arial" w:hAnsi="Arial" w:cs="Arial"/>
        </w:rPr>
        <w:t>é um mineral natural extraído de jazidas formada por antigos fundos marinhos</w:t>
      </w:r>
      <w:r>
        <w:rPr>
          <w:rFonts w:ascii="Arial" w:hAnsi="Arial" w:cs="Arial"/>
        </w:rPr>
        <w:t xml:space="preserve"> e </w:t>
      </w:r>
      <w:r w:rsidR="006642AB">
        <w:rPr>
          <w:rFonts w:ascii="Arial" w:hAnsi="Arial" w:cs="Arial"/>
        </w:rPr>
        <w:t>é compo</w:t>
      </w:r>
      <w:r w:rsidR="00380B24">
        <w:rPr>
          <w:rFonts w:ascii="Arial" w:hAnsi="Arial" w:cs="Arial"/>
        </w:rPr>
        <w:t>sto por sulfato de cálcio e água.</w:t>
      </w:r>
      <w:r w:rsidR="00B44FBD">
        <w:rPr>
          <w:rFonts w:ascii="Arial" w:hAnsi="Arial" w:cs="Arial"/>
        </w:rPr>
        <w:t xml:space="preserve"> A sua utilização é variada, desde a fabricação de produtos a usos agrícolas.</w:t>
      </w:r>
      <w:r w:rsidR="006642AB">
        <w:rPr>
          <w:rFonts w:ascii="Arial" w:hAnsi="Arial" w:cs="Arial"/>
        </w:rPr>
        <w:t xml:space="preserve"> Uma propriedade importante do </w:t>
      </w:r>
      <w:r w:rsidR="00B06D19">
        <w:rPr>
          <w:rFonts w:ascii="Arial" w:hAnsi="Arial" w:cs="Arial"/>
        </w:rPr>
        <w:t>gesso</w:t>
      </w:r>
      <w:r w:rsidR="006642AB">
        <w:rPr>
          <w:rFonts w:ascii="Arial" w:hAnsi="Arial" w:cs="Arial"/>
        </w:rPr>
        <w:t xml:space="preserve"> é que ele é naturalmente resistente ao fogo.</w:t>
      </w:r>
      <w:r w:rsidR="002B1C17">
        <w:rPr>
          <w:rFonts w:ascii="Arial" w:hAnsi="Arial" w:cs="Arial"/>
        </w:rPr>
        <w:t xml:space="preserve"> </w:t>
      </w:r>
    </w:p>
    <w:p w:rsidR="006642AB" w:rsidRDefault="00380B24" w:rsidP="00134F22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c</w:t>
      </w:r>
      <w:r w:rsidR="006642AB">
        <w:rPr>
          <w:rFonts w:ascii="Arial" w:hAnsi="Arial" w:cs="Arial"/>
        </w:rPr>
        <w:t xml:space="preserve">imentos com adições de </w:t>
      </w:r>
      <w:r w:rsidR="00B06D19">
        <w:rPr>
          <w:rFonts w:ascii="Arial" w:hAnsi="Arial" w:cs="Arial"/>
        </w:rPr>
        <w:t>gesso</w:t>
      </w:r>
      <w:r w:rsidR="006642AB">
        <w:rPr>
          <w:rFonts w:ascii="Arial" w:hAnsi="Arial" w:cs="Arial"/>
        </w:rPr>
        <w:t xml:space="preserve"> possuem força </w:t>
      </w:r>
      <w:r w:rsidR="002B1C17">
        <w:rPr>
          <w:rFonts w:ascii="Arial" w:hAnsi="Arial" w:cs="Arial"/>
        </w:rPr>
        <w:t>consideravelmente</w:t>
      </w:r>
      <w:r w:rsidR="00134F22">
        <w:rPr>
          <w:rFonts w:ascii="Arial" w:hAnsi="Arial" w:cs="Arial"/>
        </w:rPr>
        <w:t xml:space="preserve"> superior </w:t>
      </w:r>
      <w:r w:rsidR="006642AB">
        <w:rPr>
          <w:rFonts w:ascii="Arial" w:hAnsi="Arial" w:cs="Arial"/>
        </w:rPr>
        <w:t xml:space="preserve">do que o padrão de </w:t>
      </w:r>
      <w:r w:rsidR="00B44FBD">
        <w:rPr>
          <w:rFonts w:ascii="Arial" w:hAnsi="Arial" w:cs="Arial"/>
        </w:rPr>
        <w:t>dureza dos betões tradicionais e a</w:t>
      </w:r>
      <w:r w:rsidR="006642AB">
        <w:rPr>
          <w:rFonts w:ascii="Arial" w:hAnsi="Arial" w:cs="Arial"/>
        </w:rPr>
        <w:t>lém disso</w:t>
      </w:r>
      <w:r w:rsidR="002B1C17">
        <w:rPr>
          <w:rFonts w:ascii="Arial" w:hAnsi="Arial" w:cs="Arial"/>
        </w:rPr>
        <w:t xml:space="preserve">, os cimentos </w:t>
      </w:r>
      <w:r w:rsidR="00B44FBD">
        <w:rPr>
          <w:rFonts w:ascii="Arial" w:hAnsi="Arial" w:cs="Arial"/>
        </w:rPr>
        <w:t xml:space="preserve">com </w:t>
      </w:r>
      <w:r w:rsidR="00B06D19">
        <w:rPr>
          <w:rFonts w:ascii="Arial" w:hAnsi="Arial" w:cs="Arial"/>
        </w:rPr>
        <w:t>gesso</w:t>
      </w:r>
      <w:r w:rsidR="002B1C17">
        <w:rPr>
          <w:rFonts w:ascii="Arial" w:hAnsi="Arial" w:cs="Arial"/>
        </w:rPr>
        <w:t xml:space="preserve"> exigem men</w:t>
      </w:r>
      <w:r>
        <w:rPr>
          <w:rFonts w:ascii="Arial" w:hAnsi="Arial" w:cs="Arial"/>
        </w:rPr>
        <w:t>os água para a mistura e</w:t>
      </w:r>
      <w:r w:rsidR="00904941">
        <w:rPr>
          <w:rFonts w:ascii="Arial" w:hAnsi="Arial" w:cs="Arial"/>
        </w:rPr>
        <w:t xml:space="preserve"> produzem mais calo</w:t>
      </w:r>
      <w:r w:rsidR="006642AB">
        <w:rPr>
          <w:rFonts w:ascii="Arial" w:hAnsi="Arial" w:cs="Arial"/>
        </w:rPr>
        <w:t xml:space="preserve">r </w:t>
      </w:r>
      <w:r w:rsidR="00F20182">
        <w:rPr>
          <w:rFonts w:ascii="Arial" w:hAnsi="Arial" w:cs="Arial"/>
        </w:rPr>
        <w:t xml:space="preserve">de hidratação </w:t>
      </w:r>
      <w:r w:rsidR="006642AB">
        <w:rPr>
          <w:rFonts w:ascii="Arial" w:hAnsi="Arial" w:cs="Arial"/>
        </w:rPr>
        <w:t xml:space="preserve">durante a </w:t>
      </w:r>
      <w:r w:rsidR="002B1C17">
        <w:rPr>
          <w:rFonts w:ascii="Arial" w:hAnsi="Arial" w:cs="Arial"/>
        </w:rPr>
        <w:t>a</w:t>
      </w:r>
      <w:r w:rsidR="006642AB">
        <w:rPr>
          <w:rFonts w:ascii="Arial" w:hAnsi="Arial" w:cs="Arial"/>
        </w:rPr>
        <w:t>massadura</w:t>
      </w:r>
      <w:r w:rsidR="001A43B0">
        <w:rPr>
          <w:rFonts w:ascii="Arial" w:hAnsi="Arial" w:cs="Arial"/>
        </w:rPr>
        <w:t xml:space="preserve"> </w:t>
      </w:r>
      <w:r w:rsidR="001A43B0">
        <w:rPr>
          <w:rFonts w:ascii="Arial" w:hAnsi="Arial" w:cs="Arial"/>
          <w:vertAlign w:val="superscript"/>
        </w:rPr>
        <w:t>[</w:t>
      </w:r>
      <w:r w:rsidR="00F81563">
        <w:rPr>
          <w:rFonts w:ascii="Arial" w:hAnsi="Arial" w:cs="Arial"/>
          <w:vertAlign w:val="superscript"/>
        </w:rPr>
        <w:t>3</w:t>
      </w:r>
      <w:r w:rsidR="001A43B0" w:rsidRPr="00D345FC">
        <w:rPr>
          <w:rFonts w:ascii="Arial" w:hAnsi="Arial" w:cs="Arial"/>
          <w:vertAlign w:val="superscript"/>
        </w:rPr>
        <w:t>]</w:t>
      </w:r>
      <w:r w:rsidR="001A43B0" w:rsidRPr="00F016F4">
        <w:rPr>
          <w:rStyle w:val="apple-style-span"/>
          <w:rFonts w:ascii="Arial" w:hAnsi="Arial" w:cs="Arial"/>
        </w:rPr>
        <w:t>.</w:t>
      </w:r>
    </w:p>
    <w:p w:rsidR="00BD7004" w:rsidRPr="00F632CF" w:rsidRDefault="00BD7004" w:rsidP="00BD7004">
      <w:pPr>
        <w:pStyle w:val="PargrafodaLista1"/>
        <w:spacing w:after="0" w:line="360" w:lineRule="auto"/>
        <w:ind w:left="0"/>
        <w:jc w:val="both"/>
        <w:rPr>
          <w:rFonts w:ascii="Arial" w:hAnsi="Arial" w:cs="Arial"/>
          <w:b/>
          <w:color w:val="000000"/>
        </w:rPr>
      </w:pPr>
    </w:p>
    <w:p w:rsidR="00951610" w:rsidRDefault="00980CAF" w:rsidP="00951610">
      <w:pPr>
        <w:pStyle w:val="PargrafodaLista1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 w:rsidRPr="00F632CF">
        <w:rPr>
          <w:rFonts w:ascii="Arial" w:hAnsi="Arial" w:cs="Arial"/>
          <w:b/>
        </w:rPr>
        <w:t>Cinzas Volantes</w:t>
      </w:r>
    </w:p>
    <w:p w:rsidR="008313EF" w:rsidRPr="00F632CF" w:rsidRDefault="008313EF" w:rsidP="008313EF">
      <w:pPr>
        <w:pStyle w:val="PargrafodaLista1"/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134F22" w:rsidRDefault="003C3A1D" w:rsidP="00134F22">
      <w:pPr>
        <w:pStyle w:val="PargrafodaLista1"/>
        <w:spacing w:after="0" w:line="360" w:lineRule="auto"/>
        <w:ind w:left="0" w:firstLine="708"/>
        <w:jc w:val="both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 xml:space="preserve">A </w:t>
      </w:r>
      <w:r w:rsidR="00B06D19">
        <w:rPr>
          <w:rStyle w:val="apple-style-span"/>
          <w:rFonts w:ascii="Arial" w:hAnsi="Arial" w:cs="Arial"/>
          <w:color w:val="000000"/>
        </w:rPr>
        <w:t>cinza volante</w:t>
      </w:r>
      <w:r w:rsidR="00594E0C">
        <w:rPr>
          <w:rStyle w:val="apple-style-span"/>
          <w:rFonts w:ascii="Arial" w:hAnsi="Arial" w:cs="Arial"/>
          <w:color w:val="000000"/>
        </w:rPr>
        <w:t xml:space="preserve"> é obtida por precipitação electroestática ou mecânica de poeira sob a forma de partículas, dos gases de combustão de fornalhas </w:t>
      </w:r>
      <w:r w:rsidR="002B1C17">
        <w:rPr>
          <w:rStyle w:val="apple-style-span"/>
          <w:rFonts w:ascii="Arial" w:hAnsi="Arial" w:cs="Arial"/>
          <w:color w:val="000000"/>
        </w:rPr>
        <w:t>aquecidas</w:t>
      </w:r>
      <w:r w:rsidR="008423B0">
        <w:rPr>
          <w:rStyle w:val="apple-style-span"/>
          <w:rFonts w:ascii="Arial" w:hAnsi="Arial" w:cs="Arial"/>
          <w:color w:val="000000"/>
        </w:rPr>
        <w:t xml:space="preserve"> com carvão pulverizado. </w:t>
      </w:r>
      <w:r w:rsidR="00C27FA9">
        <w:rPr>
          <w:rStyle w:val="apple-style-span"/>
          <w:rFonts w:ascii="Arial" w:hAnsi="Arial" w:cs="Arial"/>
          <w:color w:val="000000"/>
        </w:rPr>
        <w:t xml:space="preserve">Esta </w:t>
      </w:r>
      <w:r w:rsidR="00C02886">
        <w:rPr>
          <w:rStyle w:val="apple-style-span"/>
          <w:rFonts w:ascii="Arial" w:hAnsi="Arial" w:cs="Arial"/>
          <w:color w:val="000000"/>
        </w:rPr>
        <w:t xml:space="preserve">pode ser de natureza siliciosa ou calcária. A primeira tem propriedades </w:t>
      </w:r>
      <w:r w:rsidR="00F81563">
        <w:rPr>
          <w:rStyle w:val="apple-style-span"/>
          <w:rFonts w:ascii="Arial" w:hAnsi="Arial" w:cs="Arial"/>
          <w:color w:val="000000"/>
        </w:rPr>
        <w:t>pozolânicas</w:t>
      </w:r>
      <w:r w:rsidR="00C02886">
        <w:rPr>
          <w:rStyle w:val="apple-style-span"/>
          <w:rFonts w:ascii="Arial" w:hAnsi="Arial" w:cs="Arial"/>
          <w:color w:val="000000"/>
        </w:rPr>
        <w:t xml:space="preserve">; a segunda pode ter, complementarmente, propriedades hidráulicas. </w:t>
      </w:r>
    </w:p>
    <w:p w:rsidR="00B06D19" w:rsidRPr="00134F22" w:rsidRDefault="008423B0" w:rsidP="00134F22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O uso de</w:t>
      </w:r>
      <w:r w:rsidRPr="00AB5249">
        <w:rPr>
          <w:rFonts w:ascii="Arial" w:hAnsi="Arial" w:cs="Arial"/>
        </w:rPr>
        <w:t xml:space="preserve"> </w:t>
      </w:r>
      <w:r w:rsidR="00B06D19">
        <w:rPr>
          <w:rFonts w:ascii="Arial" w:hAnsi="Arial" w:cs="Arial"/>
        </w:rPr>
        <w:t>cinzas volantes</w:t>
      </w:r>
      <w:r>
        <w:rPr>
          <w:rFonts w:ascii="Arial" w:hAnsi="Arial" w:cs="Arial"/>
        </w:rPr>
        <w:t xml:space="preserve"> no betão,</w:t>
      </w:r>
      <w:r w:rsidR="00224ED9">
        <w:rPr>
          <w:rFonts w:ascii="Arial" w:hAnsi="Arial" w:cs="Arial"/>
        </w:rPr>
        <w:t xml:space="preserve"> reduz</w:t>
      </w:r>
      <w:r w:rsidR="00134F22">
        <w:rPr>
          <w:rFonts w:ascii="Arial" w:hAnsi="Arial" w:cs="Arial"/>
        </w:rPr>
        <w:t xml:space="preserve"> a permeabilidade e aumenta</w:t>
      </w:r>
      <w:r w:rsidRPr="00AB5249">
        <w:rPr>
          <w:rFonts w:ascii="Arial" w:hAnsi="Arial" w:cs="Arial"/>
        </w:rPr>
        <w:t xml:space="preserve"> a velocidade de carbonatação</w:t>
      </w:r>
      <w:r>
        <w:rPr>
          <w:rFonts w:ascii="Arial" w:hAnsi="Arial" w:cs="Arial"/>
        </w:rPr>
        <w:t>. A</w:t>
      </w:r>
      <w:r w:rsidRPr="00AB5249">
        <w:rPr>
          <w:rFonts w:ascii="Arial" w:hAnsi="Arial" w:cs="Arial"/>
        </w:rPr>
        <w:t xml:space="preserve"> principal influencia das </w:t>
      </w:r>
      <w:r w:rsidR="00B06D19">
        <w:rPr>
          <w:rFonts w:ascii="Arial" w:hAnsi="Arial" w:cs="Arial"/>
        </w:rPr>
        <w:t>cinzas volantes</w:t>
      </w:r>
      <w:r w:rsidRPr="00AB5249">
        <w:rPr>
          <w:rFonts w:ascii="Arial" w:hAnsi="Arial" w:cs="Arial"/>
        </w:rPr>
        <w:t xml:space="preserve"> nas propriedades do betão fresco </w:t>
      </w:r>
      <w:r>
        <w:rPr>
          <w:rFonts w:ascii="Arial" w:hAnsi="Arial" w:cs="Arial"/>
        </w:rPr>
        <w:t xml:space="preserve">e </w:t>
      </w:r>
      <w:r w:rsidRPr="00AB5249">
        <w:rPr>
          <w:rFonts w:ascii="Arial" w:hAnsi="Arial" w:cs="Arial"/>
        </w:rPr>
        <w:t xml:space="preserve">para uma mesma trabalhabilidade, </w:t>
      </w:r>
      <w:r w:rsidR="00134F22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</w:t>
      </w:r>
      <w:r w:rsidRPr="00AB5249">
        <w:rPr>
          <w:rFonts w:ascii="Arial" w:hAnsi="Arial" w:cs="Arial"/>
        </w:rPr>
        <w:t xml:space="preserve">a redução </w:t>
      </w:r>
      <w:r w:rsidR="00F20182">
        <w:rPr>
          <w:rFonts w:ascii="Arial" w:hAnsi="Arial" w:cs="Arial"/>
        </w:rPr>
        <w:t xml:space="preserve">de </w:t>
      </w:r>
      <w:r w:rsidRPr="00AB5249">
        <w:rPr>
          <w:rFonts w:ascii="Arial" w:hAnsi="Arial" w:cs="Arial"/>
        </w:rPr>
        <w:t xml:space="preserve">água no betão </w:t>
      </w:r>
      <w:r>
        <w:rPr>
          <w:rFonts w:ascii="Arial" w:hAnsi="Arial" w:cs="Arial"/>
        </w:rPr>
        <w:t>entre 5 % a 15%,</w:t>
      </w:r>
      <w:r w:rsidRPr="00AB5249">
        <w:rPr>
          <w:rFonts w:ascii="Arial" w:hAnsi="Arial" w:cs="Arial"/>
        </w:rPr>
        <w:t>quando comparadas com composições</w:t>
      </w:r>
      <w:r>
        <w:rPr>
          <w:rFonts w:ascii="Arial" w:hAnsi="Arial" w:cs="Arial"/>
        </w:rPr>
        <w:t xml:space="preserve"> só com cimento Portland </w:t>
      </w:r>
      <w:r w:rsidRPr="00D95CE0">
        <w:rPr>
          <w:rFonts w:ascii="Arial" w:hAnsi="Arial" w:cs="Arial"/>
          <w:vertAlign w:val="superscript"/>
        </w:rPr>
        <w:t>[5]</w:t>
      </w:r>
      <w:r>
        <w:rPr>
          <w:rFonts w:ascii="Arial" w:hAnsi="Arial" w:cs="Arial"/>
          <w:vertAlign w:val="superscript"/>
        </w:rPr>
        <w:t xml:space="preserve"> </w:t>
      </w:r>
      <w:r w:rsidRPr="00D95CE0">
        <w:rPr>
          <w:rFonts w:ascii="Arial" w:hAnsi="Arial" w:cs="Arial"/>
          <w:vertAlign w:val="superscript"/>
        </w:rPr>
        <w:t>citado por [4]</w:t>
      </w:r>
      <w:r>
        <w:rPr>
          <w:rFonts w:ascii="Arial" w:hAnsi="Arial" w:cs="Arial"/>
        </w:rPr>
        <w:t>.</w:t>
      </w:r>
    </w:p>
    <w:p w:rsidR="00134F22" w:rsidRDefault="00B06D19" w:rsidP="00134F22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influência das cinzas volantes</w:t>
      </w:r>
      <w:r w:rsidR="008423B0">
        <w:rPr>
          <w:rFonts w:ascii="Arial" w:hAnsi="Arial" w:cs="Arial"/>
        </w:rPr>
        <w:t xml:space="preserve"> nas propriedades do betão fresco está relacionada com a forma das partículas das </w:t>
      </w:r>
      <w:r>
        <w:rPr>
          <w:rFonts w:ascii="Arial" w:hAnsi="Arial" w:cs="Arial"/>
        </w:rPr>
        <w:t>cinzas volantes</w:t>
      </w:r>
      <w:r w:rsidR="00F20182">
        <w:rPr>
          <w:rFonts w:ascii="Arial" w:hAnsi="Arial" w:cs="Arial"/>
        </w:rPr>
        <w:t>, pelo facto de serem mais esféricas, ou não</w:t>
      </w:r>
      <w:r w:rsidR="008423B0">
        <w:rPr>
          <w:rFonts w:ascii="Arial" w:hAnsi="Arial" w:cs="Arial"/>
        </w:rPr>
        <w:t>.</w:t>
      </w:r>
      <w:r w:rsidR="00FC188B" w:rsidRPr="00FC188B">
        <w:rPr>
          <w:rFonts w:ascii="Arial" w:hAnsi="Arial" w:cs="Arial"/>
          <w:vertAlign w:val="superscript"/>
        </w:rPr>
        <w:t xml:space="preserve"> </w:t>
      </w:r>
      <w:r w:rsidR="00FC188B" w:rsidRPr="00584074">
        <w:rPr>
          <w:rFonts w:ascii="Arial" w:hAnsi="Arial" w:cs="Arial"/>
          <w:vertAlign w:val="superscript"/>
        </w:rPr>
        <w:t>[</w:t>
      </w:r>
      <w:r w:rsidR="00FC188B">
        <w:rPr>
          <w:rFonts w:ascii="Arial" w:hAnsi="Arial" w:cs="Arial"/>
          <w:vertAlign w:val="superscript"/>
        </w:rPr>
        <w:t>4</w:t>
      </w:r>
      <w:r w:rsidR="00FC188B" w:rsidRPr="00584074">
        <w:rPr>
          <w:rFonts w:ascii="Arial" w:hAnsi="Arial" w:cs="Arial"/>
          <w:vertAlign w:val="superscript"/>
        </w:rPr>
        <w:t>]</w:t>
      </w:r>
    </w:p>
    <w:p w:rsidR="00134F22" w:rsidRDefault="008423B0" w:rsidP="00134F22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0336C0">
        <w:rPr>
          <w:rFonts w:ascii="Arial" w:hAnsi="Arial" w:cs="Arial"/>
        </w:rPr>
        <w:t xml:space="preserve">Uma composição </w:t>
      </w:r>
      <w:r w:rsidR="00B06D19">
        <w:rPr>
          <w:rFonts w:ascii="Arial" w:hAnsi="Arial" w:cs="Arial"/>
        </w:rPr>
        <w:t>que contenha cinzas volantes</w:t>
      </w:r>
      <w:r>
        <w:rPr>
          <w:rFonts w:ascii="Arial" w:hAnsi="Arial" w:cs="Arial"/>
        </w:rPr>
        <w:t xml:space="preserve"> é mais coesa e tem </w:t>
      </w:r>
      <w:r w:rsidR="00344BC6">
        <w:rPr>
          <w:rFonts w:ascii="Arial" w:hAnsi="Arial" w:cs="Arial"/>
        </w:rPr>
        <w:t xml:space="preserve">maior </w:t>
      </w:r>
      <w:r>
        <w:rPr>
          <w:rFonts w:ascii="Arial" w:hAnsi="Arial" w:cs="Arial"/>
        </w:rPr>
        <w:t xml:space="preserve">capacidade de reduzir a exsudação. </w:t>
      </w:r>
      <w:r w:rsidR="00FC188B" w:rsidRPr="00584074">
        <w:rPr>
          <w:rFonts w:ascii="Arial" w:hAnsi="Arial" w:cs="Arial"/>
          <w:vertAlign w:val="superscript"/>
        </w:rPr>
        <w:t>[</w:t>
      </w:r>
      <w:r w:rsidR="00FC188B">
        <w:rPr>
          <w:rFonts w:ascii="Arial" w:hAnsi="Arial" w:cs="Arial"/>
          <w:vertAlign w:val="superscript"/>
        </w:rPr>
        <w:t>4</w:t>
      </w:r>
      <w:r w:rsidR="00FC188B" w:rsidRPr="00584074">
        <w:rPr>
          <w:rFonts w:ascii="Arial" w:hAnsi="Arial" w:cs="Arial"/>
          <w:vertAlign w:val="superscript"/>
        </w:rPr>
        <w:t>]</w:t>
      </w:r>
    </w:p>
    <w:p w:rsidR="008423B0" w:rsidRDefault="00B06D19" w:rsidP="00134F22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cinzas volantes </w:t>
      </w:r>
      <w:r w:rsidR="008423B0">
        <w:rPr>
          <w:rFonts w:ascii="Arial" w:hAnsi="Arial" w:cs="Arial"/>
        </w:rPr>
        <w:t>têm um efeito de retardador de presa em aproximadamente 1h</w:t>
      </w:r>
      <w:r w:rsidR="00F20182">
        <w:rPr>
          <w:rFonts w:ascii="Arial" w:hAnsi="Arial" w:cs="Arial"/>
        </w:rPr>
        <w:t>, no entanto, convém referir</w:t>
      </w:r>
      <w:r w:rsidR="008423B0">
        <w:rPr>
          <w:rFonts w:ascii="Arial" w:hAnsi="Arial" w:cs="Arial"/>
        </w:rPr>
        <w:t xml:space="preserve"> que apesar do início de presa ser retardado, o intervalo entre o início e o fim de presa não é afectado.</w:t>
      </w:r>
      <w:r w:rsidR="00FC188B" w:rsidRPr="00FC188B">
        <w:rPr>
          <w:rFonts w:ascii="Arial" w:hAnsi="Arial" w:cs="Arial"/>
          <w:vertAlign w:val="superscript"/>
        </w:rPr>
        <w:t xml:space="preserve"> </w:t>
      </w:r>
      <w:r w:rsidR="00FC188B" w:rsidRPr="00584074">
        <w:rPr>
          <w:rFonts w:ascii="Arial" w:hAnsi="Arial" w:cs="Arial"/>
          <w:vertAlign w:val="superscript"/>
        </w:rPr>
        <w:t>[</w:t>
      </w:r>
      <w:r w:rsidR="00FC188B">
        <w:rPr>
          <w:rFonts w:ascii="Arial" w:hAnsi="Arial" w:cs="Arial"/>
          <w:vertAlign w:val="superscript"/>
        </w:rPr>
        <w:t>4</w:t>
      </w:r>
      <w:r w:rsidR="00FC188B" w:rsidRPr="00584074">
        <w:rPr>
          <w:rFonts w:ascii="Arial" w:hAnsi="Arial" w:cs="Arial"/>
          <w:vertAlign w:val="superscript"/>
        </w:rPr>
        <w:t>]</w:t>
      </w:r>
    </w:p>
    <w:p w:rsidR="008423B0" w:rsidRPr="00C21AE5" w:rsidRDefault="008423B0" w:rsidP="008423B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Uma conse</w:t>
      </w:r>
      <w:r w:rsidR="00B06D19">
        <w:rPr>
          <w:rFonts w:ascii="Arial" w:hAnsi="Arial" w:cs="Arial"/>
        </w:rPr>
        <w:t xml:space="preserve">quência da lenta reacção das cinzas volantes </w:t>
      </w:r>
      <w:r>
        <w:rPr>
          <w:rFonts w:ascii="Arial" w:hAnsi="Arial" w:cs="Arial"/>
        </w:rPr>
        <w:t>no betão, é que inicialmente o betão tem uma elevada permeabilidade, quando comparado com um betão com a mesma razão</w:t>
      </w:r>
      <w:r w:rsidR="00B06D19">
        <w:rPr>
          <w:rFonts w:ascii="Arial" w:hAnsi="Arial" w:cs="Arial"/>
        </w:rPr>
        <w:t xml:space="preserve"> a/c feito apenas com cimento </w:t>
      </w:r>
      <w:r>
        <w:rPr>
          <w:rFonts w:ascii="Arial" w:hAnsi="Arial" w:cs="Arial"/>
        </w:rPr>
        <w:t xml:space="preserve">Portland </w:t>
      </w:r>
      <w:r w:rsidRPr="00C21AE5">
        <w:rPr>
          <w:rFonts w:ascii="Arial" w:hAnsi="Arial" w:cs="Arial"/>
          <w:vertAlign w:val="superscript"/>
        </w:rPr>
        <w:t>[</w:t>
      </w:r>
      <w:r>
        <w:rPr>
          <w:rFonts w:ascii="Arial" w:hAnsi="Arial" w:cs="Arial"/>
          <w:vertAlign w:val="superscript"/>
        </w:rPr>
        <w:t>5,6</w:t>
      </w:r>
      <w:r w:rsidRPr="00C21AE5">
        <w:rPr>
          <w:rFonts w:ascii="Arial" w:hAnsi="Arial" w:cs="Arial"/>
          <w:vertAlign w:val="superscript"/>
        </w:rPr>
        <w:t>]</w:t>
      </w:r>
      <w:r>
        <w:rPr>
          <w:rFonts w:ascii="Arial" w:hAnsi="Arial" w:cs="Arial"/>
        </w:rPr>
        <w:t>.</w:t>
      </w:r>
    </w:p>
    <w:p w:rsidR="00C02886" w:rsidRPr="00584074" w:rsidRDefault="00C02886" w:rsidP="00594E0C">
      <w:pPr>
        <w:pStyle w:val="PargrafodaLista1"/>
        <w:spacing w:after="0" w:line="360" w:lineRule="auto"/>
        <w:ind w:left="0" w:firstLine="708"/>
        <w:jc w:val="both"/>
        <w:rPr>
          <w:rStyle w:val="apple-style-span"/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Em termos de regulamentação em Portugal e para a utilização de </w:t>
      </w:r>
      <w:r w:rsidR="00B06D19">
        <w:rPr>
          <w:rFonts w:ascii="Arial" w:hAnsi="Arial" w:cs="Arial"/>
        </w:rPr>
        <w:t>cinzas volantes</w:t>
      </w:r>
      <w:r>
        <w:rPr>
          <w:rFonts w:ascii="Arial" w:hAnsi="Arial" w:cs="Arial"/>
        </w:rPr>
        <w:t xml:space="preserve"> como adição (na altura da amassadura do betão) considera-se a </w:t>
      </w:r>
      <w:r w:rsidRPr="00584074">
        <w:rPr>
          <w:rFonts w:ascii="Arial" w:hAnsi="Arial" w:cs="Arial"/>
        </w:rPr>
        <w:t>especificação LNEC E 464</w:t>
      </w:r>
      <w:r w:rsidR="002B1C17" w:rsidRPr="00584074">
        <w:rPr>
          <w:rFonts w:ascii="Arial" w:hAnsi="Arial" w:cs="Arial"/>
        </w:rPr>
        <w:t xml:space="preserve"> </w:t>
      </w:r>
      <w:r w:rsidRPr="00584074">
        <w:rPr>
          <w:rFonts w:ascii="Arial" w:hAnsi="Arial" w:cs="Arial"/>
        </w:rPr>
        <w:t>(2005</w:t>
      </w:r>
      <w:r w:rsidR="00584074" w:rsidRPr="00584074">
        <w:rPr>
          <w:rFonts w:ascii="Arial" w:hAnsi="Arial" w:cs="Arial"/>
        </w:rPr>
        <w:t>).</w:t>
      </w:r>
      <w:r w:rsidR="00584074" w:rsidRPr="00584074">
        <w:rPr>
          <w:rFonts w:ascii="Arial" w:hAnsi="Arial" w:cs="Arial"/>
          <w:vertAlign w:val="superscript"/>
        </w:rPr>
        <w:t xml:space="preserve"> </w:t>
      </w:r>
    </w:p>
    <w:p w:rsidR="00951610" w:rsidRDefault="00951610" w:rsidP="00B07F3D">
      <w:pPr>
        <w:pStyle w:val="PargrafodaLista1"/>
        <w:spacing w:after="0" w:line="360" w:lineRule="auto"/>
        <w:ind w:left="0"/>
        <w:jc w:val="both"/>
        <w:rPr>
          <w:rFonts w:ascii="Arial" w:hAnsi="Arial" w:cs="Arial"/>
        </w:rPr>
      </w:pPr>
    </w:p>
    <w:p w:rsidR="00136248" w:rsidRDefault="00980CAF" w:rsidP="0012390A">
      <w:pPr>
        <w:pStyle w:val="PargrafodaLista1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 w:rsidRPr="00F632CF">
        <w:rPr>
          <w:rFonts w:ascii="Arial" w:hAnsi="Arial" w:cs="Arial"/>
          <w:b/>
        </w:rPr>
        <w:t>Cimento Grosso</w:t>
      </w:r>
      <w:r w:rsidR="00136248" w:rsidRPr="00F632CF">
        <w:rPr>
          <w:rFonts w:ascii="Arial" w:hAnsi="Arial" w:cs="Arial"/>
          <w:b/>
        </w:rPr>
        <w:t xml:space="preserve"> </w:t>
      </w:r>
    </w:p>
    <w:p w:rsidR="008313EF" w:rsidRPr="00F632CF" w:rsidRDefault="008313EF" w:rsidP="008313EF">
      <w:pPr>
        <w:pStyle w:val="PargrafodaLista1"/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B44FBD" w:rsidRDefault="002B1C17" w:rsidP="002B1C17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 w:rsidRPr="00B07F3D">
        <w:rPr>
          <w:rFonts w:ascii="Arial" w:hAnsi="Arial" w:cs="Arial"/>
        </w:rPr>
        <w:t xml:space="preserve">Um dos principais </w:t>
      </w:r>
      <w:r w:rsidR="00B44FBD">
        <w:rPr>
          <w:rFonts w:ascii="Arial" w:hAnsi="Arial" w:cs="Arial"/>
        </w:rPr>
        <w:t xml:space="preserve">componentes </w:t>
      </w:r>
      <w:r w:rsidRPr="00B07F3D">
        <w:rPr>
          <w:rFonts w:ascii="Arial" w:hAnsi="Arial" w:cs="Arial"/>
        </w:rPr>
        <w:t>do cimento é o C</w:t>
      </w:r>
      <w:r w:rsidRPr="000C5BD3">
        <w:rPr>
          <w:rFonts w:ascii="Arial" w:hAnsi="Arial" w:cs="Arial"/>
          <w:vertAlign w:val="subscript"/>
        </w:rPr>
        <w:t>3</w:t>
      </w:r>
      <w:r w:rsidR="000C5BD3">
        <w:rPr>
          <w:rFonts w:ascii="Arial" w:hAnsi="Arial" w:cs="Arial"/>
        </w:rPr>
        <w:t xml:space="preserve">S, </w:t>
      </w:r>
      <w:r w:rsidR="00B44FBD">
        <w:rPr>
          <w:rFonts w:ascii="Arial" w:hAnsi="Arial" w:cs="Arial"/>
        </w:rPr>
        <w:t xml:space="preserve">o qual é </w:t>
      </w:r>
      <w:r w:rsidRPr="00B07F3D">
        <w:rPr>
          <w:rFonts w:ascii="Arial" w:hAnsi="Arial" w:cs="Arial"/>
        </w:rPr>
        <w:t>responsável pela resistência i</w:t>
      </w:r>
      <w:r w:rsidR="000C5BD3">
        <w:rPr>
          <w:rFonts w:ascii="Arial" w:hAnsi="Arial" w:cs="Arial"/>
        </w:rPr>
        <w:t xml:space="preserve">nicial do betão. </w:t>
      </w:r>
    </w:p>
    <w:p w:rsidR="002B1C17" w:rsidRPr="00B07F3D" w:rsidRDefault="000C5BD3" w:rsidP="002B1C17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Actualmente, o</w:t>
      </w:r>
      <w:r w:rsidR="002B1C17" w:rsidRPr="00B07F3D">
        <w:rPr>
          <w:rFonts w:ascii="Arial" w:hAnsi="Arial" w:cs="Arial"/>
        </w:rPr>
        <w:t xml:space="preserve">s cimentos </w:t>
      </w:r>
      <w:r w:rsidR="00B44FBD">
        <w:rPr>
          <w:rFonts w:ascii="Arial" w:hAnsi="Arial" w:cs="Arial"/>
        </w:rPr>
        <w:t xml:space="preserve">Portland </w:t>
      </w:r>
      <w:r w:rsidR="002B1C17" w:rsidRPr="00B07F3D">
        <w:rPr>
          <w:rFonts w:ascii="Arial" w:hAnsi="Arial" w:cs="Arial"/>
        </w:rPr>
        <w:t>são cada vez mais finos</w:t>
      </w:r>
      <w:r w:rsidR="004D04E1">
        <w:rPr>
          <w:rFonts w:ascii="Arial" w:hAnsi="Arial" w:cs="Arial"/>
        </w:rPr>
        <w:t xml:space="preserve"> e,</w:t>
      </w:r>
      <w:r w:rsidR="002B1C17" w:rsidRPr="00B07F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têm </w:t>
      </w:r>
      <w:r w:rsidR="004D04E1">
        <w:rPr>
          <w:rFonts w:ascii="Arial" w:hAnsi="Arial" w:cs="Arial"/>
        </w:rPr>
        <w:t>maior</w:t>
      </w:r>
      <w:r w:rsidR="00134F22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conteúdo</w:t>
      </w:r>
      <w:r w:rsidR="00134F22">
        <w:rPr>
          <w:rFonts w:ascii="Arial" w:hAnsi="Arial" w:cs="Arial"/>
        </w:rPr>
        <w:t>s</w:t>
      </w:r>
      <w:r w:rsidR="002B1C17" w:rsidRPr="00B07F3D">
        <w:rPr>
          <w:rFonts w:ascii="Arial" w:hAnsi="Arial" w:cs="Arial"/>
        </w:rPr>
        <w:t xml:space="preserve"> de C</w:t>
      </w:r>
      <w:r w:rsidR="002B1C17" w:rsidRPr="000C5BD3">
        <w:rPr>
          <w:rFonts w:ascii="Arial" w:hAnsi="Arial" w:cs="Arial"/>
          <w:vertAlign w:val="subscript"/>
        </w:rPr>
        <w:t>3</w:t>
      </w:r>
      <w:r w:rsidR="004D04E1">
        <w:rPr>
          <w:rFonts w:ascii="Arial" w:hAnsi="Arial" w:cs="Arial"/>
        </w:rPr>
        <w:t xml:space="preserve">S. Como o cimento é mais fino, vai requerer mais água. Se tivermos em consideração que os betões fabricados com estes cimentos também incorporam adjuvantes redutores de </w:t>
      </w:r>
      <w:r w:rsidR="002B1C17" w:rsidRPr="00B07F3D">
        <w:rPr>
          <w:rFonts w:ascii="Arial" w:hAnsi="Arial" w:cs="Arial"/>
        </w:rPr>
        <w:t>água</w:t>
      </w:r>
      <w:r w:rsidR="004D04E1">
        <w:rPr>
          <w:rFonts w:ascii="Arial" w:hAnsi="Arial" w:cs="Arial"/>
        </w:rPr>
        <w:t>, a quantidade de água</w:t>
      </w:r>
      <w:r w:rsidR="002B1C17" w:rsidRPr="00B07F3D">
        <w:rPr>
          <w:rFonts w:ascii="Arial" w:hAnsi="Arial" w:cs="Arial"/>
        </w:rPr>
        <w:t xml:space="preserve"> disponível</w:t>
      </w:r>
      <w:r>
        <w:rPr>
          <w:rFonts w:ascii="Arial" w:hAnsi="Arial" w:cs="Arial"/>
        </w:rPr>
        <w:t xml:space="preserve"> </w:t>
      </w:r>
      <w:r w:rsidR="00B06D19">
        <w:rPr>
          <w:rFonts w:ascii="Arial" w:hAnsi="Arial" w:cs="Arial"/>
        </w:rPr>
        <w:t>para reagir com o endurecedor de superfície</w:t>
      </w:r>
      <w:r w:rsidR="004D04E1">
        <w:rPr>
          <w:rFonts w:ascii="Arial" w:hAnsi="Arial" w:cs="Arial"/>
        </w:rPr>
        <w:t xml:space="preserve"> vai ser muito pouca. Esta situação </w:t>
      </w:r>
      <w:r w:rsidR="00FC188B">
        <w:rPr>
          <w:rFonts w:ascii="Arial" w:hAnsi="Arial" w:cs="Arial"/>
        </w:rPr>
        <w:t xml:space="preserve">pode </w:t>
      </w:r>
      <w:r w:rsidR="004D04E1">
        <w:rPr>
          <w:rFonts w:ascii="Arial" w:hAnsi="Arial" w:cs="Arial"/>
        </w:rPr>
        <w:t>leva</w:t>
      </w:r>
      <w:r w:rsidR="00FC188B">
        <w:rPr>
          <w:rFonts w:ascii="Arial" w:hAnsi="Arial" w:cs="Arial"/>
        </w:rPr>
        <w:t>r</w:t>
      </w:r>
      <w:r w:rsidR="004D04E1">
        <w:rPr>
          <w:rFonts w:ascii="Arial" w:hAnsi="Arial" w:cs="Arial"/>
        </w:rPr>
        <w:t xml:space="preserve"> a uma diminuição do “tempo aberto”, limitando as condições de afagamento dos novos betões.</w:t>
      </w:r>
      <w:r w:rsidR="002B1C17" w:rsidRPr="00B07F3D">
        <w:rPr>
          <w:rFonts w:ascii="Arial" w:hAnsi="Arial" w:cs="Arial"/>
        </w:rPr>
        <w:t xml:space="preserve"> </w:t>
      </w:r>
    </w:p>
    <w:p w:rsidR="002B1C17" w:rsidRPr="00B07F3D" w:rsidRDefault="002B1C17" w:rsidP="002B1C17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 w:rsidRPr="00B07F3D">
        <w:rPr>
          <w:rFonts w:ascii="Arial" w:hAnsi="Arial" w:cs="Arial"/>
        </w:rPr>
        <w:t>Com</w:t>
      </w:r>
      <w:r w:rsidR="00B06D19">
        <w:rPr>
          <w:rFonts w:ascii="Arial" w:hAnsi="Arial" w:cs="Arial"/>
        </w:rPr>
        <w:t xml:space="preserve"> a utilização do cimento grosso</w:t>
      </w:r>
      <w:r w:rsidR="00783FC8">
        <w:rPr>
          <w:rFonts w:ascii="Arial" w:hAnsi="Arial" w:cs="Arial"/>
        </w:rPr>
        <w:t xml:space="preserve"> </w:t>
      </w:r>
      <w:r w:rsidRPr="00B07F3D">
        <w:rPr>
          <w:rFonts w:ascii="Arial" w:hAnsi="Arial" w:cs="Arial"/>
        </w:rPr>
        <w:t>como adição,</w:t>
      </w:r>
      <w:r w:rsidR="00B13AAA">
        <w:rPr>
          <w:rFonts w:ascii="Arial" w:hAnsi="Arial" w:cs="Arial"/>
        </w:rPr>
        <w:t xml:space="preserve"> h</w:t>
      </w:r>
      <w:r w:rsidR="000266B3">
        <w:rPr>
          <w:rFonts w:ascii="Arial" w:hAnsi="Arial" w:cs="Arial"/>
        </w:rPr>
        <w:t>averá</w:t>
      </w:r>
      <w:r w:rsidR="00B13AAA">
        <w:rPr>
          <w:rFonts w:ascii="Arial" w:hAnsi="Arial" w:cs="Arial"/>
        </w:rPr>
        <w:t xml:space="preserve"> menor absorção de água</w:t>
      </w:r>
      <w:r w:rsidRPr="00B07F3D">
        <w:rPr>
          <w:rFonts w:ascii="Arial" w:hAnsi="Arial" w:cs="Arial"/>
        </w:rPr>
        <w:t xml:space="preserve"> </w:t>
      </w:r>
      <w:r w:rsidR="00B13AAA">
        <w:rPr>
          <w:rFonts w:ascii="Arial" w:hAnsi="Arial" w:cs="Arial"/>
        </w:rPr>
        <w:t>e</w:t>
      </w:r>
      <w:r w:rsidRPr="00B07F3D">
        <w:rPr>
          <w:rFonts w:ascii="Arial" w:hAnsi="Arial" w:cs="Arial"/>
        </w:rPr>
        <w:t xml:space="preserve"> menor</w:t>
      </w:r>
      <w:r w:rsidR="00FC188B">
        <w:rPr>
          <w:rFonts w:ascii="Arial" w:hAnsi="Arial" w:cs="Arial"/>
        </w:rPr>
        <w:t>es</w:t>
      </w:r>
      <w:r w:rsidRPr="00B07F3D">
        <w:rPr>
          <w:rFonts w:ascii="Arial" w:hAnsi="Arial" w:cs="Arial"/>
        </w:rPr>
        <w:t xml:space="preserve"> conteúdo</w:t>
      </w:r>
      <w:r w:rsidR="00FC188B">
        <w:rPr>
          <w:rFonts w:ascii="Arial" w:hAnsi="Arial" w:cs="Arial"/>
        </w:rPr>
        <w:t>s</w:t>
      </w:r>
      <w:r w:rsidRPr="00B07F3D">
        <w:rPr>
          <w:rFonts w:ascii="Arial" w:hAnsi="Arial" w:cs="Arial"/>
        </w:rPr>
        <w:t xml:space="preserve"> de C</w:t>
      </w:r>
      <w:r w:rsidRPr="00B13AAA">
        <w:rPr>
          <w:rFonts w:ascii="Arial" w:hAnsi="Arial" w:cs="Arial"/>
          <w:vertAlign w:val="subscript"/>
        </w:rPr>
        <w:t>3</w:t>
      </w:r>
      <w:r w:rsidR="00B13AAA">
        <w:rPr>
          <w:rFonts w:ascii="Arial" w:hAnsi="Arial" w:cs="Arial"/>
        </w:rPr>
        <w:t xml:space="preserve">S, </w:t>
      </w:r>
      <w:r w:rsidR="000266B3">
        <w:rPr>
          <w:rFonts w:ascii="Arial" w:hAnsi="Arial" w:cs="Arial"/>
        </w:rPr>
        <w:t>culminando num</w:t>
      </w:r>
      <w:r w:rsidR="00FC188B">
        <w:rPr>
          <w:rFonts w:ascii="Arial" w:hAnsi="Arial" w:cs="Arial"/>
        </w:rPr>
        <w:t xml:space="preserve"> possível</w:t>
      </w:r>
      <w:r w:rsidR="00B13AAA">
        <w:rPr>
          <w:rFonts w:ascii="Arial" w:hAnsi="Arial" w:cs="Arial"/>
        </w:rPr>
        <w:t xml:space="preserve"> </w:t>
      </w:r>
      <w:r w:rsidR="00FC188B">
        <w:rPr>
          <w:rFonts w:ascii="Arial" w:hAnsi="Arial" w:cs="Arial"/>
        </w:rPr>
        <w:t>“</w:t>
      </w:r>
      <w:r w:rsidR="00B13AAA">
        <w:rPr>
          <w:rFonts w:ascii="Arial" w:hAnsi="Arial" w:cs="Arial"/>
        </w:rPr>
        <w:t>tempo aberto</w:t>
      </w:r>
      <w:r w:rsidR="00FC188B">
        <w:rPr>
          <w:rFonts w:ascii="Arial" w:hAnsi="Arial" w:cs="Arial"/>
        </w:rPr>
        <w:t xml:space="preserve">” superior. O ganho de resistência, também será mais lento. </w:t>
      </w:r>
      <w:r w:rsidR="001A43B0" w:rsidRPr="00D345FC">
        <w:rPr>
          <w:rFonts w:ascii="Arial" w:hAnsi="Arial" w:cs="Arial"/>
          <w:vertAlign w:val="superscript"/>
        </w:rPr>
        <w:t>[</w:t>
      </w:r>
      <w:r w:rsidR="00F81563">
        <w:rPr>
          <w:rFonts w:ascii="Arial" w:hAnsi="Arial" w:cs="Arial"/>
          <w:vertAlign w:val="superscript"/>
        </w:rPr>
        <w:t>3</w:t>
      </w:r>
      <w:r w:rsidR="001A43B0" w:rsidRPr="00D345FC">
        <w:rPr>
          <w:rFonts w:ascii="Arial" w:hAnsi="Arial" w:cs="Arial"/>
          <w:vertAlign w:val="superscript"/>
        </w:rPr>
        <w:t>]</w:t>
      </w:r>
      <w:r w:rsidR="001A43B0" w:rsidRPr="00F016F4">
        <w:rPr>
          <w:rStyle w:val="apple-style-span"/>
          <w:rFonts w:ascii="Arial" w:hAnsi="Arial" w:cs="Arial"/>
        </w:rPr>
        <w:t>.</w:t>
      </w:r>
    </w:p>
    <w:p w:rsidR="00113AC4" w:rsidRPr="00C920E2" w:rsidRDefault="00113AC4" w:rsidP="00B07F3D">
      <w:pPr>
        <w:pStyle w:val="PargrafodaLista1"/>
        <w:spacing w:after="0" w:line="360" w:lineRule="auto"/>
        <w:ind w:left="0"/>
        <w:jc w:val="both"/>
        <w:rPr>
          <w:rFonts w:ascii="Arial" w:hAnsi="Arial" w:cs="Arial"/>
        </w:rPr>
      </w:pPr>
    </w:p>
    <w:p w:rsidR="00980CAF" w:rsidRDefault="004D04E1" w:rsidP="0012390A">
      <w:pPr>
        <w:pStyle w:val="PargrafodaLista1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Fíle</w:t>
      </w:r>
      <w:r w:rsidRPr="00F632CF">
        <w:rPr>
          <w:rFonts w:ascii="Arial" w:hAnsi="Arial" w:cs="Arial"/>
          <w:b/>
        </w:rPr>
        <w:t>r</w:t>
      </w:r>
      <w:r w:rsidR="00980CAF" w:rsidRPr="00F632CF">
        <w:rPr>
          <w:rFonts w:ascii="Arial" w:hAnsi="Arial" w:cs="Arial"/>
          <w:b/>
        </w:rPr>
        <w:t xml:space="preserve"> Calcário</w:t>
      </w:r>
    </w:p>
    <w:p w:rsidR="008313EF" w:rsidRPr="00F632CF" w:rsidRDefault="008313EF" w:rsidP="008313EF">
      <w:pPr>
        <w:pStyle w:val="PargrafodaLista1"/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EC06D5" w:rsidRDefault="00DD1331" w:rsidP="00134F22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Um fí</w:t>
      </w:r>
      <w:r w:rsidR="00980CAF">
        <w:rPr>
          <w:rFonts w:ascii="Arial" w:hAnsi="Arial" w:cs="Arial"/>
        </w:rPr>
        <w:t>ler é um material finamente moído com finura sensiv</w:t>
      </w:r>
      <w:r w:rsidR="00C86E98">
        <w:rPr>
          <w:rFonts w:ascii="Arial" w:hAnsi="Arial" w:cs="Arial"/>
        </w:rPr>
        <w:t>elmente idêntica à do cimento</w:t>
      </w:r>
      <w:r w:rsidR="00980CAF">
        <w:rPr>
          <w:rFonts w:ascii="Arial" w:hAnsi="Arial" w:cs="Arial"/>
        </w:rPr>
        <w:t xml:space="preserve"> Portland e que </w:t>
      </w:r>
      <w:r w:rsidR="00690804">
        <w:rPr>
          <w:rFonts w:ascii="Arial" w:hAnsi="Arial" w:cs="Arial"/>
        </w:rPr>
        <w:t>devido</w:t>
      </w:r>
      <w:r w:rsidR="00594E0C">
        <w:rPr>
          <w:rFonts w:ascii="Arial" w:hAnsi="Arial" w:cs="Arial"/>
        </w:rPr>
        <w:t xml:space="preserve"> </w:t>
      </w:r>
      <w:r w:rsidR="00690804">
        <w:rPr>
          <w:rFonts w:ascii="Arial" w:hAnsi="Arial" w:cs="Arial"/>
        </w:rPr>
        <w:t>à</w:t>
      </w:r>
      <w:r w:rsidR="00594E0C">
        <w:rPr>
          <w:rFonts w:ascii="Arial" w:hAnsi="Arial" w:cs="Arial"/>
        </w:rPr>
        <w:t>s suas</w:t>
      </w:r>
      <w:r w:rsidR="00980CAF">
        <w:rPr>
          <w:rFonts w:ascii="Arial" w:hAnsi="Arial" w:cs="Arial"/>
        </w:rPr>
        <w:t xml:space="preserve"> propriedades físicas</w:t>
      </w:r>
      <w:r w:rsidR="00690804">
        <w:rPr>
          <w:rFonts w:ascii="Arial" w:hAnsi="Arial" w:cs="Arial"/>
        </w:rPr>
        <w:t>,</w:t>
      </w:r>
      <w:r w:rsidR="00980CAF">
        <w:rPr>
          <w:rFonts w:ascii="Arial" w:hAnsi="Arial" w:cs="Arial"/>
        </w:rPr>
        <w:t xml:space="preserve"> tem um efeito benéfico em algumas propriedades do betão, tais como: trabalhabilidade, densidade, permeabilidade, capilaridade, exsudação </w:t>
      </w:r>
      <w:r>
        <w:rPr>
          <w:rFonts w:ascii="Arial" w:hAnsi="Arial" w:cs="Arial"/>
        </w:rPr>
        <w:t xml:space="preserve">e </w:t>
      </w:r>
      <w:r w:rsidR="00134F22">
        <w:rPr>
          <w:rFonts w:ascii="Arial" w:hAnsi="Arial" w:cs="Arial"/>
        </w:rPr>
        <w:t>atenuação</w:t>
      </w:r>
      <w:r w:rsidR="00D23B18">
        <w:rPr>
          <w:rFonts w:ascii="Arial" w:hAnsi="Arial" w:cs="Arial"/>
        </w:rPr>
        <w:t xml:space="preserve"> </w:t>
      </w:r>
      <w:r w:rsidR="00134F22">
        <w:rPr>
          <w:rFonts w:ascii="Arial" w:hAnsi="Arial" w:cs="Arial"/>
        </w:rPr>
        <w:t>d</w:t>
      </w:r>
      <w:r w:rsidR="00D23B18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tendência</w:t>
      </w:r>
      <w:r w:rsidR="00980CAF">
        <w:rPr>
          <w:rFonts w:ascii="Arial" w:hAnsi="Arial" w:cs="Arial"/>
        </w:rPr>
        <w:t xml:space="preserve"> </w:t>
      </w:r>
      <w:r w:rsidR="00D23B18">
        <w:rPr>
          <w:rFonts w:ascii="Arial" w:hAnsi="Arial" w:cs="Arial"/>
        </w:rPr>
        <w:t>do betão para fendilhar</w:t>
      </w:r>
      <w:r w:rsidR="00980CAF">
        <w:rPr>
          <w:rFonts w:ascii="Arial" w:hAnsi="Arial" w:cs="Arial"/>
        </w:rPr>
        <w:t>. O</w:t>
      </w:r>
      <w:r>
        <w:rPr>
          <w:rFonts w:ascii="Arial" w:hAnsi="Arial" w:cs="Arial"/>
        </w:rPr>
        <w:t xml:space="preserve"> </w:t>
      </w:r>
      <w:r w:rsidR="00C86E98">
        <w:rPr>
          <w:rFonts w:ascii="Arial" w:hAnsi="Arial" w:cs="Arial"/>
        </w:rPr>
        <w:t>fíler calcário</w:t>
      </w:r>
      <w:r w:rsidR="00783FC8">
        <w:rPr>
          <w:rFonts w:ascii="Arial" w:hAnsi="Arial" w:cs="Arial"/>
        </w:rPr>
        <w:t xml:space="preserve"> </w:t>
      </w:r>
      <w:r w:rsidR="00594E0C">
        <w:rPr>
          <w:rFonts w:ascii="Arial" w:hAnsi="Arial" w:cs="Arial"/>
        </w:rPr>
        <w:t>pode</w:t>
      </w:r>
      <w:r w:rsidR="00980CAF">
        <w:rPr>
          <w:rFonts w:ascii="Arial" w:hAnsi="Arial" w:cs="Arial"/>
        </w:rPr>
        <w:t xml:space="preserve"> melhorar a hidratação do cime</w:t>
      </w:r>
      <w:r w:rsidR="00C86E98">
        <w:rPr>
          <w:rFonts w:ascii="Arial" w:hAnsi="Arial" w:cs="Arial"/>
        </w:rPr>
        <w:t>nto</w:t>
      </w:r>
      <w:r w:rsidR="00980CAF">
        <w:rPr>
          <w:rFonts w:ascii="Arial" w:hAnsi="Arial" w:cs="Arial"/>
        </w:rPr>
        <w:t xml:space="preserve"> Portland na medida em que funcionam como </w:t>
      </w:r>
      <w:r>
        <w:rPr>
          <w:rFonts w:ascii="Arial" w:hAnsi="Arial" w:cs="Arial"/>
        </w:rPr>
        <w:t>centros de</w:t>
      </w:r>
      <w:r w:rsidR="00690804">
        <w:rPr>
          <w:rFonts w:ascii="Arial" w:hAnsi="Arial" w:cs="Arial"/>
        </w:rPr>
        <w:t xml:space="preserve"> nucleação de</w:t>
      </w:r>
      <w:r w:rsidR="00980CAF">
        <w:rPr>
          <w:rFonts w:ascii="Arial" w:hAnsi="Arial" w:cs="Arial"/>
        </w:rPr>
        <w:t xml:space="preserve"> reacç</w:t>
      </w:r>
      <w:r w:rsidR="00594E0C">
        <w:rPr>
          <w:rFonts w:ascii="Arial" w:hAnsi="Arial" w:cs="Arial"/>
        </w:rPr>
        <w:t xml:space="preserve">ões. </w:t>
      </w:r>
      <w:r w:rsidR="00690804">
        <w:rPr>
          <w:rFonts w:ascii="Arial" w:hAnsi="Arial" w:cs="Arial"/>
        </w:rPr>
        <w:t>Estes geralmente</w:t>
      </w:r>
      <w:r w:rsidR="00594E0C">
        <w:rPr>
          <w:rFonts w:ascii="Arial" w:hAnsi="Arial" w:cs="Arial"/>
        </w:rPr>
        <w:t xml:space="preserve"> são in</w:t>
      </w:r>
      <w:r>
        <w:rPr>
          <w:rFonts w:ascii="Arial" w:hAnsi="Arial" w:cs="Arial"/>
        </w:rPr>
        <w:t xml:space="preserve">ertes do ponto de vista químico e terão de estar de acordo com a </w:t>
      </w:r>
      <w:r w:rsidR="00584074" w:rsidRPr="00584074">
        <w:rPr>
          <w:rFonts w:ascii="Arial" w:hAnsi="Arial" w:cs="Arial"/>
        </w:rPr>
        <w:t>NP EN 12620</w:t>
      </w:r>
      <w:r w:rsidR="004D4919">
        <w:rPr>
          <w:rFonts w:ascii="Arial" w:hAnsi="Arial" w:cs="Arial"/>
        </w:rPr>
        <w:t xml:space="preserve"> </w:t>
      </w:r>
      <w:r w:rsidR="00584074" w:rsidRPr="00584074">
        <w:rPr>
          <w:rFonts w:ascii="Arial" w:hAnsi="Arial" w:cs="Arial"/>
        </w:rPr>
        <w:t>(</w:t>
      </w:r>
      <w:r w:rsidRPr="00584074">
        <w:rPr>
          <w:rFonts w:ascii="Arial" w:hAnsi="Arial" w:cs="Arial"/>
        </w:rPr>
        <w:t>2004</w:t>
      </w:r>
      <w:r w:rsidR="00584074" w:rsidRPr="0058407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para poderem ser utilizados em bet</w:t>
      </w:r>
      <w:r w:rsidR="004D04E1">
        <w:rPr>
          <w:rFonts w:ascii="Arial" w:hAnsi="Arial" w:cs="Arial"/>
        </w:rPr>
        <w:t>ões</w:t>
      </w:r>
      <w:r>
        <w:rPr>
          <w:rFonts w:ascii="Arial" w:hAnsi="Arial" w:cs="Arial"/>
        </w:rPr>
        <w:t xml:space="preserve">. </w:t>
      </w:r>
      <w:r w:rsidR="00690804">
        <w:rPr>
          <w:rFonts w:ascii="Arial" w:hAnsi="Arial" w:cs="Arial"/>
        </w:rPr>
        <w:t xml:space="preserve">Segundo </w:t>
      </w:r>
      <w:r>
        <w:rPr>
          <w:rFonts w:ascii="Arial" w:hAnsi="Arial" w:cs="Arial"/>
        </w:rPr>
        <w:t xml:space="preserve">alguns </w:t>
      </w:r>
      <w:r w:rsidR="004D04E1">
        <w:rPr>
          <w:rFonts w:ascii="Arial" w:hAnsi="Arial" w:cs="Arial"/>
        </w:rPr>
        <w:t>investigadores</w:t>
      </w:r>
      <w:r w:rsidR="00690804">
        <w:rPr>
          <w:rFonts w:ascii="Arial" w:hAnsi="Arial" w:cs="Arial"/>
        </w:rPr>
        <w:t>,</w:t>
      </w:r>
      <w:r w:rsidR="00D56806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fíl</w:t>
      </w:r>
      <w:r w:rsidR="00D56806">
        <w:rPr>
          <w:rFonts w:ascii="Arial" w:hAnsi="Arial" w:cs="Arial"/>
        </w:rPr>
        <w:t>er calcário pode</w:t>
      </w:r>
      <w:r>
        <w:rPr>
          <w:rFonts w:ascii="Arial" w:hAnsi="Arial" w:cs="Arial"/>
        </w:rPr>
        <w:t xml:space="preserve"> contribuir para </w:t>
      </w:r>
      <w:r w:rsidR="004D04E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formação de taumasit</w:t>
      </w:r>
      <w:r w:rsidR="004D04E1">
        <w:rPr>
          <w:rFonts w:ascii="Arial" w:hAnsi="Arial" w:cs="Arial"/>
        </w:rPr>
        <w:t>a (uma das formas de ataque por sulfatos ao betão)</w:t>
      </w:r>
      <w:r w:rsidR="00D13510">
        <w:rPr>
          <w:rFonts w:ascii="Arial" w:hAnsi="Arial" w:cs="Arial"/>
        </w:rPr>
        <w:t xml:space="preserve"> </w:t>
      </w:r>
      <w:r w:rsidR="00D13510" w:rsidRPr="00D345FC">
        <w:rPr>
          <w:rFonts w:ascii="Arial" w:hAnsi="Arial" w:cs="Arial"/>
          <w:vertAlign w:val="superscript"/>
        </w:rPr>
        <w:t>[</w:t>
      </w:r>
      <w:r w:rsidR="00FF6965">
        <w:rPr>
          <w:rFonts w:ascii="Arial" w:hAnsi="Arial" w:cs="Arial"/>
          <w:vertAlign w:val="superscript"/>
        </w:rPr>
        <w:t>8</w:t>
      </w:r>
      <w:r w:rsidR="00D13510">
        <w:rPr>
          <w:rFonts w:ascii="Arial" w:hAnsi="Arial" w:cs="Arial"/>
          <w:vertAlign w:val="superscript"/>
        </w:rPr>
        <w:t>]</w:t>
      </w:r>
      <w:r w:rsidR="004D04E1">
        <w:rPr>
          <w:rFonts w:ascii="Arial" w:hAnsi="Arial" w:cs="Arial"/>
        </w:rPr>
        <w:t>.</w:t>
      </w:r>
    </w:p>
    <w:p w:rsidR="00584074" w:rsidRDefault="007B7A37" w:rsidP="00BF199F">
      <w:pPr>
        <w:pStyle w:val="PargrafodaLista1"/>
        <w:spacing w:after="0" w:line="360" w:lineRule="auto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Relativamente à</w:t>
      </w:r>
      <w:r w:rsidR="00DD1331">
        <w:rPr>
          <w:rFonts w:ascii="Arial" w:hAnsi="Arial" w:cs="Arial"/>
        </w:rPr>
        <w:t xml:space="preserve"> regulamentação em Portugal e para a utilização de </w:t>
      </w:r>
      <w:r w:rsidR="00C86E98">
        <w:rPr>
          <w:rFonts w:ascii="Arial" w:hAnsi="Arial" w:cs="Arial"/>
        </w:rPr>
        <w:t>fíler calcário</w:t>
      </w:r>
      <w:r w:rsidR="00DD1331">
        <w:rPr>
          <w:rFonts w:ascii="Arial" w:hAnsi="Arial" w:cs="Arial"/>
        </w:rPr>
        <w:t xml:space="preserve"> como adição (acrescentado na amassadura do betão) para melhorar a granulomet</w:t>
      </w:r>
      <w:r>
        <w:rPr>
          <w:rFonts w:ascii="Arial" w:hAnsi="Arial" w:cs="Arial"/>
        </w:rPr>
        <w:t>ria dos finos, tem de obedecer à</w:t>
      </w:r>
      <w:r w:rsidR="00DD1331">
        <w:rPr>
          <w:rFonts w:ascii="Arial" w:hAnsi="Arial" w:cs="Arial"/>
        </w:rPr>
        <w:t xml:space="preserve"> especifica</w:t>
      </w:r>
      <w:r w:rsidR="00554D5A">
        <w:rPr>
          <w:rFonts w:ascii="Arial" w:hAnsi="Arial" w:cs="Arial"/>
        </w:rPr>
        <w:t>ção LNEC E 466, 2005</w:t>
      </w:r>
      <w:r w:rsidR="001A43B0">
        <w:rPr>
          <w:rFonts w:ascii="Arial" w:hAnsi="Arial" w:cs="Arial"/>
        </w:rPr>
        <w:t xml:space="preserve"> </w:t>
      </w:r>
      <w:r w:rsidR="001A43B0" w:rsidRPr="00D345FC">
        <w:rPr>
          <w:rFonts w:ascii="Arial" w:hAnsi="Arial" w:cs="Arial"/>
          <w:vertAlign w:val="superscript"/>
        </w:rPr>
        <w:t>[</w:t>
      </w:r>
      <w:r w:rsidR="00F81563">
        <w:rPr>
          <w:rFonts w:ascii="Arial" w:hAnsi="Arial" w:cs="Arial"/>
          <w:vertAlign w:val="superscript"/>
        </w:rPr>
        <w:t>3</w:t>
      </w:r>
      <w:r w:rsidR="004D04E1">
        <w:rPr>
          <w:rFonts w:ascii="Arial" w:hAnsi="Arial" w:cs="Arial"/>
          <w:vertAlign w:val="superscript"/>
        </w:rPr>
        <w:t>,</w:t>
      </w:r>
      <w:r w:rsidR="005615AB">
        <w:rPr>
          <w:rFonts w:ascii="Arial" w:hAnsi="Arial" w:cs="Arial"/>
          <w:vertAlign w:val="superscript"/>
        </w:rPr>
        <w:t>8,9</w:t>
      </w:r>
      <w:r w:rsidR="001A43B0">
        <w:rPr>
          <w:rFonts w:ascii="Arial" w:hAnsi="Arial" w:cs="Arial"/>
          <w:vertAlign w:val="superscript"/>
        </w:rPr>
        <w:t>]</w:t>
      </w:r>
      <w:r w:rsidR="001A43B0" w:rsidRPr="00F016F4">
        <w:rPr>
          <w:rStyle w:val="apple-style-span"/>
          <w:rFonts w:ascii="Arial" w:hAnsi="Arial" w:cs="Arial"/>
        </w:rPr>
        <w:t>.</w:t>
      </w:r>
      <w:r w:rsidR="001A43B0" w:rsidRPr="001A43B0">
        <w:rPr>
          <w:rFonts w:ascii="Arial" w:hAnsi="Arial" w:cs="Arial"/>
          <w:vertAlign w:val="superscript"/>
        </w:rPr>
        <w:t xml:space="preserve"> </w:t>
      </w:r>
    </w:p>
    <w:p w:rsidR="008D63D9" w:rsidRPr="00767F58" w:rsidRDefault="00C01C4E" w:rsidP="008D63D9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br w:type="page"/>
      </w:r>
      <w:r w:rsidR="003C14F0"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07040" behindDoc="0" locked="0" layoutInCell="1" allowOverlap="1" wp14:anchorId="08635053" wp14:editId="650D3041">
                <wp:simplePos x="0" y="0"/>
                <wp:positionH relativeFrom="column">
                  <wp:posOffset>-3810</wp:posOffset>
                </wp:positionH>
                <wp:positionV relativeFrom="paragraph">
                  <wp:posOffset>205739</wp:posOffset>
                </wp:positionV>
                <wp:extent cx="5393690" cy="0"/>
                <wp:effectExtent l="0" t="19050" r="16510" b="1905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.3pt;margin-top:16.2pt;width:424.7pt;height:0;z-index:25161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" strokecolor="black [3213]" strokeweight="2.25pt">
                <v:shadow color="#622423" opacity=".5" offset="1pt"/>
              </v:shape>
            </w:pict>
          </mc:Fallback>
        </mc:AlternateContent>
      </w:r>
      <w:r w:rsidR="00BF199F">
        <w:rPr>
          <w:rFonts w:ascii="Arial" w:hAnsi="Arial" w:cs="Arial"/>
          <w:b/>
          <w:i/>
          <w:noProof/>
          <w:sz w:val="24"/>
          <w:szCs w:val="24"/>
        </w:rPr>
        <w:t xml:space="preserve">3. </w:t>
      </w:r>
      <w:r w:rsidR="009A4896" w:rsidRPr="00767F58">
        <w:rPr>
          <w:rFonts w:ascii="Arial" w:hAnsi="Arial" w:cs="Arial"/>
          <w:b/>
          <w:i/>
          <w:noProof/>
          <w:sz w:val="24"/>
          <w:szCs w:val="24"/>
        </w:rPr>
        <w:t>MATERIAIS</w:t>
      </w:r>
    </w:p>
    <w:p w:rsidR="00090821" w:rsidRDefault="00090821" w:rsidP="009A4896">
      <w:pPr>
        <w:spacing w:after="0" w:line="360" w:lineRule="auto"/>
        <w:jc w:val="both"/>
        <w:rPr>
          <w:rFonts w:ascii="Arial" w:hAnsi="Arial" w:cs="Arial"/>
        </w:rPr>
      </w:pPr>
    </w:p>
    <w:p w:rsidR="00134F22" w:rsidRDefault="00090821" w:rsidP="00134F22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Neste ponto são descritas as características dos </w:t>
      </w:r>
      <w:r w:rsidRPr="00090821">
        <w:rPr>
          <w:rFonts w:ascii="Arial" w:hAnsi="Arial" w:cs="Arial"/>
        </w:rPr>
        <w:t>mate</w:t>
      </w:r>
      <w:r>
        <w:rPr>
          <w:rFonts w:ascii="Arial" w:hAnsi="Arial" w:cs="Arial"/>
        </w:rPr>
        <w:t>riais utilizados na parte pratica desta dissertação.</w:t>
      </w:r>
    </w:p>
    <w:p w:rsidR="00134F22" w:rsidRDefault="00766F00" w:rsidP="00134F22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No que diz respeito ao cimento, foi escolhido o que mais se utiliza para a execução de pavimentos em betão.</w:t>
      </w:r>
    </w:p>
    <w:p w:rsidR="00134F22" w:rsidRDefault="00766F00" w:rsidP="00134F22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As areias e britas utilizadas foram cedidas por uma das centrais de betão pronto da região.</w:t>
      </w:r>
    </w:p>
    <w:p w:rsidR="00134F22" w:rsidRDefault="00090821" w:rsidP="00134F22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No que diz respeito aos adjuvantes</w:t>
      </w:r>
      <w:r w:rsidR="008B17C0">
        <w:rPr>
          <w:rFonts w:ascii="Arial" w:hAnsi="Arial" w:cs="Arial"/>
        </w:rPr>
        <w:t xml:space="preserve">, e dado que para a realização dos ensaios </w:t>
      </w:r>
      <w:r w:rsidR="00134F22">
        <w:rPr>
          <w:rFonts w:ascii="Arial" w:hAnsi="Arial" w:cs="Arial"/>
        </w:rPr>
        <w:t>se pretendia</w:t>
      </w:r>
      <w:r w:rsidR="008B17C0">
        <w:rPr>
          <w:rFonts w:ascii="Arial" w:hAnsi="Arial" w:cs="Arial"/>
        </w:rPr>
        <w:t xml:space="preserve"> estudar o comportamento das composições de base utilizando um </w:t>
      </w:r>
      <w:r>
        <w:rPr>
          <w:rFonts w:ascii="Arial" w:hAnsi="Arial" w:cs="Arial"/>
        </w:rPr>
        <w:t>plastificante e um superplastificante</w:t>
      </w:r>
      <w:r w:rsidR="00134F22">
        <w:rPr>
          <w:rFonts w:ascii="Arial" w:hAnsi="Arial" w:cs="Arial"/>
        </w:rPr>
        <w:t xml:space="preserve"> as escolhas recaíram no Pozzolith</w:t>
      </w:r>
      <w:r w:rsidR="008B17C0">
        <w:rPr>
          <w:rFonts w:ascii="Arial" w:hAnsi="Arial" w:cs="Arial"/>
        </w:rPr>
        <w:t xml:space="preserve"> 390NP e </w:t>
      </w:r>
      <w:r w:rsidR="00134F22">
        <w:rPr>
          <w:rFonts w:ascii="Arial" w:hAnsi="Arial" w:cs="Arial"/>
        </w:rPr>
        <w:t xml:space="preserve">no Sikaplast </w:t>
      </w:r>
      <w:r w:rsidR="008B17C0">
        <w:rPr>
          <w:rFonts w:ascii="Arial" w:hAnsi="Arial" w:cs="Arial"/>
        </w:rPr>
        <w:t>898.</w:t>
      </w:r>
    </w:p>
    <w:p w:rsidR="00766F00" w:rsidRDefault="002B15D3" w:rsidP="00134F22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Em relação ao endurecedor de superfície</w:t>
      </w:r>
      <w:r w:rsidR="008B17C0">
        <w:rPr>
          <w:rFonts w:ascii="Arial" w:hAnsi="Arial" w:cs="Arial"/>
        </w:rPr>
        <w:t>, foi escolhido o Superquartz</w:t>
      </w:r>
      <w:r w:rsidR="00134F22">
        <w:rPr>
          <w:rFonts w:ascii="Arial" w:hAnsi="Arial" w:cs="Arial"/>
        </w:rPr>
        <w:t xml:space="preserve"> da Duroeuropa</w:t>
      </w:r>
      <w:r w:rsidR="00766F00">
        <w:rPr>
          <w:rFonts w:ascii="Arial" w:hAnsi="Arial" w:cs="Arial"/>
        </w:rPr>
        <w:t>.</w:t>
      </w:r>
      <w:r w:rsidR="008B17C0">
        <w:rPr>
          <w:rFonts w:ascii="Arial" w:hAnsi="Arial" w:cs="Arial"/>
        </w:rPr>
        <w:t xml:space="preserve"> </w:t>
      </w:r>
    </w:p>
    <w:p w:rsidR="008B17C0" w:rsidRDefault="00766F00" w:rsidP="00A45CB9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De maneira a ter outras características nas composições</w:t>
      </w:r>
      <w:r w:rsidR="00134F22">
        <w:rPr>
          <w:rFonts w:ascii="Arial" w:hAnsi="Arial" w:cs="Arial"/>
        </w:rPr>
        <w:t xml:space="preserve"> de base</w:t>
      </w:r>
      <w:r>
        <w:rPr>
          <w:rFonts w:ascii="Arial" w:hAnsi="Arial" w:cs="Arial"/>
        </w:rPr>
        <w:t xml:space="preserve">, foram consideradas várias adições, tais como: </w:t>
      </w:r>
      <w:r w:rsidR="002B15D3">
        <w:rPr>
          <w:rFonts w:ascii="Arial" w:hAnsi="Arial" w:cs="Arial"/>
        </w:rPr>
        <w:t>gesso, fíler calcário, cinzas volantes e cimento grosso</w:t>
      </w:r>
      <w:r>
        <w:rPr>
          <w:rFonts w:ascii="Arial" w:hAnsi="Arial" w:cs="Arial"/>
        </w:rPr>
        <w:t>.</w:t>
      </w:r>
      <w:r w:rsidR="008B17C0">
        <w:rPr>
          <w:rFonts w:ascii="Arial" w:hAnsi="Arial" w:cs="Arial"/>
        </w:rPr>
        <w:t xml:space="preserve"> </w:t>
      </w:r>
    </w:p>
    <w:p w:rsidR="008B17C0" w:rsidRPr="00090821" w:rsidRDefault="008B17C0" w:rsidP="00090821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9A4896" w:rsidRPr="003B761F" w:rsidRDefault="009A4896" w:rsidP="00CD4584">
      <w:pPr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b/>
        </w:rPr>
      </w:pPr>
      <w:r w:rsidRPr="00F932A7">
        <w:rPr>
          <w:rFonts w:ascii="Arial" w:hAnsi="Arial" w:cs="Arial"/>
          <w:b/>
          <w:color w:val="000000"/>
        </w:rPr>
        <w:t>Cimento</w:t>
      </w:r>
    </w:p>
    <w:p w:rsidR="003B761F" w:rsidRPr="00584074" w:rsidRDefault="003B761F" w:rsidP="003B761F">
      <w:pPr>
        <w:spacing w:after="0" w:line="360" w:lineRule="auto"/>
        <w:ind w:left="720"/>
        <w:jc w:val="both"/>
        <w:rPr>
          <w:rFonts w:ascii="Arial" w:hAnsi="Arial" w:cs="Arial"/>
          <w:b/>
        </w:rPr>
      </w:pPr>
    </w:p>
    <w:p w:rsidR="00B07F3D" w:rsidRDefault="009A4896" w:rsidP="00B07F3D">
      <w:pPr>
        <w:numPr>
          <w:ilvl w:val="2"/>
          <w:numId w:val="5"/>
        </w:numPr>
        <w:spacing w:after="0" w:line="360" w:lineRule="auto"/>
        <w:jc w:val="both"/>
        <w:rPr>
          <w:rFonts w:ascii="Arial" w:hAnsi="Arial" w:cs="Arial"/>
          <w:b/>
        </w:rPr>
      </w:pPr>
      <w:r w:rsidRPr="00F632CF">
        <w:rPr>
          <w:rFonts w:ascii="Arial" w:hAnsi="Arial" w:cs="Arial"/>
          <w:b/>
        </w:rPr>
        <w:t>Ciment</w:t>
      </w:r>
      <w:r w:rsidR="002A0FCB">
        <w:rPr>
          <w:rFonts w:ascii="Arial" w:hAnsi="Arial" w:cs="Arial"/>
          <w:b/>
        </w:rPr>
        <w:t>o</w:t>
      </w:r>
      <w:r w:rsidRPr="00F632CF">
        <w:rPr>
          <w:rFonts w:ascii="Arial" w:hAnsi="Arial" w:cs="Arial"/>
          <w:b/>
        </w:rPr>
        <w:t xml:space="preserve"> Portland CEM II/A-L</w:t>
      </w:r>
      <w:r w:rsidR="008B17C0">
        <w:rPr>
          <w:rFonts w:ascii="Arial" w:hAnsi="Arial" w:cs="Arial"/>
          <w:b/>
        </w:rPr>
        <w:t xml:space="preserve"> 42,5R</w:t>
      </w:r>
    </w:p>
    <w:p w:rsidR="008313EF" w:rsidRPr="00F632CF" w:rsidRDefault="008313EF" w:rsidP="008313EF">
      <w:pPr>
        <w:spacing w:after="0" w:line="360" w:lineRule="auto"/>
        <w:ind w:left="1440"/>
        <w:jc w:val="both"/>
        <w:rPr>
          <w:rStyle w:val="apple-style-span"/>
          <w:rFonts w:ascii="Arial" w:hAnsi="Arial" w:cs="Arial"/>
          <w:b/>
        </w:rPr>
      </w:pPr>
    </w:p>
    <w:p w:rsidR="00134F22" w:rsidRDefault="00DE0FF2" w:rsidP="00134F22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12390A">
        <w:rPr>
          <w:rFonts w:ascii="Arial" w:hAnsi="Arial" w:cs="Arial"/>
        </w:rPr>
        <w:t xml:space="preserve">O </w:t>
      </w:r>
      <w:r w:rsidR="00904941">
        <w:rPr>
          <w:rFonts w:ascii="Arial" w:hAnsi="Arial" w:cs="Arial"/>
        </w:rPr>
        <w:t xml:space="preserve">cimento </w:t>
      </w:r>
      <w:r w:rsidR="000E487E">
        <w:rPr>
          <w:rFonts w:ascii="Arial" w:hAnsi="Arial" w:cs="Arial"/>
        </w:rPr>
        <w:t>Portland</w:t>
      </w:r>
      <w:r w:rsidR="00904941">
        <w:rPr>
          <w:rFonts w:ascii="Arial" w:hAnsi="Arial" w:cs="Arial"/>
        </w:rPr>
        <w:t xml:space="preserve"> </w:t>
      </w:r>
      <w:r w:rsidR="000E487E">
        <w:rPr>
          <w:rFonts w:ascii="Arial" w:hAnsi="Arial" w:cs="Arial"/>
        </w:rPr>
        <w:t xml:space="preserve">CEM II/A-L 42,5R, </w:t>
      </w:r>
      <w:r w:rsidR="00CD4584" w:rsidRPr="002C4E26">
        <w:rPr>
          <w:rFonts w:ascii="Arial" w:hAnsi="Arial" w:cs="Arial"/>
        </w:rPr>
        <w:t xml:space="preserve">utilizado na parte laboratorial desta dissertação foi proveniente da </w:t>
      </w:r>
      <w:r w:rsidR="00F548CF" w:rsidRPr="002C4E26">
        <w:rPr>
          <w:rFonts w:ascii="Arial" w:hAnsi="Arial" w:cs="Arial"/>
        </w:rPr>
        <w:t>fábrica</w:t>
      </w:r>
      <w:r w:rsidR="00CD4584" w:rsidRPr="002C4E26">
        <w:rPr>
          <w:rFonts w:ascii="Arial" w:hAnsi="Arial" w:cs="Arial"/>
        </w:rPr>
        <w:t xml:space="preserve"> de Outão da SECIL.</w:t>
      </w:r>
      <w:r w:rsidR="00F548CF" w:rsidRPr="002C4E26">
        <w:rPr>
          <w:rFonts w:ascii="Arial" w:hAnsi="Arial" w:cs="Arial"/>
        </w:rPr>
        <w:t xml:space="preserve"> </w:t>
      </w:r>
      <w:r w:rsidR="0026551E" w:rsidRPr="002C4E26">
        <w:rPr>
          <w:rFonts w:ascii="Arial" w:hAnsi="Arial" w:cs="Arial"/>
        </w:rPr>
        <w:t>A composição do CEM II/A-L 42,5R</w:t>
      </w:r>
      <w:r w:rsidR="00766F00">
        <w:rPr>
          <w:rFonts w:ascii="Arial" w:hAnsi="Arial" w:cs="Arial"/>
        </w:rPr>
        <w:t xml:space="preserve"> é constituído por 80 a 94% c</w:t>
      </w:r>
      <w:r w:rsidR="00C20A89">
        <w:rPr>
          <w:rFonts w:ascii="Arial" w:hAnsi="Arial" w:cs="Arial"/>
        </w:rPr>
        <w:t>línquer, 6</w:t>
      </w:r>
      <w:r w:rsidR="00766F00">
        <w:rPr>
          <w:rFonts w:ascii="Arial" w:hAnsi="Arial" w:cs="Arial"/>
        </w:rPr>
        <w:t xml:space="preserve"> a 20% de c</w:t>
      </w:r>
      <w:r w:rsidR="00AE0263" w:rsidRPr="002C4E26">
        <w:rPr>
          <w:rFonts w:ascii="Arial" w:hAnsi="Arial" w:cs="Arial"/>
        </w:rPr>
        <w:t>alcário e 0 a 5 % de outros constituintes</w:t>
      </w:r>
      <w:r w:rsidR="00DA574B">
        <w:rPr>
          <w:rFonts w:ascii="Arial" w:hAnsi="Arial" w:cs="Arial"/>
        </w:rPr>
        <w:t>.</w:t>
      </w:r>
    </w:p>
    <w:p w:rsidR="00134F22" w:rsidRDefault="00766F00" w:rsidP="00134F22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2C4E26">
        <w:rPr>
          <w:rFonts w:ascii="Arial" w:hAnsi="Arial" w:cs="Arial"/>
        </w:rPr>
        <w:t xml:space="preserve">os quadros </w:t>
      </w:r>
      <w:r>
        <w:rPr>
          <w:rFonts w:ascii="Arial" w:hAnsi="Arial" w:cs="Arial"/>
        </w:rPr>
        <w:t xml:space="preserve">1-3 estão indicadas a composição química, ensaios físicos e ensaios mecânicos, respectivamente. </w:t>
      </w:r>
    </w:p>
    <w:p w:rsidR="00134F22" w:rsidRDefault="007536F9" w:rsidP="00134F22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Importa referir que os dados aqui expostos foram fornecidos pela empresa SECIL, sendo estes referentes ao valor diário do dia 10 de Maio de 2011 e ao valor d</w:t>
      </w:r>
      <w:r w:rsidR="00603024">
        <w:rPr>
          <w:rFonts w:ascii="Arial" w:hAnsi="Arial" w:cs="Arial"/>
          <w:color w:val="000000"/>
        </w:rPr>
        <w:t>a média mensal de Março de 2011</w:t>
      </w:r>
      <w:r w:rsidR="0082693A">
        <w:rPr>
          <w:rFonts w:ascii="Arial" w:hAnsi="Arial" w:cs="Arial"/>
          <w:color w:val="000000"/>
        </w:rPr>
        <w:t>.</w:t>
      </w:r>
    </w:p>
    <w:p w:rsidR="000E487E" w:rsidRPr="00134F22" w:rsidRDefault="000E487E" w:rsidP="00134F22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 massa volúmica deste cimento é de 3050 kg/m</w:t>
      </w:r>
      <w:r w:rsidRPr="000E487E">
        <w:rPr>
          <w:rFonts w:ascii="Arial" w:hAnsi="Arial" w:cs="Arial"/>
          <w:color w:val="000000"/>
          <w:vertAlign w:val="superscript"/>
        </w:rPr>
        <w:t>3</w:t>
      </w:r>
      <w:r>
        <w:rPr>
          <w:rFonts w:ascii="Arial" w:hAnsi="Arial" w:cs="Arial"/>
          <w:color w:val="000000"/>
        </w:rPr>
        <w:t>.</w:t>
      </w:r>
    </w:p>
    <w:p w:rsidR="00766F00" w:rsidRDefault="00766F00" w:rsidP="009424FD">
      <w:pPr>
        <w:spacing w:line="360" w:lineRule="auto"/>
        <w:ind w:firstLine="360"/>
        <w:jc w:val="both"/>
        <w:rPr>
          <w:rFonts w:ascii="Arial" w:hAnsi="Arial" w:cs="Arial"/>
          <w:color w:val="000000"/>
        </w:rPr>
      </w:pPr>
    </w:p>
    <w:p w:rsidR="00766F00" w:rsidRDefault="00766F00" w:rsidP="009424FD">
      <w:pPr>
        <w:spacing w:line="360" w:lineRule="auto"/>
        <w:ind w:firstLine="360"/>
        <w:jc w:val="both"/>
        <w:rPr>
          <w:rFonts w:ascii="Arial" w:hAnsi="Arial" w:cs="Arial"/>
          <w:color w:val="000000"/>
        </w:rPr>
      </w:pPr>
    </w:p>
    <w:p w:rsidR="000E487E" w:rsidRDefault="000E487E" w:rsidP="009424FD">
      <w:pPr>
        <w:spacing w:line="360" w:lineRule="auto"/>
        <w:ind w:firstLine="360"/>
        <w:jc w:val="both"/>
        <w:rPr>
          <w:rFonts w:ascii="Arial" w:hAnsi="Arial" w:cs="Arial"/>
          <w:color w:val="000000"/>
        </w:rPr>
      </w:pPr>
    </w:p>
    <w:p w:rsidR="00032F2D" w:rsidRDefault="00032F2D" w:rsidP="00D64B66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</w:t>
      </w:r>
      <w:r w:rsidRPr="00AE31B6">
        <w:rPr>
          <w:rFonts w:ascii="Arial" w:eastAsia="AdvP4DF60E" w:hAnsi="Arial" w:cs="Arial"/>
          <w:b/>
          <w:lang w:eastAsia="pt-PT"/>
        </w:rPr>
        <w:t xml:space="preserve"> 1: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766F00">
        <w:rPr>
          <w:rFonts w:ascii="Arial" w:eastAsia="AdvP4DF60E" w:hAnsi="Arial" w:cs="Arial"/>
          <w:lang w:eastAsia="pt-PT"/>
        </w:rPr>
        <w:t>Composição química do CEM II/A-L 42,5R</w:t>
      </w:r>
      <w:r>
        <w:rPr>
          <w:rFonts w:ascii="Arial" w:eastAsia="AdvP4DF60E" w:hAnsi="Arial" w:cs="Arial"/>
          <w:lang w:eastAsia="pt-PT"/>
        </w:rPr>
        <w:t>.</w:t>
      </w:r>
    </w:p>
    <w:tbl>
      <w:tblPr>
        <w:tblW w:w="0" w:type="auto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2246"/>
        <w:gridCol w:w="412"/>
        <w:gridCol w:w="800"/>
        <w:gridCol w:w="962"/>
        <w:gridCol w:w="828"/>
      </w:tblGrid>
      <w:tr w:rsidR="00766F00" w:rsidRPr="005E7B33" w:rsidTr="00DE5E84">
        <w:trPr>
          <w:trHeight w:val="315"/>
          <w:jc w:val="center"/>
        </w:trPr>
        <w:tc>
          <w:tcPr>
            <w:tcW w:w="0" w:type="auto"/>
            <w:gridSpan w:val="3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Mensal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Anual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Perda ao fogo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P.F.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7,64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7,38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Resíduo insolúvel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R.I.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1,18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1,34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Óxido de silício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SiO</w:t>
            </w:r>
            <w:r w:rsidRPr="005E7B33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16,36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17,56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Óxido de alumínio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Al</w:t>
            </w:r>
            <w:r w:rsidRPr="005E7B33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O</w:t>
            </w:r>
            <w:r w:rsidRPr="005E7B33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Óxido de ferro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Fe</w:t>
            </w:r>
            <w:r w:rsidRPr="005E7B33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O</w:t>
            </w:r>
            <w:r w:rsidRPr="005E7B33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2,81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3,03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Óxido de cálcio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CaO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60,84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60,95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Óxido de magnésio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MgO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1,35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Sulfatos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SO</w:t>
            </w:r>
            <w:r w:rsidRPr="005E7B33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2,69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2,92</w:t>
            </w:r>
          </w:p>
        </w:tc>
      </w:tr>
      <w:tr w:rsidR="00766F00" w:rsidRPr="005E7B33" w:rsidTr="00DE5E84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Cloretos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CL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0,06</w:t>
            </w:r>
          </w:p>
        </w:tc>
      </w:tr>
      <w:tr w:rsidR="00766F00" w:rsidRPr="005E7B33" w:rsidTr="00DE5E84">
        <w:trPr>
          <w:trHeight w:val="315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Cal Livre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1,89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66F00" w:rsidRPr="005E7B33" w:rsidRDefault="00766F00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1,24</w:t>
            </w:r>
          </w:p>
        </w:tc>
      </w:tr>
    </w:tbl>
    <w:p w:rsidR="00766F00" w:rsidRPr="009424FD" w:rsidRDefault="00766F00" w:rsidP="00032F2D">
      <w:pPr>
        <w:spacing w:line="360" w:lineRule="auto"/>
        <w:ind w:firstLine="360"/>
        <w:jc w:val="center"/>
        <w:rPr>
          <w:rFonts w:ascii="Arial" w:hAnsi="Arial" w:cs="Arial"/>
          <w:color w:val="000000"/>
        </w:rPr>
      </w:pPr>
    </w:p>
    <w:p w:rsidR="0026551E" w:rsidRDefault="00032F2D" w:rsidP="004D1EE5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</w:t>
      </w:r>
      <w:r w:rsidRPr="00AE31B6">
        <w:rPr>
          <w:rFonts w:ascii="Arial" w:eastAsia="AdvP4DF60E" w:hAnsi="Arial" w:cs="Arial"/>
          <w:b/>
          <w:lang w:eastAsia="pt-PT"/>
        </w:rPr>
        <w:t xml:space="preserve"> </w:t>
      </w:r>
      <w:r>
        <w:rPr>
          <w:rFonts w:ascii="Arial" w:eastAsia="AdvP4DF60E" w:hAnsi="Arial" w:cs="Arial"/>
          <w:b/>
          <w:lang w:eastAsia="pt-PT"/>
        </w:rPr>
        <w:t>2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766F00">
        <w:rPr>
          <w:rFonts w:ascii="Arial" w:eastAsia="AdvP4DF60E" w:hAnsi="Arial" w:cs="Arial"/>
          <w:lang w:eastAsia="pt-PT"/>
        </w:rPr>
        <w:t>E</w:t>
      </w:r>
      <w:r w:rsidRPr="00AE31B6">
        <w:rPr>
          <w:rFonts w:ascii="Arial" w:eastAsia="AdvP4DF60E" w:hAnsi="Arial" w:cs="Arial"/>
          <w:lang w:eastAsia="pt-PT"/>
        </w:rPr>
        <w:t xml:space="preserve">nsaios </w:t>
      </w:r>
      <w:r>
        <w:rPr>
          <w:rFonts w:ascii="Arial" w:eastAsia="AdvP4DF60E" w:hAnsi="Arial" w:cs="Arial"/>
          <w:lang w:eastAsia="pt-PT"/>
        </w:rPr>
        <w:t>físicos</w:t>
      </w:r>
      <w:r w:rsidR="00766F00">
        <w:rPr>
          <w:rFonts w:ascii="Arial" w:eastAsia="AdvP4DF60E" w:hAnsi="Arial" w:cs="Arial"/>
          <w:lang w:eastAsia="pt-PT"/>
        </w:rPr>
        <w:t xml:space="preserve"> do CEM II/A-L 42,5R</w:t>
      </w:r>
      <w:r>
        <w:rPr>
          <w:rFonts w:ascii="Arial" w:eastAsia="AdvP4DF60E" w:hAnsi="Arial" w:cs="Arial"/>
          <w:lang w:eastAsia="pt-PT"/>
        </w:rPr>
        <w:t>.</w:t>
      </w:r>
    </w:p>
    <w:tbl>
      <w:tblPr>
        <w:tblW w:w="0" w:type="auto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843"/>
        <w:gridCol w:w="929"/>
        <w:gridCol w:w="962"/>
        <w:gridCol w:w="828"/>
      </w:tblGrid>
      <w:tr w:rsidR="00C64C41" w:rsidRPr="005E7B33" w:rsidTr="005E7B33">
        <w:trPr>
          <w:trHeight w:val="315"/>
          <w:jc w:val="center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Mensal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Anual</w:t>
            </w:r>
          </w:p>
        </w:tc>
      </w:tr>
      <w:tr w:rsidR="00C64C41" w:rsidRPr="005E7B33" w:rsidTr="005E7B33">
        <w:trPr>
          <w:trHeight w:val="300"/>
          <w:jc w:val="center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7E21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 xml:space="preserve">Peso </w:t>
            </w:r>
            <w:r w:rsidR="007E21A4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volúmico</w:t>
            </w:r>
            <w:r w:rsidR="00F179E8"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 xml:space="preserve"> </w:t>
            </w: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(g/cm</w:t>
            </w:r>
            <w:r w:rsidRPr="005E7B33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pt-PT"/>
              </w:rPr>
              <w:t>3</w:t>
            </w: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3,05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3,05</w:t>
            </w:r>
          </w:p>
        </w:tc>
      </w:tr>
      <w:tr w:rsidR="00C64C41" w:rsidRPr="005E7B33" w:rsidTr="005E7B33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Resíduo de Peneiração (%)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90µm</w:t>
            </w:r>
          </w:p>
        </w:tc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5,5</w:t>
            </w:r>
          </w:p>
        </w:tc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4,7</w:t>
            </w:r>
          </w:p>
        </w:tc>
      </w:tr>
      <w:tr w:rsidR="00C64C41" w:rsidRPr="005E7B33" w:rsidTr="005E7B33">
        <w:trPr>
          <w:trHeight w:val="315"/>
          <w:jc w:val="center"/>
        </w:trPr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63µm</w:t>
            </w: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  <w:tr w:rsidR="00C64C41" w:rsidRPr="005E7B33" w:rsidTr="005E7B33">
        <w:trPr>
          <w:trHeight w:val="315"/>
          <w:jc w:val="center"/>
        </w:trPr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45µm</w:t>
            </w: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  <w:tr w:rsidR="00C64C41" w:rsidRPr="005E7B33" w:rsidTr="005E7B33">
        <w:trPr>
          <w:trHeight w:val="315"/>
          <w:jc w:val="center"/>
        </w:trPr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32µm</w:t>
            </w: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  <w:tr w:rsidR="00C64C41" w:rsidRPr="005E7B33" w:rsidTr="005E7B33">
        <w:trPr>
          <w:trHeight w:val="645"/>
          <w:jc w:val="center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Superfície Especifica de Blaine (cm</w:t>
            </w:r>
            <w:r w:rsidRPr="005E7B33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pt-PT"/>
              </w:rPr>
              <w:t>2</w:t>
            </w: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/g) [NP EN 196-6]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4634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4999</w:t>
            </w:r>
          </w:p>
        </w:tc>
      </w:tr>
      <w:tr w:rsidR="00C64C41" w:rsidRPr="005E7B33" w:rsidTr="005E7B33">
        <w:trPr>
          <w:trHeight w:val="300"/>
          <w:jc w:val="center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Água na Pasta Normal (%) [NP EN 196-3]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28,2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27,8</w:t>
            </w:r>
          </w:p>
        </w:tc>
      </w:tr>
      <w:tr w:rsidR="00C64C41" w:rsidRPr="005E7B33" w:rsidTr="005E7B33">
        <w:trPr>
          <w:trHeight w:val="300"/>
          <w:jc w:val="center"/>
        </w:trPr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Tempo de Presa</w:t>
            </w:r>
            <w:r w:rsidR="00F179E8"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 xml:space="preserve"> </w:t>
            </w: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(min) [NP EN 196-3]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Inicio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</w:t>
            </w:r>
          </w:p>
        </w:tc>
      </w:tr>
      <w:tr w:rsidR="00C64C41" w:rsidRPr="005E7B33" w:rsidTr="005E7B33">
        <w:trPr>
          <w:trHeight w:val="300"/>
          <w:jc w:val="center"/>
        </w:trPr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Fim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131</w:t>
            </w:r>
          </w:p>
        </w:tc>
      </w:tr>
      <w:tr w:rsidR="00C64C41" w:rsidRPr="005E7B33" w:rsidTr="005E7B33">
        <w:trPr>
          <w:trHeight w:val="315"/>
          <w:jc w:val="center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Expansibilidade (mm) [NP EN 196-3]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64C41" w:rsidRPr="005E7B33" w:rsidRDefault="00C64C41" w:rsidP="005E7B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0,6</w:t>
            </w:r>
          </w:p>
        </w:tc>
      </w:tr>
    </w:tbl>
    <w:p w:rsidR="00C64C41" w:rsidRDefault="00C64C41" w:rsidP="004D1EE5">
      <w:pPr>
        <w:spacing w:after="0" w:line="360" w:lineRule="auto"/>
        <w:rPr>
          <w:rFonts w:ascii="Arial" w:eastAsia="AdvP4DF60E" w:hAnsi="Arial" w:cs="Arial"/>
          <w:b/>
          <w:lang w:eastAsia="pt-PT"/>
        </w:rPr>
      </w:pPr>
    </w:p>
    <w:p w:rsidR="00032F2D" w:rsidRDefault="00032F2D" w:rsidP="00032F2D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032F2D" w:rsidRDefault="00032F2D" w:rsidP="00032F2D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</w:t>
      </w:r>
      <w:r w:rsidRPr="00AE31B6">
        <w:rPr>
          <w:rFonts w:ascii="Arial" w:eastAsia="AdvP4DF60E" w:hAnsi="Arial" w:cs="Arial"/>
          <w:b/>
          <w:lang w:eastAsia="pt-PT"/>
        </w:rPr>
        <w:t xml:space="preserve"> </w:t>
      </w:r>
      <w:r>
        <w:rPr>
          <w:rFonts w:ascii="Arial" w:eastAsia="AdvP4DF60E" w:hAnsi="Arial" w:cs="Arial"/>
          <w:b/>
          <w:lang w:eastAsia="pt-PT"/>
        </w:rPr>
        <w:t>3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D64B66">
        <w:rPr>
          <w:rFonts w:ascii="Arial" w:eastAsia="AdvP4DF60E" w:hAnsi="Arial" w:cs="Arial"/>
          <w:lang w:eastAsia="pt-PT"/>
        </w:rPr>
        <w:t>Ensaios mecânicos do CEM II/A-L 42,5R</w:t>
      </w:r>
      <w:r>
        <w:rPr>
          <w:rFonts w:ascii="Arial" w:eastAsia="AdvP4DF60E" w:hAnsi="Arial" w:cs="Arial"/>
          <w:lang w:eastAsia="pt-PT"/>
        </w:rPr>
        <w:t>.</w:t>
      </w:r>
    </w:p>
    <w:tbl>
      <w:tblPr>
        <w:tblW w:w="0" w:type="auto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012"/>
        <w:gridCol w:w="926"/>
        <w:gridCol w:w="779"/>
        <w:gridCol w:w="926"/>
        <w:gridCol w:w="779"/>
      </w:tblGrid>
      <w:tr w:rsidR="00D64B66" w:rsidRPr="005E7B33" w:rsidTr="00DE5E84">
        <w:trPr>
          <w:trHeight w:val="300"/>
          <w:jc w:val="center"/>
        </w:trPr>
        <w:tc>
          <w:tcPr>
            <w:tcW w:w="1012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Idade</w:t>
            </w:r>
          </w:p>
        </w:tc>
        <w:tc>
          <w:tcPr>
            <w:tcW w:w="3410" w:type="dxa"/>
            <w:gridSpan w:val="4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Resistência mecânica (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MPa</w:t>
            </w: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)</w:t>
            </w:r>
          </w:p>
        </w:tc>
      </w:tr>
      <w:tr w:rsidR="00D64B66" w:rsidRPr="005E7B33" w:rsidTr="00DE5E84">
        <w:trPr>
          <w:trHeight w:val="300"/>
          <w:jc w:val="center"/>
        </w:trPr>
        <w:tc>
          <w:tcPr>
            <w:tcW w:w="101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17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Flexão</w:t>
            </w:r>
          </w:p>
        </w:tc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Compressão</w:t>
            </w:r>
          </w:p>
        </w:tc>
      </w:tr>
      <w:tr w:rsidR="00D64B66" w:rsidRPr="005E7B33" w:rsidTr="00DE5E84">
        <w:trPr>
          <w:trHeight w:val="315"/>
          <w:jc w:val="center"/>
        </w:trPr>
        <w:tc>
          <w:tcPr>
            <w:tcW w:w="101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9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Mensal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Anual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Mensal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Anual</w:t>
            </w:r>
          </w:p>
        </w:tc>
      </w:tr>
      <w:tr w:rsidR="00D64B66" w:rsidRPr="005E7B33" w:rsidTr="00DE5E84">
        <w:trPr>
          <w:trHeight w:val="315"/>
          <w:jc w:val="center"/>
        </w:trPr>
        <w:tc>
          <w:tcPr>
            <w:tcW w:w="10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2 Dias</w:t>
            </w:r>
          </w:p>
        </w:tc>
        <w:tc>
          <w:tcPr>
            <w:tcW w:w="9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32,7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31,6</w:t>
            </w:r>
          </w:p>
        </w:tc>
      </w:tr>
      <w:tr w:rsidR="00D64B66" w:rsidRPr="005E7B33" w:rsidTr="00DE5E84">
        <w:trPr>
          <w:trHeight w:val="315"/>
          <w:jc w:val="center"/>
        </w:trPr>
        <w:tc>
          <w:tcPr>
            <w:tcW w:w="10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7 Dias</w:t>
            </w:r>
          </w:p>
        </w:tc>
        <w:tc>
          <w:tcPr>
            <w:tcW w:w="9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44,8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44,1</w:t>
            </w:r>
          </w:p>
        </w:tc>
      </w:tr>
      <w:tr w:rsidR="00D64B66" w:rsidRPr="005E7B33" w:rsidTr="00DE5E84">
        <w:trPr>
          <w:trHeight w:val="315"/>
          <w:jc w:val="center"/>
        </w:trPr>
        <w:tc>
          <w:tcPr>
            <w:tcW w:w="10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ind w:right="-107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28 Dias</w:t>
            </w:r>
          </w:p>
        </w:tc>
        <w:tc>
          <w:tcPr>
            <w:tcW w:w="9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8,5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8,4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54,5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D64B66" w:rsidRPr="005E7B33" w:rsidRDefault="00D64B66" w:rsidP="00DE5E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54,4</w:t>
            </w:r>
          </w:p>
        </w:tc>
      </w:tr>
    </w:tbl>
    <w:p w:rsidR="00D64B66" w:rsidRDefault="00D64B66" w:rsidP="00032F2D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64C41" w:rsidRDefault="00C64C41" w:rsidP="004D1EE5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9A4896" w:rsidRPr="00DB606F" w:rsidRDefault="00F879DA" w:rsidP="00DE46E2">
      <w:pPr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lastRenderedPageBreak/>
        <w:t>Areia</w:t>
      </w:r>
      <w:r w:rsidR="009A4896" w:rsidRPr="00F932A7">
        <w:rPr>
          <w:rFonts w:ascii="Arial" w:hAnsi="Arial" w:cs="Arial"/>
          <w:b/>
          <w:color w:val="000000"/>
        </w:rPr>
        <w:t xml:space="preserve"> </w:t>
      </w:r>
    </w:p>
    <w:p w:rsidR="00DB606F" w:rsidRPr="00F932A7" w:rsidRDefault="00DB606F" w:rsidP="00DB606F">
      <w:pPr>
        <w:spacing w:after="0" w:line="360" w:lineRule="auto"/>
        <w:ind w:left="720"/>
        <w:jc w:val="both"/>
        <w:rPr>
          <w:rFonts w:ascii="Arial" w:hAnsi="Arial" w:cs="Arial"/>
          <w:b/>
        </w:rPr>
      </w:pPr>
    </w:p>
    <w:p w:rsidR="00E309C0" w:rsidRDefault="007864F7" w:rsidP="00DE647A">
      <w:pPr>
        <w:spacing w:after="0" w:line="360" w:lineRule="auto"/>
        <w:ind w:firstLine="357"/>
        <w:jc w:val="both"/>
        <w:rPr>
          <w:rFonts w:ascii="Arial" w:hAnsi="Arial" w:cs="Arial"/>
        </w:rPr>
      </w:pPr>
      <w:r w:rsidRPr="00102667">
        <w:rPr>
          <w:rFonts w:ascii="Arial" w:hAnsi="Arial" w:cs="Arial"/>
        </w:rPr>
        <w:t>A areia</w:t>
      </w:r>
      <w:r w:rsidR="008807BD">
        <w:rPr>
          <w:rFonts w:ascii="Arial" w:hAnsi="Arial" w:cs="Arial"/>
        </w:rPr>
        <w:t xml:space="preserve"> (</w:t>
      </w:r>
      <w:r w:rsidR="008807BD">
        <w:rPr>
          <w:rFonts w:ascii="Arial" w:hAnsi="Arial" w:cs="Arial"/>
          <w:color w:val="000000"/>
        </w:rPr>
        <w:t>Figura 2)</w:t>
      </w:r>
      <w:r w:rsidRPr="00102667">
        <w:rPr>
          <w:rFonts w:ascii="Arial" w:hAnsi="Arial" w:cs="Arial"/>
        </w:rPr>
        <w:t xml:space="preserve"> usad</w:t>
      </w:r>
      <w:r w:rsidR="00D64B66">
        <w:rPr>
          <w:rFonts w:ascii="Arial" w:hAnsi="Arial" w:cs="Arial"/>
        </w:rPr>
        <w:t xml:space="preserve">a para a elaboração da parte prática desta dissertação </w:t>
      </w:r>
      <w:r w:rsidR="000977A6">
        <w:rPr>
          <w:rFonts w:ascii="Arial" w:hAnsi="Arial" w:cs="Arial"/>
        </w:rPr>
        <w:t xml:space="preserve">foi </w:t>
      </w:r>
      <w:r w:rsidR="00032F2D">
        <w:rPr>
          <w:rFonts w:ascii="Arial" w:hAnsi="Arial" w:cs="Arial"/>
        </w:rPr>
        <w:t xml:space="preserve">uma </w:t>
      </w:r>
      <w:r w:rsidRPr="00102667">
        <w:rPr>
          <w:rFonts w:ascii="Arial" w:hAnsi="Arial" w:cs="Arial"/>
        </w:rPr>
        <w:t>areia f</w:t>
      </w:r>
      <w:r w:rsidR="002108F7" w:rsidRPr="00102667">
        <w:rPr>
          <w:rFonts w:ascii="Arial" w:hAnsi="Arial" w:cs="Arial"/>
        </w:rPr>
        <w:t>ina</w:t>
      </w:r>
      <w:r w:rsidR="00BE272E">
        <w:rPr>
          <w:rFonts w:ascii="Arial" w:hAnsi="Arial" w:cs="Arial"/>
        </w:rPr>
        <w:t xml:space="preserve"> </w:t>
      </w:r>
      <w:r w:rsidR="00BE272E" w:rsidRPr="00102667">
        <w:rPr>
          <w:rFonts w:ascii="Arial" w:hAnsi="Arial" w:cs="Arial"/>
        </w:rPr>
        <w:t>do tipo rolado</w:t>
      </w:r>
      <w:r w:rsidR="00BE272E">
        <w:rPr>
          <w:rFonts w:ascii="Arial" w:hAnsi="Arial" w:cs="Arial"/>
        </w:rPr>
        <w:t xml:space="preserve"> da Sifucel Évora</w:t>
      </w:r>
      <w:r w:rsidR="00D64B66">
        <w:rPr>
          <w:rFonts w:ascii="Arial" w:hAnsi="Arial" w:cs="Arial"/>
        </w:rPr>
        <w:t xml:space="preserve"> e está de acordo com a NP 1379</w:t>
      </w:r>
      <w:r w:rsidR="00BE272E">
        <w:rPr>
          <w:rFonts w:ascii="Arial" w:hAnsi="Arial" w:cs="Arial"/>
        </w:rPr>
        <w:t>.</w:t>
      </w:r>
    </w:p>
    <w:p w:rsidR="00102667" w:rsidRDefault="002108F7" w:rsidP="00DE647A">
      <w:pPr>
        <w:spacing w:after="0" w:line="360" w:lineRule="auto"/>
        <w:ind w:firstLine="357"/>
        <w:jc w:val="both"/>
        <w:rPr>
          <w:rFonts w:ascii="Arial" w:hAnsi="Arial" w:cs="Arial"/>
        </w:rPr>
      </w:pPr>
      <w:r w:rsidRPr="00102667">
        <w:rPr>
          <w:rFonts w:ascii="Arial" w:hAnsi="Arial" w:cs="Arial"/>
        </w:rPr>
        <w:t xml:space="preserve"> </w:t>
      </w:r>
      <w:r w:rsidR="00E309C0">
        <w:rPr>
          <w:rFonts w:ascii="Arial" w:hAnsi="Arial" w:cs="Arial"/>
        </w:rPr>
        <w:t xml:space="preserve">A </w:t>
      </w:r>
      <w:r w:rsidR="00BE272E">
        <w:rPr>
          <w:rFonts w:ascii="Arial" w:hAnsi="Arial" w:cs="Arial"/>
        </w:rPr>
        <w:t>m</w:t>
      </w:r>
      <w:r w:rsidR="00E309C0">
        <w:rPr>
          <w:rFonts w:ascii="Arial" w:hAnsi="Arial" w:cs="Arial"/>
        </w:rPr>
        <w:t>assa volúmica da areia é de</w:t>
      </w:r>
      <w:r w:rsidRPr="00102667">
        <w:rPr>
          <w:rFonts w:ascii="Arial" w:hAnsi="Arial" w:cs="Arial"/>
        </w:rPr>
        <w:t xml:space="preserve"> 2620 kg/m</w:t>
      </w:r>
      <w:r w:rsidRPr="00102667">
        <w:rPr>
          <w:rFonts w:ascii="Arial" w:hAnsi="Arial" w:cs="Arial"/>
          <w:vertAlign w:val="superscript"/>
        </w:rPr>
        <w:t>3</w:t>
      </w:r>
      <w:r w:rsidR="00BE272E" w:rsidRPr="00BE272E">
        <w:rPr>
          <w:rFonts w:ascii="Arial" w:hAnsi="Arial" w:cs="Arial"/>
        </w:rPr>
        <w:t xml:space="preserve"> </w:t>
      </w:r>
      <w:r w:rsidR="00BE272E">
        <w:rPr>
          <w:rFonts w:ascii="Arial" w:hAnsi="Arial" w:cs="Arial"/>
        </w:rPr>
        <w:t xml:space="preserve">e </w:t>
      </w:r>
      <w:r w:rsidR="00E309C0">
        <w:rPr>
          <w:rFonts w:ascii="Arial" w:hAnsi="Arial" w:cs="Arial"/>
        </w:rPr>
        <w:t xml:space="preserve">o </w:t>
      </w:r>
      <w:r w:rsidR="00BE272E" w:rsidRPr="00102667">
        <w:rPr>
          <w:rFonts w:ascii="Arial" w:hAnsi="Arial" w:cs="Arial"/>
        </w:rPr>
        <w:t>módulo de finura de 1,81</w:t>
      </w:r>
      <w:r w:rsidR="00E309C0">
        <w:rPr>
          <w:rFonts w:ascii="Arial" w:hAnsi="Arial" w:cs="Arial"/>
        </w:rPr>
        <w:t>.</w:t>
      </w:r>
    </w:p>
    <w:p w:rsidR="00E309C0" w:rsidRDefault="00DE5E84" w:rsidP="00DE647A">
      <w:pPr>
        <w:spacing w:after="0" w:line="360" w:lineRule="auto"/>
        <w:ind w:firstLine="357"/>
        <w:jc w:val="both"/>
        <w:rPr>
          <w:rFonts w:ascii="Arial" w:hAnsi="Arial" w:cs="Arial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727872" behindDoc="1" locked="0" layoutInCell="1" allowOverlap="1" wp14:anchorId="1932DE2E" wp14:editId="4F8238F1">
            <wp:simplePos x="0" y="0"/>
            <wp:positionH relativeFrom="margin">
              <wp:align>center</wp:align>
            </wp:positionH>
            <wp:positionV relativeFrom="paragraph">
              <wp:posOffset>451485</wp:posOffset>
            </wp:positionV>
            <wp:extent cx="29432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30" y="21375"/>
                <wp:lineTo x="21530" y="0"/>
                <wp:lineTo x="0" y="0"/>
              </wp:wrapPolygon>
            </wp:wrapTight>
            <wp:docPr id="459" name="Imagem 459" descr="C:\Users\André\Desktop\areia 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é\Desktop\areia fi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9C0" w:rsidRPr="00102667">
        <w:rPr>
          <w:rFonts w:ascii="Arial" w:hAnsi="Arial" w:cs="Arial"/>
        </w:rPr>
        <w:t>O diâmetro das partículas de areia encontra-se compreendido</w:t>
      </w:r>
      <w:r w:rsidR="00E309C0">
        <w:rPr>
          <w:rFonts w:ascii="Arial" w:hAnsi="Arial" w:cs="Arial"/>
        </w:rPr>
        <w:t xml:space="preserve"> entre os 0,0625</w:t>
      </w:r>
      <w:r w:rsidR="002B15D3">
        <w:rPr>
          <w:rFonts w:ascii="Arial" w:hAnsi="Arial" w:cs="Arial"/>
        </w:rPr>
        <w:t xml:space="preserve"> mm</w:t>
      </w:r>
      <w:r w:rsidR="00E309C0" w:rsidRPr="00102667">
        <w:rPr>
          <w:rFonts w:ascii="Arial" w:hAnsi="Arial" w:cs="Arial"/>
        </w:rPr>
        <w:t xml:space="preserve"> e os </w:t>
      </w:r>
      <w:r w:rsidR="00E309C0">
        <w:rPr>
          <w:rFonts w:ascii="Arial" w:hAnsi="Arial" w:cs="Arial"/>
        </w:rPr>
        <w:t>2</w:t>
      </w:r>
      <w:r w:rsidR="00E309C0" w:rsidRPr="00102667">
        <w:rPr>
          <w:rFonts w:ascii="Arial" w:hAnsi="Arial" w:cs="Arial"/>
        </w:rPr>
        <w:t>mm</w:t>
      </w:r>
      <w:r w:rsidR="00E309C0">
        <w:rPr>
          <w:rFonts w:ascii="Arial" w:hAnsi="Arial" w:cs="Arial"/>
        </w:rPr>
        <w:t xml:space="preserve"> e são </w:t>
      </w:r>
      <w:r w:rsidR="00E309C0" w:rsidRPr="00102667">
        <w:rPr>
          <w:rFonts w:ascii="Arial" w:hAnsi="Arial" w:cs="Arial"/>
        </w:rPr>
        <w:t xml:space="preserve">basicamente compostas por </w:t>
      </w:r>
      <w:r w:rsidR="00E309C0">
        <w:rPr>
          <w:rFonts w:ascii="Arial" w:hAnsi="Arial" w:cs="Arial"/>
        </w:rPr>
        <w:t>óxido de silício (</w:t>
      </w:r>
      <w:r w:rsidR="00E309C0" w:rsidRPr="00584074">
        <w:rPr>
          <w:rFonts w:ascii="Arial" w:hAnsi="Arial" w:cs="Arial"/>
          <w:shd w:val="clear" w:color="auto" w:fill="FFFFFF"/>
        </w:rPr>
        <w:t>SiO</w:t>
      </w:r>
      <w:r w:rsidR="00E309C0" w:rsidRPr="00584074">
        <w:rPr>
          <w:rFonts w:ascii="Arial" w:hAnsi="Arial" w:cs="Arial"/>
          <w:shd w:val="clear" w:color="auto" w:fill="FFFFFF"/>
          <w:vertAlign w:val="subscript"/>
        </w:rPr>
        <w:t>2</w:t>
      </w:r>
      <w:r w:rsidR="00E309C0">
        <w:rPr>
          <w:rFonts w:ascii="Arial" w:hAnsi="Arial" w:cs="Arial"/>
          <w:shd w:val="clear" w:color="auto" w:fill="FFFFFF"/>
        </w:rPr>
        <w:t>)</w:t>
      </w:r>
      <w:r w:rsidR="00E309C0" w:rsidRPr="00584074">
        <w:rPr>
          <w:rFonts w:ascii="Arial" w:hAnsi="Arial" w:cs="Arial"/>
          <w:shd w:val="clear" w:color="auto" w:fill="FFFFFF"/>
        </w:rPr>
        <w:t>.</w:t>
      </w:r>
    </w:p>
    <w:p w:rsidR="00DE5E84" w:rsidRDefault="00DE5E84" w:rsidP="00E309C0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DE5E84" w:rsidRDefault="00DE5E84" w:rsidP="00E309C0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DE5E84" w:rsidRDefault="00DE5E84" w:rsidP="00E309C0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DE5E84" w:rsidRDefault="00DE5E84" w:rsidP="00E309C0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DE5E84" w:rsidRDefault="00DE5E84" w:rsidP="00E309C0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DE5E84" w:rsidRDefault="00DE5E84" w:rsidP="00E309C0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DE5E84" w:rsidRDefault="00DE5E84" w:rsidP="00E309C0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DE5E84" w:rsidRDefault="00DE5E84" w:rsidP="00E309C0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E309C0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Figura 2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Areia.</w:t>
      </w:r>
    </w:p>
    <w:p w:rsidR="0028182F" w:rsidRDefault="0028182F" w:rsidP="00DE5E84">
      <w:pPr>
        <w:spacing w:after="0" w:line="360" w:lineRule="auto"/>
        <w:ind w:firstLine="357"/>
        <w:jc w:val="center"/>
        <w:rPr>
          <w:rFonts w:ascii="Arial" w:hAnsi="Arial" w:cs="Arial"/>
        </w:rPr>
      </w:pPr>
    </w:p>
    <w:p w:rsidR="00102667" w:rsidRPr="008730D0" w:rsidRDefault="00F879DA" w:rsidP="00102667">
      <w:pPr>
        <w:numPr>
          <w:ilvl w:val="2"/>
          <w:numId w:val="5"/>
        </w:numPr>
        <w:spacing w:after="0" w:line="360" w:lineRule="auto"/>
        <w:jc w:val="both"/>
        <w:rPr>
          <w:rFonts w:ascii="Arial" w:hAnsi="Arial" w:cs="Arial"/>
          <w:b/>
        </w:rPr>
      </w:pPr>
      <w:r w:rsidRPr="00F632CF">
        <w:rPr>
          <w:rFonts w:ascii="Arial" w:hAnsi="Arial" w:cs="Arial"/>
          <w:b/>
          <w:color w:val="000000"/>
        </w:rPr>
        <w:t xml:space="preserve">Granulometria </w:t>
      </w:r>
    </w:p>
    <w:p w:rsidR="008730D0" w:rsidRPr="00F632CF" w:rsidRDefault="008730D0" w:rsidP="008730D0">
      <w:pPr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037A82" w:rsidRDefault="006B01F3" w:rsidP="00293943">
      <w:pPr>
        <w:spacing w:after="0" w:line="360" w:lineRule="auto"/>
        <w:ind w:firstLine="709"/>
        <w:jc w:val="both"/>
        <w:rPr>
          <w:rFonts w:ascii="Arial" w:hAnsi="Arial" w:cs="Arial"/>
          <w:color w:val="FF0000"/>
        </w:rPr>
      </w:pPr>
      <w:r w:rsidRPr="00102667">
        <w:rPr>
          <w:rFonts w:ascii="Arial" w:hAnsi="Arial" w:cs="Arial"/>
        </w:rPr>
        <w:t>A</w:t>
      </w:r>
      <w:r w:rsidR="00834D60" w:rsidRPr="00102667">
        <w:rPr>
          <w:rFonts w:ascii="Arial" w:hAnsi="Arial" w:cs="Arial"/>
        </w:rPr>
        <w:t xml:space="preserve"> </w:t>
      </w:r>
      <w:r w:rsidRPr="00102667">
        <w:rPr>
          <w:rFonts w:ascii="Arial" w:hAnsi="Arial" w:cs="Arial"/>
        </w:rPr>
        <w:t>granulometria da</w:t>
      </w:r>
      <w:r w:rsidR="00834D60" w:rsidRPr="00102667">
        <w:rPr>
          <w:rFonts w:ascii="Arial" w:hAnsi="Arial" w:cs="Arial"/>
        </w:rPr>
        <w:t xml:space="preserve"> areia utilizada </w:t>
      </w:r>
      <w:r w:rsidRPr="00102667">
        <w:rPr>
          <w:rFonts w:ascii="Arial" w:hAnsi="Arial" w:cs="Arial"/>
        </w:rPr>
        <w:t>para a realização da parte pr</w:t>
      </w:r>
      <w:r w:rsidR="009A1587">
        <w:rPr>
          <w:rFonts w:ascii="Arial" w:hAnsi="Arial" w:cs="Arial"/>
        </w:rPr>
        <w:t>á</w:t>
      </w:r>
      <w:r w:rsidRPr="00102667">
        <w:rPr>
          <w:rFonts w:ascii="Arial" w:hAnsi="Arial" w:cs="Arial"/>
        </w:rPr>
        <w:t xml:space="preserve">tica desta dissertação foi fornecida </w:t>
      </w:r>
      <w:r w:rsidR="00037A82" w:rsidRPr="00102667">
        <w:rPr>
          <w:rFonts w:ascii="Arial" w:hAnsi="Arial" w:cs="Arial"/>
        </w:rPr>
        <w:t>p</w:t>
      </w:r>
      <w:r w:rsidR="009A1587">
        <w:rPr>
          <w:rFonts w:ascii="Arial" w:hAnsi="Arial" w:cs="Arial"/>
        </w:rPr>
        <w:t xml:space="preserve">ela BritoBetão, </w:t>
      </w:r>
      <w:r w:rsidR="00037A82" w:rsidRPr="00102667">
        <w:rPr>
          <w:rFonts w:ascii="Arial" w:hAnsi="Arial" w:cs="Arial"/>
        </w:rPr>
        <w:t>apresentada</w:t>
      </w:r>
      <w:r w:rsidRPr="00102667">
        <w:rPr>
          <w:rFonts w:ascii="Arial" w:hAnsi="Arial" w:cs="Arial"/>
        </w:rPr>
        <w:t xml:space="preserve"> no </w:t>
      </w:r>
      <w:r w:rsidR="00E309C0">
        <w:rPr>
          <w:rFonts w:ascii="Arial" w:hAnsi="Arial" w:cs="Arial"/>
        </w:rPr>
        <w:t>Gráfico 1</w:t>
      </w:r>
      <w:r w:rsidR="00037A82" w:rsidRPr="00102667">
        <w:rPr>
          <w:rFonts w:ascii="Arial" w:hAnsi="Arial" w:cs="Arial"/>
        </w:rPr>
        <w:t xml:space="preserve">. A realização desta </w:t>
      </w:r>
      <w:r w:rsidR="00152608" w:rsidRPr="00102667">
        <w:rPr>
          <w:rFonts w:ascii="Arial" w:hAnsi="Arial" w:cs="Arial"/>
        </w:rPr>
        <w:t>análise</w:t>
      </w:r>
      <w:r w:rsidR="00037A82" w:rsidRPr="00102667">
        <w:rPr>
          <w:rFonts w:ascii="Arial" w:hAnsi="Arial" w:cs="Arial"/>
        </w:rPr>
        <w:t xml:space="preserve"> foi feita segundo a NP 1379 – Granulometria e Massa Volúmica dos Agregados</w:t>
      </w:r>
      <w:r w:rsidR="00834D60" w:rsidRPr="008562D4">
        <w:rPr>
          <w:rFonts w:ascii="Arial" w:hAnsi="Arial" w:cs="Arial"/>
        </w:rPr>
        <w:t>.</w:t>
      </w:r>
      <w:r w:rsidR="00834D60" w:rsidRPr="00102667">
        <w:rPr>
          <w:rFonts w:ascii="Arial" w:hAnsi="Arial" w:cs="Arial"/>
          <w:color w:val="FF0000"/>
        </w:rPr>
        <w:t xml:space="preserve"> </w:t>
      </w: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  <w:r>
        <w:rPr>
          <w:noProof/>
          <w:lang w:eastAsia="pt-PT"/>
        </w:rPr>
        <w:drawing>
          <wp:anchor distT="0" distB="0" distL="114300" distR="114300" simplePos="0" relativeHeight="251729920" behindDoc="1" locked="0" layoutInCell="1" allowOverlap="1" wp14:anchorId="51CF5229" wp14:editId="198FDC38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4933950" cy="3035300"/>
            <wp:effectExtent l="0" t="0" r="0" b="0"/>
            <wp:wrapTight wrapText="bothSides">
              <wp:wrapPolygon edited="0">
                <wp:start x="0" y="0"/>
                <wp:lineTo x="0" y="21419"/>
                <wp:lineTo x="21517" y="21419"/>
                <wp:lineTo x="21517" y="0"/>
                <wp:lineTo x="0" y="0"/>
              </wp:wrapPolygon>
            </wp:wrapTight>
            <wp:docPr id="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DE5E84" w:rsidRDefault="00DE5E84" w:rsidP="00293943">
      <w:pPr>
        <w:spacing w:after="0" w:line="360" w:lineRule="auto"/>
        <w:ind w:firstLine="709"/>
        <w:jc w:val="both"/>
        <w:rPr>
          <w:rFonts w:ascii="Arial" w:hAnsi="Arial" w:cs="Arial"/>
          <w:color w:val="92D050"/>
        </w:rPr>
      </w:pPr>
    </w:p>
    <w:p w:rsidR="00152608" w:rsidRDefault="00291D63" w:rsidP="008730D0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1</w:t>
      </w:r>
      <w:r w:rsidR="00152608" w:rsidRPr="00AE31B6">
        <w:rPr>
          <w:rFonts w:ascii="Arial" w:eastAsia="AdvP4DF60E" w:hAnsi="Arial" w:cs="Arial"/>
          <w:b/>
          <w:lang w:eastAsia="pt-PT"/>
        </w:rPr>
        <w:t>:</w:t>
      </w:r>
      <w:r w:rsidR="00152608" w:rsidRPr="00AE31B6">
        <w:rPr>
          <w:rFonts w:ascii="Arial" w:eastAsia="AdvP4DF60E" w:hAnsi="Arial" w:cs="Arial"/>
          <w:lang w:eastAsia="pt-PT"/>
        </w:rPr>
        <w:t xml:space="preserve"> </w:t>
      </w:r>
      <w:r w:rsidR="00102667">
        <w:rPr>
          <w:rFonts w:ascii="Arial" w:eastAsia="AdvP4DF60E" w:hAnsi="Arial" w:cs="Arial"/>
          <w:lang w:eastAsia="pt-PT"/>
        </w:rPr>
        <w:t xml:space="preserve">Curva </w:t>
      </w:r>
      <w:r w:rsidR="00E309C0">
        <w:rPr>
          <w:rFonts w:ascii="Arial" w:eastAsia="AdvP4DF60E" w:hAnsi="Arial" w:cs="Arial"/>
          <w:lang w:eastAsia="pt-PT"/>
        </w:rPr>
        <w:t>g</w:t>
      </w:r>
      <w:r w:rsidR="00102667">
        <w:rPr>
          <w:rFonts w:ascii="Arial" w:eastAsia="AdvP4DF60E" w:hAnsi="Arial" w:cs="Arial"/>
          <w:lang w:eastAsia="pt-PT"/>
        </w:rPr>
        <w:t xml:space="preserve">ranulométrica </w:t>
      </w:r>
      <w:r>
        <w:rPr>
          <w:rFonts w:ascii="Arial" w:eastAsia="AdvP4DF60E" w:hAnsi="Arial" w:cs="Arial"/>
          <w:lang w:eastAsia="pt-PT"/>
        </w:rPr>
        <w:t>da areia</w:t>
      </w:r>
      <w:r w:rsidR="008D18F9">
        <w:rPr>
          <w:rFonts w:ascii="Arial" w:eastAsia="AdvP4DF60E" w:hAnsi="Arial" w:cs="Arial"/>
          <w:lang w:eastAsia="pt-PT"/>
        </w:rPr>
        <w:t>.</w:t>
      </w:r>
    </w:p>
    <w:p w:rsidR="000E4130" w:rsidRPr="00102667" w:rsidRDefault="000E4130" w:rsidP="000E413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102667">
        <w:rPr>
          <w:rFonts w:ascii="Arial" w:hAnsi="Arial" w:cs="Arial"/>
        </w:rPr>
        <w:lastRenderedPageBreak/>
        <w:t>Os</w:t>
      </w:r>
      <w:r>
        <w:rPr>
          <w:rFonts w:ascii="Arial" w:hAnsi="Arial" w:cs="Arial"/>
        </w:rPr>
        <w:t xml:space="preserve"> peneiros utilizados foram o </w:t>
      </w:r>
      <w:r w:rsidRPr="00102667">
        <w:rPr>
          <w:rFonts w:ascii="Arial" w:hAnsi="Arial" w:cs="Arial"/>
        </w:rPr>
        <w:t>n.4, n.8, n.16, n.30, n.50, n.100, n.200 e tinham as seguintes aberturas: 4,75mm, 2,36</w:t>
      </w:r>
      <w:r>
        <w:rPr>
          <w:rFonts w:ascii="Arial" w:hAnsi="Arial" w:cs="Arial"/>
        </w:rPr>
        <w:t>mm, 1,18</w:t>
      </w:r>
      <w:r w:rsidRPr="00102667">
        <w:rPr>
          <w:rFonts w:ascii="Arial" w:hAnsi="Arial" w:cs="Arial"/>
        </w:rPr>
        <w:t>mm, 0,600mm, 0,300mm, 0,150mm e 0,075mm, respectivamente.</w:t>
      </w:r>
    </w:p>
    <w:p w:rsidR="000E4130" w:rsidRPr="00102667" w:rsidRDefault="000E4130" w:rsidP="000E413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102667">
        <w:rPr>
          <w:rFonts w:ascii="Arial" w:hAnsi="Arial" w:cs="Arial"/>
        </w:rPr>
        <w:t>Analisando todas as quantidades, chega-se à conclusão que o material perdido no processo de peneiração foi inferior a 1%</w:t>
      </w:r>
      <w:r>
        <w:rPr>
          <w:rFonts w:ascii="Arial" w:hAnsi="Arial" w:cs="Arial"/>
        </w:rPr>
        <w:t>,</w:t>
      </w:r>
      <w:r w:rsidRPr="00102667">
        <w:rPr>
          <w:rFonts w:ascii="Arial" w:hAnsi="Arial" w:cs="Arial"/>
        </w:rPr>
        <w:t xml:space="preserve"> o que valida a peneiração. </w:t>
      </w:r>
    </w:p>
    <w:p w:rsidR="00DB606F" w:rsidRPr="00DE46E2" w:rsidRDefault="00DB606F" w:rsidP="001026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4D60" w:rsidRPr="008730D0" w:rsidRDefault="00F879DA" w:rsidP="00102667">
      <w:pPr>
        <w:numPr>
          <w:ilvl w:val="2"/>
          <w:numId w:val="5"/>
        </w:numPr>
        <w:spacing w:after="0" w:line="360" w:lineRule="auto"/>
        <w:jc w:val="both"/>
        <w:rPr>
          <w:rFonts w:ascii="Arial" w:hAnsi="Arial" w:cs="Arial"/>
          <w:b/>
        </w:rPr>
      </w:pPr>
      <w:r w:rsidRPr="00F632CF">
        <w:rPr>
          <w:rFonts w:ascii="Arial" w:hAnsi="Arial" w:cs="Arial"/>
          <w:b/>
          <w:color w:val="000000"/>
        </w:rPr>
        <w:t>Humidade da areia</w:t>
      </w:r>
      <w:r w:rsidR="009A4896" w:rsidRPr="00F632CF">
        <w:rPr>
          <w:rFonts w:ascii="Arial" w:hAnsi="Arial" w:cs="Arial"/>
          <w:b/>
          <w:color w:val="000000"/>
        </w:rPr>
        <w:t xml:space="preserve"> e absorção de água</w:t>
      </w:r>
    </w:p>
    <w:p w:rsidR="008730D0" w:rsidRPr="00F632CF" w:rsidRDefault="008730D0" w:rsidP="008730D0">
      <w:pPr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6B01F3" w:rsidRPr="009F643B" w:rsidRDefault="00B4736F" w:rsidP="006B01F3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color w:val="000000"/>
          <w:lang w:eastAsia="pt-PT"/>
        </w:rPr>
        <w:t>A percentagem</w:t>
      </w:r>
      <w:r w:rsidR="006B01F3" w:rsidRPr="009F643B">
        <w:rPr>
          <w:rFonts w:ascii="Arial" w:eastAsia="Times New Roman" w:hAnsi="Arial" w:cs="Arial"/>
          <w:color w:val="000000"/>
          <w:lang w:eastAsia="pt-PT"/>
        </w:rPr>
        <w:t xml:space="preserve"> de absorção de água é a capacidade que o</w:t>
      </w:r>
      <w:r w:rsidR="009162A4">
        <w:rPr>
          <w:rFonts w:ascii="Arial" w:eastAsia="Times New Roman" w:hAnsi="Arial" w:cs="Arial"/>
          <w:color w:val="000000"/>
          <w:lang w:eastAsia="pt-PT"/>
        </w:rPr>
        <w:t xml:space="preserve"> material tem de absorver água</w:t>
      </w:r>
      <w:r w:rsidR="006B01F3" w:rsidRPr="009F643B">
        <w:rPr>
          <w:rFonts w:ascii="Arial" w:eastAsia="Times New Roman" w:hAnsi="Arial" w:cs="Arial"/>
          <w:color w:val="000000"/>
          <w:lang w:eastAsia="pt-PT"/>
        </w:rPr>
        <w:t xml:space="preserve">, </w:t>
      </w:r>
      <w:r w:rsidR="00152608" w:rsidRPr="009F643B">
        <w:rPr>
          <w:rFonts w:ascii="Arial" w:eastAsia="Times New Roman" w:hAnsi="Arial" w:cs="Arial"/>
          <w:color w:val="000000"/>
          <w:lang w:eastAsia="pt-PT"/>
        </w:rPr>
        <w:t>sendo que a</w:t>
      </w:r>
      <w:r w:rsidR="009162A4">
        <w:rPr>
          <w:rFonts w:ascii="Arial" w:eastAsia="Times New Roman" w:hAnsi="Arial" w:cs="Arial"/>
          <w:color w:val="000000"/>
          <w:lang w:eastAsia="pt-PT"/>
        </w:rPr>
        <w:t xml:space="preserve"> mesma</w:t>
      </w:r>
      <w:r w:rsidR="000977A6">
        <w:rPr>
          <w:rFonts w:ascii="Arial" w:eastAsia="Times New Roman" w:hAnsi="Arial" w:cs="Arial"/>
          <w:color w:val="000000"/>
          <w:lang w:eastAsia="pt-PT"/>
        </w:rPr>
        <w:t xml:space="preserve"> foi</w:t>
      </w:r>
      <w:r w:rsidR="00152608" w:rsidRPr="009F643B">
        <w:rPr>
          <w:rFonts w:ascii="Arial" w:eastAsia="Times New Roman" w:hAnsi="Arial" w:cs="Arial"/>
          <w:color w:val="000000"/>
          <w:lang w:eastAsia="pt-PT"/>
        </w:rPr>
        <w:t xml:space="preserve"> de 0,0%.</w:t>
      </w:r>
    </w:p>
    <w:p w:rsidR="000703B9" w:rsidRDefault="006B01F3" w:rsidP="000E4130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 w:rsidRPr="009F643B">
        <w:rPr>
          <w:rFonts w:ascii="Arial" w:eastAsia="Times New Roman" w:hAnsi="Arial" w:cs="Arial"/>
          <w:color w:val="000000"/>
          <w:lang w:eastAsia="pt-PT"/>
        </w:rPr>
        <w:t xml:space="preserve">A </w:t>
      </w:r>
      <w:r w:rsidR="00B4736F">
        <w:rPr>
          <w:rFonts w:ascii="Arial" w:eastAsia="Times New Roman" w:hAnsi="Arial" w:cs="Arial"/>
          <w:color w:val="000000"/>
          <w:lang w:eastAsia="pt-PT"/>
        </w:rPr>
        <w:t>percentagem de h</w:t>
      </w:r>
      <w:r w:rsidRPr="009F643B">
        <w:rPr>
          <w:rFonts w:ascii="Arial" w:eastAsia="Times New Roman" w:hAnsi="Arial" w:cs="Arial"/>
          <w:color w:val="000000"/>
          <w:lang w:eastAsia="pt-PT"/>
        </w:rPr>
        <w:t xml:space="preserve">umidade é a água que os agregados já contêm quando vão para a </w:t>
      </w:r>
      <w:r w:rsidR="00152608" w:rsidRPr="009F643B">
        <w:rPr>
          <w:rFonts w:ascii="Arial" w:eastAsia="Times New Roman" w:hAnsi="Arial" w:cs="Arial"/>
          <w:color w:val="000000"/>
          <w:lang w:eastAsia="pt-PT"/>
        </w:rPr>
        <w:t xml:space="preserve">amassadura, sendo a </w:t>
      </w:r>
      <w:r w:rsidR="00B4736F">
        <w:rPr>
          <w:rFonts w:ascii="Arial" w:eastAsia="Times New Roman" w:hAnsi="Arial" w:cs="Arial"/>
          <w:color w:val="000000"/>
          <w:lang w:eastAsia="pt-PT"/>
        </w:rPr>
        <w:t xml:space="preserve">percentagem da </w:t>
      </w:r>
      <w:r w:rsidR="00152608" w:rsidRPr="009F643B">
        <w:rPr>
          <w:rFonts w:ascii="Arial" w:eastAsia="Times New Roman" w:hAnsi="Arial" w:cs="Arial"/>
          <w:color w:val="000000"/>
          <w:lang w:eastAsia="pt-PT"/>
        </w:rPr>
        <w:t>humidade da areia de 0,11%.</w:t>
      </w:r>
      <w:r w:rsidR="000703B9">
        <w:rPr>
          <w:rFonts w:ascii="Arial" w:eastAsia="Times New Roman" w:hAnsi="Arial" w:cs="Arial"/>
          <w:color w:val="000000"/>
          <w:lang w:eastAsia="pt-PT"/>
        </w:rPr>
        <w:tab/>
      </w:r>
    </w:p>
    <w:p w:rsidR="00F5136F" w:rsidRDefault="00F5136F" w:rsidP="000703B9">
      <w:pPr>
        <w:spacing w:after="0" w:line="360" w:lineRule="auto"/>
        <w:ind w:firstLine="708"/>
        <w:jc w:val="both"/>
        <w:rPr>
          <w:rFonts w:ascii="Arial" w:hAnsi="Arial" w:cs="Arial"/>
          <w:b/>
          <w:color w:val="000000"/>
        </w:rPr>
      </w:pPr>
    </w:p>
    <w:p w:rsidR="00102667" w:rsidRDefault="004D1EE5" w:rsidP="004D1EE5">
      <w:pPr>
        <w:spacing w:after="0" w:line="360" w:lineRule="auto"/>
        <w:ind w:firstLine="284"/>
        <w:jc w:val="both"/>
        <w:rPr>
          <w:rFonts w:ascii="Arial" w:hAnsi="Arial" w:cs="Arial"/>
          <w:b/>
        </w:rPr>
      </w:pPr>
      <w:r w:rsidRPr="005901F5">
        <w:rPr>
          <w:rFonts w:ascii="Arial" w:hAnsi="Arial" w:cs="Arial"/>
          <w:b/>
        </w:rPr>
        <w:t xml:space="preserve">3.3. </w:t>
      </w:r>
      <w:r w:rsidR="009A4896" w:rsidRPr="005901F5">
        <w:rPr>
          <w:rFonts w:ascii="Arial" w:hAnsi="Arial" w:cs="Arial"/>
          <w:b/>
        </w:rPr>
        <w:t>Brita</w:t>
      </w:r>
      <w:r w:rsidR="00F16340" w:rsidRPr="005901F5">
        <w:rPr>
          <w:rFonts w:ascii="Arial" w:hAnsi="Arial" w:cs="Arial"/>
          <w:b/>
        </w:rPr>
        <w:t>s</w:t>
      </w:r>
    </w:p>
    <w:p w:rsidR="008D18F9" w:rsidRPr="005901F5" w:rsidRDefault="008D18F9" w:rsidP="004D1EE5">
      <w:pPr>
        <w:spacing w:after="0" w:line="360" w:lineRule="auto"/>
        <w:ind w:firstLine="284"/>
        <w:jc w:val="both"/>
        <w:rPr>
          <w:rFonts w:ascii="Arial" w:eastAsia="Times New Roman" w:hAnsi="Arial" w:cs="Arial"/>
          <w:lang w:eastAsia="pt-PT"/>
        </w:rPr>
      </w:pPr>
    </w:p>
    <w:p w:rsidR="00E309C0" w:rsidRDefault="005901F5" w:rsidP="009162A4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Neste estudo</w:t>
      </w:r>
      <w:r w:rsidR="00460395" w:rsidRPr="00460395">
        <w:rPr>
          <w:rFonts w:ascii="Arial" w:hAnsi="Arial" w:cs="Arial"/>
        </w:rPr>
        <w:t xml:space="preserve"> foram usad</w:t>
      </w:r>
      <w:r>
        <w:rPr>
          <w:rFonts w:ascii="Arial" w:hAnsi="Arial" w:cs="Arial"/>
        </w:rPr>
        <w:t xml:space="preserve">os dois tipos de </w:t>
      </w:r>
      <w:r w:rsidR="007E21A4">
        <w:rPr>
          <w:rFonts w:ascii="Arial" w:hAnsi="Arial" w:cs="Arial"/>
        </w:rPr>
        <w:t>brita</w:t>
      </w:r>
      <w:r>
        <w:rPr>
          <w:rFonts w:ascii="Arial" w:hAnsi="Arial" w:cs="Arial"/>
        </w:rPr>
        <w:t>: brita 1</w:t>
      </w:r>
      <w:r w:rsidR="008807BD">
        <w:rPr>
          <w:rFonts w:ascii="Arial" w:hAnsi="Arial" w:cs="Arial"/>
        </w:rPr>
        <w:t xml:space="preserve"> (</w:t>
      </w:r>
      <w:r w:rsidR="008807BD">
        <w:rPr>
          <w:rFonts w:ascii="Arial" w:hAnsi="Arial" w:cs="Arial"/>
          <w:color w:val="000000"/>
        </w:rPr>
        <w:t>Figura 3)</w:t>
      </w:r>
      <w:r>
        <w:rPr>
          <w:rFonts w:ascii="Arial" w:hAnsi="Arial" w:cs="Arial"/>
        </w:rPr>
        <w:t xml:space="preserve"> e</w:t>
      </w:r>
      <w:r w:rsidR="00460395" w:rsidRPr="00460395">
        <w:rPr>
          <w:rFonts w:ascii="Arial" w:hAnsi="Arial" w:cs="Arial"/>
        </w:rPr>
        <w:t xml:space="preserve"> brita 2</w:t>
      </w:r>
      <w:r w:rsidR="008807BD">
        <w:rPr>
          <w:rFonts w:ascii="Arial" w:hAnsi="Arial" w:cs="Arial"/>
        </w:rPr>
        <w:t xml:space="preserve"> (</w:t>
      </w:r>
      <w:r w:rsidR="008807BD">
        <w:rPr>
          <w:rFonts w:ascii="Arial" w:hAnsi="Arial" w:cs="Arial"/>
          <w:color w:val="000000"/>
        </w:rPr>
        <w:t>Figura 4)</w:t>
      </w:r>
      <w:r>
        <w:rPr>
          <w:rFonts w:ascii="Arial" w:hAnsi="Arial" w:cs="Arial"/>
        </w:rPr>
        <w:t>, a</w:t>
      </w:r>
      <w:r w:rsidR="00460395">
        <w:rPr>
          <w:rFonts w:ascii="Arial" w:hAnsi="Arial" w:cs="Arial"/>
        </w:rPr>
        <w:t xml:space="preserve">mbas </w:t>
      </w:r>
      <w:r w:rsidR="00E309C0">
        <w:rPr>
          <w:rFonts w:ascii="Arial" w:hAnsi="Arial" w:cs="Arial"/>
        </w:rPr>
        <w:t>oriundas da pedreira do Monte das Flores em Évora e cedidas pela BritoBetão.</w:t>
      </w:r>
    </w:p>
    <w:p w:rsidR="000E4130" w:rsidRPr="00726ED9" w:rsidRDefault="00726ED9" w:rsidP="004D1EE5">
      <w:pPr>
        <w:spacing w:after="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E4130">
        <w:rPr>
          <w:rFonts w:ascii="Arial" w:hAnsi="Arial" w:cs="Arial"/>
          <w:color w:val="000000"/>
          <w:shd w:val="clear" w:color="auto" w:fill="FFFFFF"/>
        </w:rPr>
        <w:t xml:space="preserve">As britas apresentadas e utilizadas no estudo estão normalizadas segundo </w:t>
      </w:r>
      <w:r w:rsidR="000E4130" w:rsidRPr="00102667">
        <w:rPr>
          <w:rFonts w:ascii="Arial" w:hAnsi="Arial" w:cs="Arial"/>
        </w:rPr>
        <w:t>NP 1379</w:t>
      </w:r>
      <w:r w:rsidR="000E4130">
        <w:rPr>
          <w:rFonts w:ascii="Arial" w:hAnsi="Arial" w:cs="Arial"/>
        </w:rPr>
        <w:t>.</w:t>
      </w:r>
    </w:p>
    <w:p w:rsidR="00102667" w:rsidRDefault="00B34A25" w:rsidP="009A07AD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Pr="00726ED9">
        <w:rPr>
          <w:rFonts w:ascii="Arial" w:hAnsi="Arial" w:cs="Arial"/>
        </w:rPr>
        <w:t>diâmetro</w:t>
      </w:r>
      <w:r w:rsidR="00102667" w:rsidRPr="00726ED9">
        <w:rPr>
          <w:rFonts w:ascii="Arial" w:hAnsi="Arial" w:cs="Arial"/>
        </w:rPr>
        <w:t xml:space="preserve"> </w:t>
      </w:r>
      <w:r w:rsidR="00726ED9" w:rsidRPr="00726ED9">
        <w:rPr>
          <w:rFonts w:ascii="Arial" w:hAnsi="Arial" w:cs="Arial"/>
        </w:rPr>
        <w:t>da</w:t>
      </w:r>
      <w:r w:rsidR="00460395" w:rsidRPr="00726ED9">
        <w:rPr>
          <w:rFonts w:ascii="Arial" w:hAnsi="Arial" w:cs="Arial"/>
        </w:rPr>
        <w:t xml:space="preserve"> brita</w:t>
      </w:r>
      <w:r w:rsidR="00102667" w:rsidRPr="00726E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 está </w:t>
      </w:r>
      <w:r w:rsidR="00102667" w:rsidRPr="00726ED9">
        <w:rPr>
          <w:rFonts w:ascii="Arial" w:hAnsi="Arial" w:cs="Arial"/>
        </w:rPr>
        <w:t>compreendido</w:t>
      </w:r>
      <w:r w:rsidR="00102667" w:rsidRPr="00102667">
        <w:rPr>
          <w:rFonts w:ascii="Arial" w:hAnsi="Arial" w:cs="Arial"/>
        </w:rPr>
        <w:t xml:space="preserve"> entre os </w:t>
      </w:r>
      <w:r w:rsidR="00460395">
        <w:rPr>
          <w:rFonts w:ascii="Arial" w:hAnsi="Arial" w:cs="Arial"/>
        </w:rPr>
        <w:t>2,36</w:t>
      </w:r>
      <w:r w:rsidR="002B15D3">
        <w:rPr>
          <w:rFonts w:ascii="Arial" w:hAnsi="Arial" w:cs="Arial"/>
        </w:rPr>
        <w:t xml:space="preserve"> mm</w:t>
      </w:r>
      <w:r w:rsidR="00102667" w:rsidRPr="00102667">
        <w:rPr>
          <w:rFonts w:ascii="Arial" w:hAnsi="Arial" w:cs="Arial"/>
        </w:rPr>
        <w:t xml:space="preserve"> e os 2</w:t>
      </w:r>
      <w:r w:rsidR="00460395">
        <w:rPr>
          <w:rFonts w:ascii="Arial" w:hAnsi="Arial" w:cs="Arial"/>
        </w:rPr>
        <w:t>4</w:t>
      </w:r>
      <w:r w:rsidR="005901F5">
        <w:rPr>
          <w:rFonts w:ascii="Arial" w:hAnsi="Arial" w:cs="Arial"/>
        </w:rPr>
        <w:t xml:space="preserve"> </w:t>
      </w:r>
      <w:r w:rsidR="00102667" w:rsidRPr="00102667">
        <w:rPr>
          <w:rFonts w:ascii="Arial" w:hAnsi="Arial" w:cs="Arial"/>
        </w:rPr>
        <w:t>mm</w:t>
      </w:r>
      <w:r w:rsidR="00726ED9">
        <w:rPr>
          <w:rFonts w:ascii="Arial" w:hAnsi="Arial" w:cs="Arial"/>
        </w:rPr>
        <w:t xml:space="preserve">. </w:t>
      </w:r>
      <w:r w:rsidR="00E309C0">
        <w:rPr>
          <w:rFonts w:ascii="Arial" w:hAnsi="Arial" w:cs="Arial"/>
        </w:rPr>
        <w:t xml:space="preserve">A </w:t>
      </w:r>
      <w:r w:rsidR="009A07AD">
        <w:rPr>
          <w:rFonts w:ascii="Arial" w:hAnsi="Arial" w:cs="Arial"/>
        </w:rPr>
        <w:t>massa vo</w:t>
      </w:r>
      <w:r w:rsidR="00E309C0">
        <w:rPr>
          <w:rFonts w:ascii="Arial" w:hAnsi="Arial" w:cs="Arial"/>
        </w:rPr>
        <w:t xml:space="preserve">lúmica é de </w:t>
      </w:r>
      <w:r w:rsidR="00102667" w:rsidRPr="00102667">
        <w:rPr>
          <w:rFonts w:ascii="Arial" w:hAnsi="Arial" w:cs="Arial"/>
        </w:rPr>
        <w:t>26</w:t>
      </w:r>
      <w:r w:rsidR="00726ED9">
        <w:rPr>
          <w:rFonts w:ascii="Arial" w:hAnsi="Arial" w:cs="Arial"/>
        </w:rPr>
        <w:t>5</w:t>
      </w:r>
      <w:r w:rsidR="00102667" w:rsidRPr="00102667">
        <w:rPr>
          <w:rFonts w:ascii="Arial" w:hAnsi="Arial" w:cs="Arial"/>
        </w:rPr>
        <w:t>0 kg/m</w:t>
      </w:r>
      <w:r w:rsidR="00102667" w:rsidRPr="00102667">
        <w:rPr>
          <w:rFonts w:ascii="Arial" w:hAnsi="Arial" w:cs="Arial"/>
          <w:vertAlign w:val="superscript"/>
        </w:rPr>
        <w:t>3</w:t>
      </w:r>
      <w:r w:rsidR="00E309C0">
        <w:rPr>
          <w:rFonts w:ascii="Arial" w:hAnsi="Arial" w:cs="Arial"/>
        </w:rPr>
        <w:t xml:space="preserve"> e o módulo de finura de</w:t>
      </w:r>
      <w:r w:rsidR="00102667" w:rsidRPr="00102667">
        <w:rPr>
          <w:rFonts w:ascii="Arial" w:hAnsi="Arial" w:cs="Arial"/>
        </w:rPr>
        <w:t xml:space="preserve"> </w:t>
      </w:r>
      <w:r w:rsidR="00726ED9">
        <w:rPr>
          <w:rFonts w:ascii="Arial" w:hAnsi="Arial" w:cs="Arial"/>
        </w:rPr>
        <w:t>6,35</w:t>
      </w:r>
      <w:r w:rsidR="009A07AD">
        <w:rPr>
          <w:rFonts w:ascii="Arial" w:hAnsi="Arial" w:cs="Arial"/>
        </w:rPr>
        <w:t>.</w:t>
      </w: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31968" behindDoc="1" locked="0" layoutInCell="1" allowOverlap="1" wp14:anchorId="3F000458" wp14:editId="7EB3800D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3865880" cy="2468880"/>
            <wp:effectExtent l="0" t="0" r="1270" b="7620"/>
            <wp:wrapTight wrapText="bothSides">
              <wp:wrapPolygon edited="0">
                <wp:start x="0" y="0"/>
                <wp:lineTo x="0" y="21500"/>
                <wp:lineTo x="21501" y="21500"/>
                <wp:lineTo x="21501" y="0"/>
                <wp:lineTo x="0" y="0"/>
              </wp:wrapPolygon>
            </wp:wrapTight>
            <wp:docPr id="466" name="Imagem 466" descr="C:\Users\André\Desktop\bri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Desktop\brita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28" cy="24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2B15D3" w:rsidRDefault="002B15D3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eastAsia="AdvP4DF60E" w:hAnsi="Arial" w:cs="Arial"/>
          <w:b/>
          <w:lang w:eastAsia="pt-PT"/>
        </w:rPr>
      </w:pPr>
    </w:p>
    <w:p w:rsidR="00DE5E84" w:rsidRDefault="00DE5E84" w:rsidP="008730D0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>Figura 3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Brita 1.</w:t>
      </w:r>
    </w:p>
    <w:p w:rsidR="00102667" w:rsidRDefault="00B34A25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26ED9" w:rsidRPr="00102667">
        <w:rPr>
          <w:rFonts w:ascii="Arial" w:hAnsi="Arial" w:cs="Arial"/>
        </w:rPr>
        <w:t xml:space="preserve"> diâmetro </w:t>
      </w:r>
      <w:r w:rsidR="00726ED9">
        <w:rPr>
          <w:rFonts w:ascii="Arial" w:hAnsi="Arial" w:cs="Arial"/>
        </w:rPr>
        <w:t>da brita</w:t>
      </w:r>
      <w:r>
        <w:rPr>
          <w:rFonts w:ascii="Arial" w:hAnsi="Arial" w:cs="Arial"/>
        </w:rPr>
        <w:t xml:space="preserve"> 2 está </w:t>
      </w:r>
      <w:r w:rsidR="00726ED9" w:rsidRPr="00102667">
        <w:rPr>
          <w:rFonts w:ascii="Arial" w:hAnsi="Arial" w:cs="Arial"/>
        </w:rPr>
        <w:t xml:space="preserve">compreendido entre os </w:t>
      </w:r>
      <w:r w:rsidR="00726ED9">
        <w:rPr>
          <w:rFonts w:ascii="Arial" w:hAnsi="Arial" w:cs="Arial"/>
        </w:rPr>
        <w:t>9,5</w:t>
      </w:r>
      <w:r w:rsidR="002B15D3">
        <w:rPr>
          <w:rFonts w:ascii="Arial" w:hAnsi="Arial" w:cs="Arial"/>
        </w:rPr>
        <w:t xml:space="preserve"> mm</w:t>
      </w:r>
      <w:r w:rsidR="00726ED9" w:rsidRPr="00102667">
        <w:rPr>
          <w:rFonts w:ascii="Arial" w:hAnsi="Arial" w:cs="Arial"/>
        </w:rPr>
        <w:t xml:space="preserve"> e os </w:t>
      </w:r>
      <w:r w:rsidR="00726ED9">
        <w:rPr>
          <w:rFonts w:ascii="Arial" w:hAnsi="Arial" w:cs="Arial"/>
        </w:rPr>
        <w:t>30</w:t>
      </w:r>
      <w:r w:rsidR="00726ED9" w:rsidRPr="00102667">
        <w:rPr>
          <w:rFonts w:ascii="Arial" w:hAnsi="Arial" w:cs="Arial"/>
        </w:rPr>
        <w:t xml:space="preserve"> mm</w:t>
      </w:r>
      <w:r w:rsidR="00E309C0">
        <w:rPr>
          <w:rFonts w:ascii="Arial" w:hAnsi="Arial" w:cs="Arial"/>
        </w:rPr>
        <w:t xml:space="preserve">. A </w:t>
      </w:r>
      <w:r w:rsidR="00726ED9" w:rsidRPr="00102667">
        <w:rPr>
          <w:rFonts w:ascii="Arial" w:hAnsi="Arial" w:cs="Arial"/>
        </w:rPr>
        <w:t>massa volúmica</w:t>
      </w:r>
      <w:r w:rsidR="00E309C0">
        <w:rPr>
          <w:rFonts w:ascii="Arial" w:hAnsi="Arial" w:cs="Arial"/>
        </w:rPr>
        <w:t xml:space="preserve"> é de </w:t>
      </w:r>
      <w:r w:rsidR="00726ED9" w:rsidRPr="00102667">
        <w:rPr>
          <w:rFonts w:ascii="Arial" w:hAnsi="Arial" w:cs="Arial"/>
        </w:rPr>
        <w:t>26</w:t>
      </w:r>
      <w:r w:rsidR="00726ED9">
        <w:rPr>
          <w:rFonts w:ascii="Arial" w:hAnsi="Arial" w:cs="Arial"/>
        </w:rPr>
        <w:t>8</w:t>
      </w:r>
      <w:r w:rsidR="00726ED9" w:rsidRPr="00102667">
        <w:rPr>
          <w:rFonts w:ascii="Arial" w:hAnsi="Arial" w:cs="Arial"/>
        </w:rPr>
        <w:t>0 kg/m</w:t>
      </w:r>
      <w:r w:rsidR="00726ED9" w:rsidRPr="00102667">
        <w:rPr>
          <w:rFonts w:ascii="Arial" w:hAnsi="Arial" w:cs="Arial"/>
          <w:vertAlign w:val="superscript"/>
        </w:rPr>
        <w:t>3</w:t>
      </w:r>
      <w:r w:rsidR="00E309C0">
        <w:rPr>
          <w:rFonts w:ascii="Arial" w:hAnsi="Arial" w:cs="Arial"/>
        </w:rPr>
        <w:t xml:space="preserve"> e o </w:t>
      </w:r>
      <w:r w:rsidR="00726ED9" w:rsidRPr="00102667">
        <w:rPr>
          <w:rFonts w:ascii="Arial" w:hAnsi="Arial" w:cs="Arial"/>
        </w:rPr>
        <w:t>módulo de finura</w:t>
      </w:r>
      <w:r w:rsidR="00E309C0">
        <w:rPr>
          <w:rFonts w:ascii="Arial" w:hAnsi="Arial" w:cs="Arial"/>
        </w:rPr>
        <w:t xml:space="preserve"> de </w:t>
      </w:r>
      <w:r w:rsidR="00726ED9">
        <w:rPr>
          <w:rFonts w:ascii="Arial" w:hAnsi="Arial" w:cs="Arial"/>
        </w:rPr>
        <w:t>7,22</w:t>
      </w:r>
      <w:r w:rsidR="00044E6B">
        <w:rPr>
          <w:rFonts w:ascii="Arial" w:hAnsi="Arial" w:cs="Arial"/>
        </w:rPr>
        <w:t>.</w:t>
      </w: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734016" behindDoc="1" locked="0" layoutInCell="1" allowOverlap="1" wp14:anchorId="47447BFE" wp14:editId="2955901F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4162425" cy="2015490"/>
            <wp:effectExtent l="0" t="0" r="9525" b="3810"/>
            <wp:wrapTight wrapText="bothSides">
              <wp:wrapPolygon edited="0">
                <wp:start x="0" y="0"/>
                <wp:lineTo x="0" y="21437"/>
                <wp:lineTo x="21551" y="21437"/>
                <wp:lineTo x="21551" y="0"/>
                <wp:lineTo x="0" y="0"/>
              </wp:wrapPolygon>
            </wp:wrapTight>
            <wp:docPr id="467" name="Imagem 467" descr="C:\Users\André\Desktop\brita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é\Desktop\brita.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044E6B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E5E84" w:rsidRDefault="00DE5E84" w:rsidP="00DE5E84">
      <w:pPr>
        <w:spacing w:after="0" w:line="360" w:lineRule="auto"/>
        <w:ind w:firstLine="357"/>
        <w:jc w:val="center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>Figura 4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Brita2.</w:t>
      </w:r>
    </w:p>
    <w:p w:rsidR="00DE5E84" w:rsidRDefault="00DE5E84" w:rsidP="004D4919">
      <w:pPr>
        <w:spacing w:after="0" w:line="360" w:lineRule="auto"/>
        <w:ind w:firstLine="708"/>
        <w:jc w:val="both"/>
        <w:rPr>
          <w:rFonts w:ascii="Arial" w:hAnsi="Arial" w:cs="Arial"/>
          <w:b/>
          <w:color w:val="000000"/>
        </w:rPr>
      </w:pPr>
    </w:p>
    <w:p w:rsidR="005E77AE" w:rsidRDefault="004D4919" w:rsidP="004D4919">
      <w:pPr>
        <w:spacing w:after="0" w:line="360" w:lineRule="auto"/>
        <w:ind w:firstLine="708"/>
        <w:jc w:val="both"/>
        <w:rPr>
          <w:rFonts w:ascii="Arial" w:hAnsi="Arial" w:cs="Arial"/>
          <w:b/>
          <w:color w:val="000000"/>
        </w:rPr>
      </w:pPr>
      <w:r w:rsidRPr="00F632CF">
        <w:rPr>
          <w:rFonts w:ascii="Arial" w:hAnsi="Arial" w:cs="Arial"/>
          <w:b/>
          <w:color w:val="000000"/>
        </w:rPr>
        <w:t>3.3.1</w:t>
      </w:r>
      <w:r w:rsidR="00855071">
        <w:rPr>
          <w:rFonts w:ascii="Arial" w:hAnsi="Arial" w:cs="Arial"/>
          <w:b/>
          <w:color w:val="000000"/>
        </w:rPr>
        <w:t>Granulometria</w:t>
      </w:r>
    </w:p>
    <w:p w:rsidR="00E309C0" w:rsidRDefault="00E309C0" w:rsidP="00E309C0">
      <w:pPr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E309C0" w:rsidRPr="005E77AE" w:rsidRDefault="00E309C0" w:rsidP="00E17DC6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Toda esta informação foi fornecida pela Unibetão e foram realizados segundo a</w:t>
      </w:r>
      <w:r w:rsidRPr="005E77AE">
        <w:rPr>
          <w:rFonts w:ascii="Arial" w:hAnsi="Arial" w:cs="Arial"/>
        </w:rPr>
        <w:t xml:space="preserve"> Norma Portuguesa NP 1379 – Granulometria e Massa Volúmica dos </w:t>
      </w:r>
      <w:r w:rsidRPr="00044E6B">
        <w:rPr>
          <w:rFonts w:ascii="Arial" w:hAnsi="Arial" w:cs="Arial"/>
        </w:rPr>
        <w:t>Agregados</w:t>
      </w:r>
      <w:r>
        <w:rPr>
          <w:rFonts w:ascii="Arial" w:hAnsi="Arial" w:cs="Arial"/>
        </w:rPr>
        <w:t>.</w:t>
      </w:r>
      <w:r w:rsidRPr="005E77AE">
        <w:rPr>
          <w:rFonts w:ascii="Arial" w:hAnsi="Arial" w:cs="Arial"/>
          <w:color w:val="FF0000"/>
        </w:rPr>
        <w:t xml:space="preserve"> </w:t>
      </w:r>
    </w:p>
    <w:p w:rsidR="00D56806" w:rsidRPr="00F632CF" w:rsidRDefault="00D56806" w:rsidP="004D4919">
      <w:pPr>
        <w:spacing w:after="0" w:line="360" w:lineRule="auto"/>
        <w:ind w:firstLine="708"/>
        <w:jc w:val="both"/>
        <w:rPr>
          <w:rFonts w:ascii="Arial" w:hAnsi="Arial" w:cs="Arial"/>
          <w:b/>
        </w:rPr>
      </w:pPr>
    </w:p>
    <w:p w:rsidR="00F7732D" w:rsidRDefault="00E309C0" w:rsidP="00C51251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Nos Gráficos 2 e 3 podem observar-se as curvas</w:t>
      </w:r>
      <w:r w:rsidR="00291D63" w:rsidRPr="00102667">
        <w:rPr>
          <w:rFonts w:ascii="Arial" w:hAnsi="Arial" w:cs="Arial"/>
        </w:rPr>
        <w:t xml:space="preserve"> granulométrica</w:t>
      </w:r>
      <w:r>
        <w:rPr>
          <w:rFonts w:ascii="Arial" w:hAnsi="Arial" w:cs="Arial"/>
        </w:rPr>
        <w:t>s</w:t>
      </w:r>
      <w:r w:rsidR="00291D63" w:rsidRPr="00102667">
        <w:rPr>
          <w:rFonts w:ascii="Arial" w:hAnsi="Arial" w:cs="Arial"/>
        </w:rPr>
        <w:t xml:space="preserve"> </w:t>
      </w:r>
      <w:r w:rsidR="00291D63">
        <w:rPr>
          <w:rFonts w:ascii="Arial" w:hAnsi="Arial" w:cs="Arial"/>
        </w:rPr>
        <w:t xml:space="preserve">da brita 1 </w:t>
      </w:r>
      <w:r>
        <w:rPr>
          <w:rFonts w:ascii="Arial" w:hAnsi="Arial" w:cs="Arial"/>
        </w:rPr>
        <w:t>e brita 2, respectivamente.</w:t>
      </w:r>
    </w:p>
    <w:p w:rsidR="00282504" w:rsidRDefault="00D56806" w:rsidP="000220B2">
      <w:pPr>
        <w:spacing w:after="0" w:line="360" w:lineRule="auto"/>
        <w:ind w:left="1440"/>
        <w:jc w:val="center"/>
        <w:rPr>
          <w:rFonts w:ascii="Arial" w:eastAsia="AdvP4DF60E" w:hAnsi="Arial" w:cs="Arial"/>
          <w:b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22400" behindDoc="1" locked="0" layoutInCell="1" allowOverlap="1" wp14:anchorId="5286CEBA" wp14:editId="18B58AC4">
            <wp:simplePos x="0" y="0"/>
            <wp:positionH relativeFrom="margin">
              <wp:align>center</wp:align>
            </wp:positionH>
            <wp:positionV relativeFrom="paragraph">
              <wp:posOffset>-74930</wp:posOffset>
            </wp:positionV>
            <wp:extent cx="5078730" cy="3122295"/>
            <wp:effectExtent l="0" t="0" r="7620" b="1905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25B" w:rsidRDefault="006C525B" w:rsidP="006C525B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2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E309C0">
        <w:rPr>
          <w:rFonts w:ascii="Arial" w:eastAsia="AdvP4DF60E" w:hAnsi="Arial" w:cs="Arial"/>
          <w:lang w:eastAsia="pt-PT"/>
        </w:rPr>
        <w:t>Curva g</w:t>
      </w:r>
      <w:r>
        <w:rPr>
          <w:rFonts w:ascii="Arial" w:eastAsia="AdvP4DF60E" w:hAnsi="Arial" w:cs="Arial"/>
          <w:lang w:eastAsia="pt-PT"/>
        </w:rPr>
        <w:t>ranulométrica da brita 1.</w:t>
      </w:r>
    </w:p>
    <w:p w:rsidR="00AC00EE" w:rsidRDefault="006C525B" w:rsidP="006C525B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23424" behindDoc="1" locked="0" layoutInCell="1" allowOverlap="1" wp14:anchorId="079948D7" wp14:editId="1E8C0619">
            <wp:simplePos x="0" y="0"/>
            <wp:positionH relativeFrom="margin">
              <wp:align>center</wp:align>
            </wp:positionH>
            <wp:positionV relativeFrom="paragraph">
              <wp:posOffset>-334645</wp:posOffset>
            </wp:positionV>
            <wp:extent cx="5372735" cy="3310890"/>
            <wp:effectExtent l="0" t="0" r="0" b="3810"/>
            <wp:wrapTight wrapText="bothSides">
              <wp:wrapPolygon edited="0">
                <wp:start x="0" y="0"/>
                <wp:lineTo x="0" y="21501"/>
                <wp:lineTo x="21521" y="21501"/>
                <wp:lineTo x="21521" y="0"/>
                <wp:lineTo x="0" y="0"/>
              </wp:wrapPolygon>
            </wp:wrapTight>
            <wp:docPr id="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dvP4DF60E" w:hAnsi="Arial" w:cs="Arial"/>
          <w:b/>
          <w:lang w:eastAsia="pt-PT"/>
        </w:rPr>
        <w:t>Gráfico 3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E309C0">
        <w:rPr>
          <w:rFonts w:ascii="Arial" w:eastAsia="AdvP4DF60E" w:hAnsi="Arial" w:cs="Arial"/>
          <w:lang w:eastAsia="pt-PT"/>
        </w:rPr>
        <w:t>Curva g</w:t>
      </w:r>
      <w:r>
        <w:rPr>
          <w:rFonts w:ascii="Arial" w:eastAsia="AdvP4DF60E" w:hAnsi="Arial" w:cs="Arial"/>
          <w:lang w:eastAsia="pt-PT"/>
        </w:rPr>
        <w:t>ranulométrica da brita 2.</w:t>
      </w:r>
    </w:p>
    <w:p w:rsidR="00D56806" w:rsidRDefault="00D56806" w:rsidP="004D4919">
      <w:pPr>
        <w:spacing w:after="0" w:line="360" w:lineRule="auto"/>
        <w:ind w:firstLine="708"/>
        <w:jc w:val="both"/>
        <w:rPr>
          <w:rFonts w:ascii="Arial" w:hAnsi="Arial" w:cs="Arial"/>
          <w:b/>
          <w:color w:val="000000"/>
        </w:rPr>
      </w:pPr>
    </w:p>
    <w:p w:rsidR="000220B2" w:rsidRDefault="004D4919" w:rsidP="004D4919">
      <w:pPr>
        <w:spacing w:after="0" w:line="360" w:lineRule="auto"/>
        <w:ind w:firstLine="708"/>
        <w:jc w:val="both"/>
        <w:rPr>
          <w:rFonts w:ascii="Arial" w:hAnsi="Arial" w:cs="Arial"/>
          <w:b/>
          <w:color w:val="000000"/>
        </w:rPr>
      </w:pPr>
      <w:r w:rsidRPr="007C2F26">
        <w:rPr>
          <w:rFonts w:ascii="Arial" w:hAnsi="Arial" w:cs="Arial"/>
          <w:b/>
          <w:color w:val="000000"/>
        </w:rPr>
        <w:t>3.3.2.</w:t>
      </w:r>
      <w:r w:rsidR="006B01F3" w:rsidRPr="007C2F26">
        <w:rPr>
          <w:rFonts w:ascii="Arial" w:hAnsi="Arial" w:cs="Arial"/>
          <w:b/>
          <w:color w:val="000000"/>
        </w:rPr>
        <w:t>Humidade das britas</w:t>
      </w:r>
      <w:r w:rsidR="009A4896" w:rsidRPr="007C2F26">
        <w:rPr>
          <w:rFonts w:ascii="Arial" w:hAnsi="Arial" w:cs="Arial"/>
          <w:b/>
          <w:color w:val="000000"/>
        </w:rPr>
        <w:t xml:space="preserve"> e absorção de água</w:t>
      </w:r>
    </w:p>
    <w:p w:rsidR="008313EF" w:rsidRPr="007C2F26" w:rsidRDefault="008313EF" w:rsidP="004D4919">
      <w:pPr>
        <w:spacing w:after="0" w:line="360" w:lineRule="auto"/>
        <w:ind w:firstLine="708"/>
        <w:jc w:val="both"/>
        <w:rPr>
          <w:rFonts w:ascii="Arial" w:hAnsi="Arial" w:cs="Arial"/>
          <w:b/>
        </w:rPr>
      </w:pPr>
    </w:p>
    <w:p w:rsidR="000220B2" w:rsidRPr="009F643B" w:rsidRDefault="00256931" w:rsidP="000220B2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color w:val="000000"/>
          <w:lang w:eastAsia="pt-PT"/>
        </w:rPr>
        <w:t xml:space="preserve">A </w:t>
      </w:r>
      <w:r w:rsidR="000220B2" w:rsidRPr="009F643B">
        <w:rPr>
          <w:rFonts w:ascii="Arial" w:eastAsia="Times New Roman" w:hAnsi="Arial" w:cs="Arial"/>
          <w:color w:val="000000"/>
          <w:lang w:eastAsia="pt-PT"/>
        </w:rPr>
        <w:t xml:space="preserve">percentagem de absorção da brita 1 </w:t>
      </w:r>
      <w:r w:rsidR="009162A4">
        <w:rPr>
          <w:rFonts w:ascii="Arial" w:eastAsia="Times New Roman" w:hAnsi="Arial" w:cs="Arial"/>
          <w:color w:val="000000"/>
          <w:lang w:eastAsia="pt-PT"/>
        </w:rPr>
        <w:t>e 2 foi</w:t>
      </w:r>
      <w:r w:rsidR="00B954DD">
        <w:rPr>
          <w:rFonts w:ascii="Arial" w:eastAsia="Times New Roman" w:hAnsi="Arial" w:cs="Arial"/>
          <w:color w:val="000000"/>
          <w:lang w:eastAsia="pt-PT"/>
        </w:rPr>
        <w:t xml:space="preserve"> de 0,60%, sendo que a percentagem de h</w:t>
      </w:r>
      <w:r w:rsidR="000220B2" w:rsidRPr="009F643B">
        <w:rPr>
          <w:rFonts w:ascii="Arial" w:eastAsia="Times New Roman" w:hAnsi="Arial" w:cs="Arial"/>
          <w:color w:val="000000"/>
          <w:lang w:eastAsia="pt-PT"/>
        </w:rPr>
        <w:t xml:space="preserve">umidade </w:t>
      </w:r>
      <w:r>
        <w:rPr>
          <w:rFonts w:ascii="Arial" w:eastAsia="Times New Roman" w:hAnsi="Arial" w:cs="Arial"/>
          <w:color w:val="000000"/>
          <w:lang w:eastAsia="pt-PT"/>
        </w:rPr>
        <w:t xml:space="preserve">contida na </w:t>
      </w:r>
      <w:r w:rsidR="009162A4">
        <w:rPr>
          <w:rFonts w:ascii="Arial" w:eastAsia="Times New Roman" w:hAnsi="Arial" w:cs="Arial"/>
          <w:color w:val="000000"/>
          <w:lang w:eastAsia="pt-PT"/>
        </w:rPr>
        <w:t>brita 1 foi</w:t>
      </w:r>
      <w:r w:rsidR="000220B2" w:rsidRPr="009F643B">
        <w:rPr>
          <w:rFonts w:ascii="Arial" w:eastAsia="Times New Roman" w:hAnsi="Arial" w:cs="Arial"/>
          <w:color w:val="000000"/>
          <w:lang w:eastAsia="pt-PT"/>
        </w:rPr>
        <w:t xml:space="preserve"> de 0,28% e </w:t>
      </w:r>
      <w:r>
        <w:rPr>
          <w:rFonts w:ascii="Arial" w:eastAsia="Times New Roman" w:hAnsi="Arial" w:cs="Arial"/>
          <w:color w:val="000000"/>
          <w:lang w:eastAsia="pt-PT"/>
        </w:rPr>
        <w:t>n</w:t>
      </w:r>
      <w:r w:rsidR="009162A4">
        <w:rPr>
          <w:rFonts w:ascii="Arial" w:eastAsia="Times New Roman" w:hAnsi="Arial" w:cs="Arial"/>
          <w:color w:val="000000"/>
          <w:lang w:eastAsia="pt-PT"/>
        </w:rPr>
        <w:t>a brita 2</w:t>
      </w:r>
      <w:r w:rsidR="000220B2" w:rsidRPr="009F643B">
        <w:rPr>
          <w:rFonts w:ascii="Arial" w:eastAsia="Times New Roman" w:hAnsi="Arial" w:cs="Arial"/>
          <w:color w:val="000000"/>
          <w:lang w:eastAsia="pt-PT"/>
        </w:rPr>
        <w:t xml:space="preserve"> de 0,23%</w:t>
      </w:r>
      <w:r w:rsidR="0082693A" w:rsidRPr="009F643B">
        <w:rPr>
          <w:rFonts w:ascii="Arial" w:eastAsia="Times New Roman" w:hAnsi="Arial" w:cs="Arial"/>
          <w:color w:val="000000"/>
          <w:lang w:eastAsia="pt-PT"/>
        </w:rPr>
        <w:t>.</w:t>
      </w:r>
    </w:p>
    <w:p w:rsidR="000220B2" w:rsidRPr="000220B2" w:rsidRDefault="000220B2" w:rsidP="000220B2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DB606F" w:rsidRDefault="00F632CF" w:rsidP="00F632CF">
      <w:pPr>
        <w:spacing w:after="0" w:line="360" w:lineRule="auto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3.4. </w:t>
      </w:r>
      <w:r w:rsidR="009A4896" w:rsidRPr="00F932A7">
        <w:rPr>
          <w:rFonts w:ascii="Arial" w:hAnsi="Arial" w:cs="Arial"/>
          <w:b/>
        </w:rPr>
        <w:t>Água</w:t>
      </w:r>
    </w:p>
    <w:p w:rsidR="00DB606F" w:rsidRDefault="00DB606F" w:rsidP="00DB606F">
      <w:pPr>
        <w:spacing w:after="0" w:line="360" w:lineRule="auto"/>
        <w:ind w:firstLine="360"/>
        <w:jc w:val="both"/>
        <w:rPr>
          <w:rFonts w:ascii="Arial" w:hAnsi="Arial" w:cs="Arial"/>
          <w:b/>
        </w:rPr>
      </w:pPr>
    </w:p>
    <w:p w:rsidR="00834D60" w:rsidRDefault="00D525C5" w:rsidP="00DB606F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D525C5">
        <w:rPr>
          <w:rFonts w:ascii="Arial" w:hAnsi="Arial" w:cs="Arial"/>
        </w:rPr>
        <w:t>A água</w:t>
      </w:r>
      <w:r w:rsidR="00834D60" w:rsidRPr="00D525C5">
        <w:rPr>
          <w:rFonts w:ascii="Arial" w:hAnsi="Arial" w:cs="Arial"/>
        </w:rPr>
        <w:t xml:space="preserve"> </w:t>
      </w:r>
      <w:r w:rsidR="002523BF">
        <w:rPr>
          <w:rFonts w:ascii="Arial" w:hAnsi="Arial" w:cs="Arial"/>
        </w:rPr>
        <w:t>utilizada</w:t>
      </w:r>
      <w:r w:rsidR="00B07F3D" w:rsidRPr="00D525C5">
        <w:rPr>
          <w:rFonts w:ascii="Arial" w:hAnsi="Arial" w:cs="Arial"/>
        </w:rPr>
        <w:t xml:space="preserve"> para a realização</w:t>
      </w:r>
      <w:r w:rsidR="00834D60" w:rsidRPr="00D525C5">
        <w:rPr>
          <w:rFonts w:ascii="Arial" w:hAnsi="Arial" w:cs="Arial"/>
        </w:rPr>
        <w:t xml:space="preserve"> </w:t>
      </w:r>
      <w:r w:rsidRPr="00D525C5">
        <w:rPr>
          <w:rFonts w:ascii="Arial" w:hAnsi="Arial" w:cs="Arial"/>
        </w:rPr>
        <w:t>dos ensaios</w:t>
      </w:r>
      <w:r w:rsidR="00834D60" w:rsidRPr="00D525C5">
        <w:rPr>
          <w:rFonts w:ascii="Arial" w:hAnsi="Arial" w:cs="Arial"/>
        </w:rPr>
        <w:t xml:space="preserve"> </w:t>
      </w:r>
      <w:r w:rsidRPr="00D525C5">
        <w:rPr>
          <w:rFonts w:ascii="Arial" w:hAnsi="Arial" w:cs="Arial"/>
        </w:rPr>
        <w:t xml:space="preserve">foi água corrente obtida através da rede </w:t>
      </w:r>
      <w:r w:rsidR="00B07F3D" w:rsidRPr="00D525C5">
        <w:rPr>
          <w:rFonts w:ascii="Arial" w:hAnsi="Arial" w:cs="Arial"/>
        </w:rPr>
        <w:t>pública</w:t>
      </w:r>
      <w:r w:rsidR="002F2358">
        <w:rPr>
          <w:rFonts w:ascii="Arial" w:hAnsi="Arial" w:cs="Arial"/>
        </w:rPr>
        <w:t xml:space="preserve"> que abastece o P</w:t>
      </w:r>
      <w:r w:rsidR="002523BF">
        <w:rPr>
          <w:rFonts w:ascii="Arial" w:hAnsi="Arial" w:cs="Arial"/>
        </w:rPr>
        <w:t>ó</w:t>
      </w:r>
      <w:r w:rsidRPr="00D525C5">
        <w:rPr>
          <w:rFonts w:ascii="Arial" w:hAnsi="Arial" w:cs="Arial"/>
        </w:rPr>
        <w:t>lo da</w:t>
      </w:r>
      <w:r w:rsidR="002F2358">
        <w:rPr>
          <w:rFonts w:ascii="Arial" w:hAnsi="Arial" w:cs="Arial"/>
        </w:rPr>
        <w:t xml:space="preserve"> Mitra da U</w:t>
      </w:r>
      <w:r w:rsidRPr="00D525C5">
        <w:rPr>
          <w:rFonts w:ascii="Arial" w:hAnsi="Arial" w:cs="Arial"/>
        </w:rPr>
        <w:t xml:space="preserve">niversidade </w:t>
      </w:r>
      <w:r w:rsidR="002F2358">
        <w:rPr>
          <w:rFonts w:ascii="Arial" w:hAnsi="Arial" w:cs="Arial"/>
        </w:rPr>
        <w:t xml:space="preserve">de Évora </w:t>
      </w:r>
      <w:r w:rsidR="00144A8D">
        <w:rPr>
          <w:rFonts w:ascii="Arial" w:hAnsi="Arial" w:cs="Arial"/>
        </w:rPr>
        <w:t xml:space="preserve">onde </w:t>
      </w:r>
      <w:r w:rsidR="002523BF">
        <w:rPr>
          <w:rFonts w:ascii="Arial" w:hAnsi="Arial" w:cs="Arial"/>
        </w:rPr>
        <w:t>se realizaram</w:t>
      </w:r>
      <w:r w:rsidR="00256931">
        <w:rPr>
          <w:rFonts w:ascii="Arial" w:hAnsi="Arial" w:cs="Arial"/>
        </w:rPr>
        <w:t xml:space="preserve"> os ensaios, a qual se encontra de acordo com a EN 1008:2003.</w:t>
      </w:r>
    </w:p>
    <w:p w:rsidR="002B15D3" w:rsidRPr="00DB606F" w:rsidRDefault="002B15D3" w:rsidP="002B15D3">
      <w:pPr>
        <w:spacing w:after="0" w:line="360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Importa também referir que todas as águas potáveis e ainda as que não o sendo, </w:t>
      </w:r>
      <w:r w:rsidR="009162A4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não tenham cheiro nem sabor podem ser utilizadas na amassadura do betão.</w:t>
      </w:r>
    </w:p>
    <w:p w:rsidR="00DB606F" w:rsidRPr="00DB606F" w:rsidRDefault="00DB606F" w:rsidP="00DB606F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4B6A3B" w:rsidRDefault="00F632CF" w:rsidP="00F632CF">
      <w:pPr>
        <w:spacing w:after="0" w:line="360" w:lineRule="auto"/>
        <w:ind w:left="36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3.5.</w:t>
      </w:r>
      <w:r w:rsidR="00C075B3" w:rsidRPr="00F932A7">
        <w:rPr>
          <w:rFonts w:ascii="Arial" w:hAnsi="Arial" w:cs="Arial"/>
          <w:b/>
          <w:color w:val="000000"/>
        </w:rPr>
        <w:t xml:space="preserve"> </w:t>
      </w:r>
      <w:r w:rsidR="009A4896" w:rsidRPr="00F932A7">
        <w:rPr>
          <w:rFonts w:ascii="Arial" w:hAnsi="Arial" w:cs="Arial"/>
          <w:b/>
          <w:color w:val="000000"/>
        </w:rPr>
        <w:t>Adjuvantes</w:t>
      </w:r>
    </w:p>
    <w:p w:rsidR="00256931" w:rsidRPr="00DB606F" w:rsidRDefault="00256931" w:rsidP="00F632CF">
      <w:pPr>
        <w:spacing w:after="0" w:line="360" w:lineRule="auto"/>
        <w:ind w:left="360"/>
        <w:jc w:val="both"/>
        <w:rPr>
          <w:rFonts w:ascii="Arial" w:hAnsi="Arial" w:cs="Arial"/>
          <w:b/>
        </w:rPr>
      </w:pPr>
    </w:p>
    <w:p w:rsidR="000E487E" w:rsidRDefault="000E487E" w:rsidP="00B07F3D">
      <w:pPr>
        <w:spacing w:after="0" w:line="360" w:lineRule="auto"/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Nesta dissertação foram utilizados dois adjuvantes, um plastificante e um superplastificante.</w:t>
      </w:r>
    </w:p>
    <w:p w:rsidR="006D0AE1" w:rsidRDefault="007561A6" w:rsidP="00B07F3D">
      <w:pPr>
        <w:spacing w:after="0" w:line="360" w:lineRule="auto"/>
        <w:ind w:firstLine="360"/>
        <w:jc w:val="both"/>
        <w:rPr>
          <w:rFonts w:ascii="Arial" w:hAnsi="Arial" w:cs="Arial"/>
        </w:rPr>
      </w:pPr>
      <w:r w:rsidRPr="00FC1A11">
        <w:rPr>
          <w:rFonts w:ascii="Arial" w:hAnsi="Arial" w:cs="Arial"/>
          <w:color w:val="000000"/>
        </w:rPr>
        <w:t xml:space="preserve">A produção de </w:t>
      </w:r>
      <w:r w:rsidR="000C6DEE" w:rsidRPr="00FC1A11">
        <w:rPr>
          <w:rFonts w:ascii="Arial" w:hAnsi="Arial" w:cs="Arial"/>
          <w:color w:val="000000"/>
        </w:rPr>
        <w:t xml:space="preserve">plastificantes e superplastificantes tem três objectivos: reduzir a quantidade de água no betão, </w:t>
      </w:r>
      <w:r w:rsidR="00EB792D">
        <w:rPr>
          <w:rFonts w:ascii="Arial" w:hAnsi="Arial" w:cs="Arial"/>
          <w:color w:val="000000"/>
        </w:rPr>
        <w:t>reduzir</w:t>
      </w:r>
      <w:r w:rsidR="000C6DEE" w:rsidRPr="00FC1A11">
        <w:rPr>
          <w:rFonts w:ascii="Arial" w:hAnsi="Arial" w:cs="Arial"/>
          <w:color w:val="000000"/>
        </w:rPr>
        <w:t xml:space="preserve"> a consistência do betão e optimizar o cimento. Enquanto os adjuvantes plastificantes são r</w:t>
      </w:r>
      <w:r w:rsidR="002523BF">
        <w:rPr>
          <w:rFonts w:ascii="Arial" w:hAnsi="Arial" w:cs="Arial"/>
          <w:color w:val="000000"/>
        </w:rPr>
        <w:t>edutores de cerca de 5,0 a 12,0%</w:t>
      </w:r>
      <w:r w:rsidR="000C6DEE" w:rsidRPr="00FC1A11">
        <w:rPr>
          <w:rFonts w:ascii="Arial" w:hAnsi="Arial" w:cs="Arial"/>
          <w:color w:val="000000"/>
        </w:rPr>
        <w:t xml:space="preserve"> de água</w:t>
      </w:r>
      <w:r w:rsidR="002523BF">
        <w:rPr>
          <w:rFonts w:ascii="Arial" w:hAnsi="Arial" w:cs="Arial"/>
          <w:color w:val="000000"/>
        </w:rPr>
        <w:t>,</w:t>
      </w:r>
      <w:r w:rsidR="000C6DEE" w:rsidRPr="00FC1A11">
        <w:rPr>
          <w:rFonts w:ascii="Arial" w:hAnsi="Arial" w:cs="Arial"/>
          <w:color w:val="000000"/>
        </w:rPr>
        <w:t xml:space="preserve"> os a</w:t>
      </w:r>
      <w:r w:rsidR="002523BF">
        <w:rPr>
          <w:rFonts w:ascii="Arial" w:hAnsi="Arial" w:cs="Arial"/>
          <w:color w:val="000000"/>
        </w:rPr>
        <w:t>djuvantes superplastificantes tê</w:t>
      </w:r>
      <w:r w:rsidR="000C6DEE" w:rsidRPr="00FC1A11">
        <w:rPr>
          <w:rFonts w:ascii="Arial" w:hAnsi="Arial" w:cs="Arial"/>
          <w:color w:val="000000"/>
        </w:rPr>
        <w:t>m uma capacidade ainda mais eficaz, conse</w:t>
      </w:r>
      <w:r w:rsidR="002523BF">
        <w:rPr>
          <w:rFonts w:ascii="Arial" w:hAnsi="Arial" w:cs="Arial"/>
          <w:color w:val="000000"/>
        </w:rPr>
        <w:t>guindo reduções de mais de 12,0%</w:t>
      </w:r>
      <w:r w:rsidR="00584074">
        <w:rPr>
          <w:rFonts w:ascii="Arial" w:hAnsi="Arial" w:cs="Arial"/>
          <w:color w:val="000000"/>
        </w:rPr>
        <w:t xml:space="preserve"> </w:t>
      </w:r>
      <w:r w:rsidR="008562D4" w:rsidRPr="002523BF">
        <w:rPr>
          <w:rFonts w:ascii="Arial" w:hAnsi="Arial" w:cs="Arial"/>
          <w:vertAlign w:val="superscript"/>
        </w:rPr>
        <w:t>[</w:t>
      </w:r>
      <w:r w:rsidR="005615AB">
        <w:rPr>
          <w:rFonts w:ascii="Arial" w:hAnsi="Arial" w:cs="Arial"/>
          <w:vertAlign w:val="superscript"/>
        </w:rPr>
        <w:t>1</w:t>
      </w:r>
      <w:r w:rsidR="00FF6965">
        <w:rPr>
          <w:rFonts w:ascii="Arial" w:hAnsi="Arial" w:cs="Arial"/>
          <w:vertAlign w:val="superscript"/>
        </w:rPr>
        <w:t>0-11</w:t>
      </w:r>
      <w:r w:rsidR="008562D4" w:rsidRPr="002523BF">
        <w:rPr>
          <w:rFonts w:ascii="Arial" w:hAnsi="Arial" w:cs="Arial"/>
          <w:vertAlign w:val="superscript"/>
        </w:rPr>
        <w:t>]</w:t>
      </w:r>
      <w:r w:rsidR="008562D4" w:rsidRPr="008562D4">
        <w:rPr>
          <w:rFonts w:ascii="Arial" w:hAnsi="Arial" w:cs="Arial"/>
        </w:rPr>
        <w:t>.</w:t>
      </w:r>
    </w:p>
    <w:p w:rsidR="00851F1D" w:rsidRDefault="00F932A7" w:rsidP="00F632CF">
      <w:pPr>
        <w:numPr>
          <w:ilvl w:val="2"/>
          <w:numId w:val="28"/>
        </w:numPr>
        <w:spacing w:after="0" w:line="360" w:lineRule="auto"/>
        <w:jc w:val="both"/>
        <w:rPr>
          <w:rFonts w:ascii="Arial" w:hAnsi="Arial" w:cs="Arial"/>
          <w:b/>
        </w:rPr>
      </w:pPr>
      <w:r w:rsidRPr="007C2F26">
        <w:rPr>
          <w:rFonts w:ascii="Arial" w:hAnsi="Arial" w:cs="Arial"/>
          <w:b/>
        </w:rPr>
        <w:lastRenderedPageBreak/>
        <w:t>Superplastificante /</w:t>
      </w:r>
      <w:r w:rsidR="002523BF" w:rsidRPr="007C2F26">
        <w:rPr>
          <w:rFonts w:ascii="Arial" w:hAnsi="Arial" w:cs="Arial"/>
          <w:b/>
        </w:rPr>
        <w:t xml:space="preserve"> </w:t>
      </w:r>
      <w:r w:rsidRPr="007C2F26">
        <w:rPr>
          <w:rFonts w:ascii="Arial" w:hAnsi="Arial" w:cs="Arial"/>
          <w:b/>
        </w:rPr>
        <w:t>Forte Redutor de Á</w:t>
      </w:r>
      <w:r w:rsidR="009162A4">
        <w:rPr>
          <w:rFonts w:ascii="Arial" w:hAnsi="Arial" w:cs="Arial"/>
          <w:b/>
        </w:rPr>
        <w:t>gua, Sikaplast 898</w:t>
      </w:r>
    </w:p>
    <w:p w:rsidR="008730D0" w:rsidRPr="007C2F26" w:rsidRDefault="008730D0" w:rsidP="008730D0">
      <w:pPr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876042" w:rsidRPr="004057C0" w:rsidRDefault="00F942A1" w:rsidP="00B07F3D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4057C0">
        <w:rPr>
          <w:rFonts w:ascii="Arial" w:hAnsi="Arial" w:cs="Arial"/>
        </w:rPr>
        <w:t xml:space="preserve">O </w:t>
      </w:r>
      <w:r w:rsidR="009162A4">
        <w:rPr>
          <w:rFonts w:ascii="Arial" w:hAnsi="Arial" w:cs="Arial"/>
        </w:rPr>
        <w:t xml:space="preserve">Sikaplast </w:t>
      </w:r>
      <w:r w:rsidR="007E6525" w:rsidRPr="004057C0">
        <w:rPr>
          <w:rFonts w:ascii="Arial" w:hAnsi="Arial" w:cs="Arial"/>
        </w:rPr>
        <w:t>898</w:t>
      </w:r>
      <w:r w:rsidRPr="004057C0">
        <w:rPr>
          <w:rFonts w:ascii="Arial" w:hAnsi="Arial" w:cs="Arial"/>
        </w:rPr>
        <w:t xml:space="preserve"> </w:t>
      </w:r>
      <w:r w:rsidR="009162A4">
        <w:rPr>
          <w:rFonts w:ascii="Arial" w:hAnsi="Arial" w:cs="Arial"/>
        </w:rPr>
        <w:t xml:space="preserve">(898) </w:t>
      </w:r>
      <w:r w:rsidRPr="004057C0">
        <w:rPr>
          <w:rFonts w:ascii="Arial" w:hAnsi="Arial" w:cs="Arial"/>
        </w:rPr>
        <w:t xml:space="preserve">cumpre todos os requisitos da Norma NP EN 934-2, como superplastificante </w:t>
      </w:r>
      <w:r w:rsidR="002523BF">
        <w:rPr>
          <w:rFonts w:ascii="Arial" w:hAnsi="Arial" w:cs="Arial"/>
        </w:rPr>
        <w:t xml:space="preserve">/ </w:t>
      </w:r>
      <w:r w:rsidRPr="004057C0">
        <w:rPr>
          <w:rFonts w:ascii="Arial" w:hAnsi="Arial" w:cs="Arial"/>
        </w:rPr>
        <w:t>forte redutor de água para betão.</w:t>
      </w:r>
    </w:p>
    <w:p w:rsidR="00851F1D" w:rsidRDefault="00F942A1" w:rsidP="00B07F3D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4057C0">
        <w:rPr>
          <w:rFonts w:ascii="Arial" w:hAnsi="Arial" w:cs="Arial"/>
        </w:rPr>
        <w:t xml:space="preserve">O </w:t>
      </w:r>
      <w:r w:rsidR="007E6525" w:rsidRPr="004057C0">
        <w:rPr>
          <w:rFonts w:ascii="Arial" w:hAnsi="Arial" w:cs="Arial"/>
        </w:rPr>
        <w:t>898</w:t>
      </w:r>
      <w:r w:rsidRPr="004057C0">
        <w:rPr>
          <w:rFonts w:ascii="Arial" w:hAnsi="Arial" w:cs="Arial"/>
        </w:rPr>
        <w:t xml:space="preserve"> permite-nos obter uma plastificação e uma longa manutenção da consistência, aliadas a um desenvolvimento rápido das resistências mecânicas.</w:t>
      </w:r>
    </w:p>
    <w:p w:rsidR="00F21B42" w:rsidRPr="004057C0" w:rsidRDefault="00F21B42" w:rsidP="00B07F3D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massa volúmica do adjuvante é 1080 kg/m</w:t>
      </w:r>
      <w:r w:rsidRPr="00F21B42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2B15D3" w:rsidRPr="00B07F3D" w:rsidRDefault="002B15D3" w:rsidP="00B07F3D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B07F3D" w:rsidRDefault="00FC518A" w:rsidP="00F632CF">
      <w:pPr>
        <w:numPr>
          <w:ilvl w:val="2"/>
          <w:numId w:val="28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Plastificante/Redutor de Água</w:t>
      </w:r>
      <w:r w:rsidR="006F5ADD" w:rsidRPr="00986855">
        <w:rPr>
          <w:rFonts w:ascii="Arial" w:hAnsi="Arial" w:cs="Arial"/>
          <w:b/>
        </w:rPr>
        <w:t xml:space="preserve"> </w:t>
      </w:r>
      <w:r w:rsidR="00DB7D2F">
        <w:rPr>
          <w:rFonts w:ascii="Arial" w:hAnsi="Arial" w:cs="Arial"/>
          <w:b/>
        </w:rPr>
        <w:t xml:space="preserve">Pozzolith </w:t>
      </w:r>
      <w:r w:rsidR="006F5ADD" w:rsidRPr="00986855">
        <w:rPr>
          <w:rFonts w:ascii="Arial" w:hAnsi="Arial" w:cs="Arial"/>
          <w:b/>
        </w:rPr>
        <w:t>390NP</w:t>
      </w:r>
    </w:p>
    <w:p w:rsidR="008313EF" w:rsidRPr="00986855" w:rsidRDefault="008313EF" w:rsidP="008313EF">
      <w:pPr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DC2885" w:rsidRDefault="00553CCE" w:rsidP="00B07F3D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F5ADD">
        <w:rPr>
          <w:rFonts w:ascii="Arial" w:hAnsi="Arial" w:cs="Arial"/>
        </w:rPr>
        <w:t xml:space="preserve">O </w:t>
      </w:r>
      <w:r w:rsidR="009162A4">
        <w:rPr>
          <w:rFonts w:ascii="Arial" w:hAnsi="Arial" w:cs="Arial"/>
        </w:rPr>
        <w:t xml:space="preserve">Pozzolith </w:t>
      </w:r>
      <w:r w:rsidRPr="006F5ADD">
        <w:rPr>
          <w:rFonts w:ascii="Arial" w:hAnsi="Arial" w:cs="Arial"/>
        </w:rPr>
        <w:t>390NP</w:t>
      </w:r>
      <w:r w:rsidR="009162A4">
        <w:rPr>
          <w:rFonts w:ascii="Arial" w:hAnsi="Arial" w:cs="Arial"/>
        </w:rPr>
        <w:t xml:space="preserve"> (390NP)</w:t>
      </w:r>
      <w:r w:rsidRPr="006F5ADD">
        <w:rPr>
          <w:rFonts w:ascii="Arial" w:hAnsi="Arial" w:cs="Arial"/>
        </w:rPr>
        <w:t xml:space="preserve"> é um adjuvante polifuncional</w:t>
      </w:r>
      <w:r w:rsidR="00F21B42">
        <w:rPr>
          <w:rFonts w:ascii="Arial" w:hAnsi="Arial" w:cs="Arial"/>
        </w:rPr>
        <w:t xml:space="preserve"> que está de acordo com a NP EN 934-2</w:t>
      </w:r>
      <w:r w:rsidR="00120237">
        <w:rPr>
          <w:rFonts w:ascii="Arial" w:hAnsi="Arial" w:cs="Arial"/>
        </w:rPr>
        <w:t>, tendo</w:t>
      </w:r>
      <w:r w:rsidR="00DC2885" w:rsidRPr="006F5ADD">
        <w:rPr>
          <w:rFonts w:ascii="Arial" w:hAnsi="Arial" w:cs="Arial"/>
        </w:rPr>
        <w:t xml:space="preserve"> como função principal ser plastificante e redutor de água.</w:t>
      </w:r>
    </w:p>
    <w:p w:rsidR="00F21B42" w:rsidRPr="004057C0" w:rsidRDefault="00F21B42" w:rsidP="00F21B42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massa volúmica do adjuvante é 1180 kg/m</w:t>
      </w:r>
      <w:r w:rsidRPr="00F21B42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2F2358" w:rsidRDefault="002F2358" w:rsidP="0036501B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D56806" w:rsidRPr="00256931" w:rsidRDefault="009A4896" w:rsidP="00D56806">
      <w:pPr>
        <w:numPr>
          <w:ilvl w:val="1"/>
          <w:numId w:val="28"/>
        </w:numPr>
        <w:spacing w:after="0" w:line="360" w:lineRule="auto"/>
        <w:jc w:val="both"/>
        <w:rPr>
          <w:rFonts w:ascii="Arial" w:hAnsi="Arial" w:cs="Arial"/>
          <w:b/>
        </w:rPr>
      </w:pPr>
      <w:r w:rsidRPr="00256931">
        <w:rPr>
          <w:rFonts w:ascii="Arial" w:hAnsi="Arial" w:cs="Arial"/>
          <w:b/>
          <w:color w:val="000000"/>
        </w:rPr>
        <w:t>Adições</w:t>
      </w:r>
      <w:r w:rsidR="008D18F9" w:rsidRPr="00256931">
        <w:rPr>
          <w:rFonts w:ascii="Arial" w:hAnsi="Arial" w:cs="Arial"/>
          <w:b/>
          <w:color w:val="000000"/>
        </w:rPr>
        <w:t xml:space="preserve"> </w:t>
      </w:r>
    </w:p>
    <w:p w:rsidR="00256931" w:rsidRPr="00256931" w:rsidRDefault="00256931" w:rsidP="00256931">
      <w:pPr>
        <w:spacing w:after="0" w:line="360" w:lineRule="auto"/>
        <w:ind w:left="720"/>
        <w:jc w:val="both"/>
        <w:rPr>
          <w:rFonts w:ascii="Arial" w:hAnsi="Arial" w:cs="Arial"/>
          <w:b/>
        </w:rPr>
      </w:pPr>
    </w:p>
    <w:p w:rsidR="002F2358" w:rsidRDefault="002F2358" w:rsidP="002F2358">
      <w:pPr>
        <w:numPr>
          <w:ilvl w:val="2"/>
          <w:numId w:val="28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Gesso</w:t>
      </w:r>
    </w:p>
    <w:p w:rsidR="008313EF" w:rsidRPr="001950C7" w:rsidRDefault="008313EF" w:rsidP="001950C7">
      <w:pPr>
        <w:spacing w:after="0"/>
        <w:ind w:left="1440"/>
        <w:jc w:val="both"/>
        <w:rPr>
          <w:rFonts w:ascii="Arial" w:hAnsi="Arial" w:cs="Arial"/>
          <w:b/>
          <w:sz w:val="20"/>
        </w:rPr>
      </w:pPr>
    </w:p>
    <w:p w:rsidR="009162A4" w:rsidRDefault="002B15D3" w:rsidP="00DE647A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gesso</w:t>
      </w:r>
      <w:r w:rsidR="00C1671B">
        <w:rPr>
          <w:rFonts w:ascii="Arial" w:hAnsi="Arial" w:cs="Arial"/>
        </w:rPr>
        <w:t xml:space="preserve"> </w:t>
      </w:r>
      <w:r w:rsidR="00C1671B" w:rsidRPr="00C1671B">
        <w:rPr>
          <w:rFonts w:ascii="Arial" w:hAnsi="Arial" w:cs="Arial"/>
        </w:rPr>
        <w:t>(CaSO</w:t>
      </w:r>
      <w:r w:rsidR="00C1671B" w:rsidRPr="00C1671B">
        <w:rPr>
          <w:rFonts w:ascii="Arial" w:hAnsi="Arial" w:cs="Arial"/>
          <w:vertAlign w:val="subscript"/>
        </w:rPr>
        <w:t>4</w:t>
      </w:r>
      <w:r w:rsidR="00C1671B" w:rsidRPr="00C1671B">
        <w:rPr>
          <w:rFonts w:ascii="Arial" w:hAnsi="Arial" w:cs="Arial"/>
        </w:rPr>
        <w:t xml:space="preserve"> -2H</w:t>
      </w:r>
      <w:r w:rsidR="00C1671B" w:rsidRPr="00C1671B">
        <w:rPr>
          <w:rFonts w:ascii="Arial" w:hAnsi="Arial" w:cs="Arial"/>
          <w:vertAlign w:val="subscript"/>
        </w:rPr>
        <w:t>2</w:t>
      </w:r>
      <w:r w:rsidR="00C1671B" w:rsidRPr="00C1671B">
        <w:rPr>
          <w:rFonts w:ascii="Arial" w:hAnsi="Arial" w:cs="Arial"/>
        </w:rPr>
        <w:t>O) utilizado neste estudo</w:t>
      </w:r>
      <w:r w:rsidR="00C1671B">
        <w:rPr>
          <w:rFonts w:ascii="Arial" w:hAnsi="Arial" w:cs="Arial"/>
        </w:rPr>
        <w:t xml:space="preserve"> </w:t>
      </w:r>
      <w:r w:rsidR="000977A6">
        <w:rPr>
          <w:rFonts w:ascii="Arial" w:hAnsi="Arial" w:cs="Arial"/>
        </w:rPr>
        <w:t>foi</w:t>
      </w:r>
      <w:r w:rsidR="00C1671B">
        <w:rPr>
          <w:rFonts w:ascii="Arial" w:hAnsi="Arial" w:cs="Arial"/>
        </w:rPr>
        <w:t xml:space="preserve"> adicionado em quantidades inferiores a 3% da massa de cimento. </w:t>
      </w:r>
      <w:r w:rsidR="00256931">
        <w:rPr>
          <w:rFonts w:ascii="Arial" w:hAnsi="Arial" w:cs="Arial"/>
        </w:rPr>
        <w:t>No que diz respeito à</w:t>
      </w:r>
      <w:r w:rsidR="00135B09">
        <w:rPr>
          <w:rFonts w:ascii="Arial" w:hAnsi="Arial" w:cs="Arial"/>
        </w:rPr>
        <w:t xml:space="preserve">s propriedades químicas do </w:t>
      </w:r>
      <w:r w:rsidR="000977A6">
        <w:rPr>
          <w:rFonts w:ascii="Arial" w:hAnsi="Arial" w:cs="Arial"/>
        </w:rPr>
        <w:t>gesso</w:t>
      </w:r>
      <w:r w:rsidR="00256931">
        <w:rPr>
          <w:rFonts w:ascii="Arial" w:hAnsi="Arial" w:cs="Arial"/>
        </w:rPr>
        <w:t>, as mesmas</w:t>
      </w:r>
      <w:r w:rsidR="00135B09">
        <w:rPr>
          <w:rFonts w:ascii="Arial" w:hAnsi="Arial" w:cs="Arial"/>
        </w:rPr>
        <w:t xml:space="preserve"> estão descritas no Quadro 4.</w:t>
      </w:r>
    </w:p>
    <w:p w:rsidR="00135B09" w:rsidRDefault="002B15D3" w:rsidP="00DE647A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uso desta adição </w:t>
      </w:r>
      <w:r w:rsidR="009162A4">
        <w:rPr>
          <w:rFonts w:ascii="Arial" w:hAnsi="Arial" w:cs="Arial"/>
        </w:rPr>
        <w:t>tem com</w:t>
      </w:r>
      <w:r>
        <w:rPr>
          <w:rFonts w:ascii="Arial" w:hAnsi="Arial" w:cs="Arial"/>
        </w:rPr>
        <w:t xml:space="preserve"> objectivo </w:t>
      </w:r>
      <w:r w:rsidR="009162A4">
        <w:rPr>
          <w:rFonts w:ascii="Arial" w:hAnsi="Arial" w:cs="Arial"/>
        </w:rPr>
        <w:t>retardar o</w:t>
      </w:r>
      <w:r w:rsidR="00783492">
        <w:rPr>
          <w:rFonts w:ascii="Arial" w:hAnsi="Arial" w:cs="Arial"/>
        </w:rPr>
        <w:t xml:space="preserve"> tempo de presa</w:t>
      </w:r>
      <w:r w:rsidR="009162A4">
        <w:rPr>
          <w:rFonts w:ascii="Arial" w:hAnsi="Arial" w:cs="Arial"/>
        </w:rPr>
        <w:t xml:space="preserve"> do betão</w:t>
      </w:r>
      <w:r w:rsidR="00783492">
        <w:rPr>
          <w:rFonts w:ascii="Arial" w:hAnsi="Arial" w:cs="Arial"/>
        </w:rPr>
        <w:t xml:space="preserve">. </w:t>
      </w:r>
    </w:p>
    <w:p w:rsidR="001950C7" w:rsidRDefault="001950C7" w:rsidP="00DE647A">
      <w:pPr>
        <w:spacing w:after="0" w:line="360" w:lineRule="auto"/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</w:rPr>
        <w:t>A massa volúmica do adjuvante é 850 kg/m</w:t>
      </w:r>
      <w:r w:rsidRPr="00F21B42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1950C7" w:rsidRPr="001950C7" w:rsidRDefault="001950C7" w:rsidP="001950C7">
      <w:pPr>
        <w:spacing w:after="0" w:line="360" w:lineRule="auto"/>
        <w:ind w:firstLine="708"/>
        <w:jc w:val="both"/>
        <w:rPr>
          <w:rFonts w:ascii="Arial" w:hAnsi="Arial" w:cs="Arial"/>
          <w:sz w:val="18"/>
        </w:rPr>
      </w:pPr>
    </w:p>
    <w:tbl>
      <w:tblPr>
        <w:tblStyle w:val="GrelhaClara-Cor2"/>
        <w:tblpPr w:leftFromText="141" w:rightFromText="141" w:vertAnchor="text" w:horzAnchor="margin" w:tblpXSpec="center" w:tblpY="683"/>
        <w:tblW w:w="0" w:type="auto"/>
        <w:tblLook w:val="04A0" w:firstRow="1" w:lastRow="0" w:firstColumn="1" w:lastColumn="0" w:noHBand="0" w:noVBand="1"/>
      </w:tblPr>
      <w:tblGrid>
        <w:gridCol w:w="1990"/>
        <w:gridCol w:w="412"/>
        <w:gridCol w:w="1574"/>
        <w:gridCol w:w="645"/>
      </w:tblGrid>
      <w:tr w:rsidR="002B15D3" w:rsidRPr="00135B09" w:rsidTr="002B15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Gesso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CaSO4.2H2O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99</w:t>
            </w:r>
          </w:p>
        </w:tc>
      </w:tr>
      <w:tr w:rsidR="002B15D3" w:rsidRPr="00135B09" w:rsidTr="002B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Sulfato de Cálcio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CaSO</w:t>
            </w:r>
            <w:r w:rsidRPr="00135B09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0,3</w:t>
            </w:r>
          </w:p>
        </w:tc>
      </w:tr>
      <w:tr w:rsidR="002B15D3" w:rsidRPr="00135B09" w:rsidTr="002B1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Cálcio total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Ca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23</w:t>
            </w:r>
          </w:p>
        </w:tc>
      </w:tr>
      <w:tr w:rsidR="002B15D3" w:rsidRPr="00135B09" w:rsidTr="002B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Óxido de silício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SiO</w:t>
            </w:r>
            <w:r w:rsidRPr="00135B09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0,24</w:t>
            </w:r>
          </w:p>
        </w:tc>
      </w:tr>
      <w:tr w:rsidR="002B15D3" w:rsidRPr="00135B09" w:rsidTr="002B1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Óxido de alumínio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Al</w:t>
            </w:r>
            <w:r w:rsidRPr="00135B09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O</w:t>
            </w:r>
            <w:r w:rsidRPr="00135B09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0,12</w:t>
            </w:r>
          </w:p>
        </w:tc>
      </w:tr>
      <w:tr w:rsidR="002B15D3" w:rsidRPr="00135B09" w:rsidTr="002B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Óxido de ferro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Fe</w:t>
            </w:r>
            <w:r w:rsidRPr="00135B09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O</w:t>
            </w:r>
            <w:r w:rsidRPr="00135B09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0,12</w:t>
            </w:r>
          </w:p>
        </w:tc>
      </w:tr>
      <w:tr w:rsidR="002B15D3" w:rsidRPr="00135B09" w:rsidTr="002B15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Óxido de cálcio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CaO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32,1</w:t>
            </w:r>
          </w:p>
        </w:tc>
      </w:tr>
      <w:tr w:rsidR="002B15D3" w:rsidRPr="00135B09" w:rsidTr="002B1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135B09">
              <w:rPr>
                <w:rFonts w:ascii="Arial" w:hAnsi="Arial" w:cs="Arial"/>
                <w:b w:val="0"/>
                <w:color w:val="000000"/>
                <w:lang w:eastAsia="pt-PT"/>
              </w:rPr>
              <w:t>Sulfatos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SO</w:t>
            </w:r>
            <w:r w:rsidRPr="00135B09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2B15D3" w:rsidRPr="00135B09" w:rsidRDefault="002B15D3" w:rsidP="002B15D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135B09">
              <w:rPr>
                <w:rFonts w:ascii="Arial" w:eastAsia="Times New Roman" w:hAnsi="Arial" w:cs="Arial"/>
                <w:color w:val="000000"/>
                <w:lang w:eastAsia="pt-PT"/>
              </w:rPr>
              <w:t>46</w:t>
            </w:r>
          </w:p>
        </w:tc>
      </w:tr>
    </w:tbl>
    <w:p w:rsidR="00135B09" w:rsidRDefault="00135B09" w:rsidP="00256931">
      <w:pPr>
        <w:spacing w:after="0" w:line="360" w:lineRule="auto"/>
        <w:jc w:val="center"/>
        <w:rPr>
          <w:rFonts w:ascii="Arial" w:hAnsi="Arial" w:cs="Arial"/>
        </w:rPr>
      </w:pPr>
      <w:r w:rsidRPr="007D2ABE">
        <w:rPr>
          <w:rFonts w:ascii="Arial" w:hAnsi="Arial" w:cs="Arial"/>
          <w:b/>
        </w:rPr>
        <w:t>Quadro 4</w:t>
      </w:r>
      <w:r>
        <w:rPr>
          <w:rFonts w:ascii="Arial" w:hAnsi="Arial" w:cs="Arial"/>
        </w:rPr>
        <w:t xml:space="preserve">:Propriedades químicas </w:t>
      </w:r>
      <w:r w:rsidR="00256931">
        <w:rPr>
          <w:rFonts w:ascii="Arial" w:hAnsi="Arial" w:cs="Arial"/>
        </w:rPr>
        <w:t>do gesso</w:t>
      </w:r>
      <w:r>
        <w:rPr>
          <w:rFonts w:ascii="Arial" w:hAnsi="Arial" w:cs="Arial"/>
        </w:rPr>
        <w:t>.</w:t>
      </w:r>
    </w:p>
    <w:p w:rsidR="002B15D3" w:rsidRDefault="002B15D3" w:rsidP="00256931">
      <w:pPr>
        <w:spacing w:after="0" w:line="360" w:lineRule="auto"/>
        <w:jc w:val="center"/>
        <w:rPr>
          <w:rFonts w:ascii="Arial" w:hAnsi="Arial" w:cs="Arial"/>
        </w:rPr>
      </w:pPr>
    </w:p>
    <w:p w:rsidR="002B15D3" w:rsidRDefault="002B15D3" w:rsidP="00256931">
      <w:pPr>
        <w:spacing w:after="0" w:line="360" w:lineRule="auto"/>
        <w:jc w:val="center"/>
        <w:rPr>
          <w:rFonts w:ascii="Arial" w:hAnsi="Arial" w:cs="Arial"/>
        </w:rPr>
      </w:pPr>
    </w:p>
    <w:p w:rsidR="002B15D3" w:rsidRDefault="002B15D3" w:rsidP="00256931">
      <w:pPr>
        <w:spacing w:after="0" w:line="360" w:lineRule="auto"/>
        <w:jc w:val="center"/>
        <w:rPr>
          <w:rFonts w:ascii="Arial" w:hAnsi="Arial" w:cs="Arial"/>
        </w:rPr>
      </w:pPr>
    </w:p>
    <w:p w:rsidR="002B15D3" w:rsidRDefault="002B15D3" w:rsidP="00256931">
      <w:pPr>
        <w:spacing w:after="0" w:line="360" w:lineRule="auto"/>
        <w:jc w:val="center"/>
        <w:rPr>
          <w:rFonts w:ascii="Arial" w:hAnsi="Arial" w:cs="Arial"/>
        </w:rPr>
      </w:pPr>
    </w:p>
    <w:p w:rsidR="002B15D3" w:rsidRDefault="002B15D3" w:rsidP="00256931">
      <w:pPr>
        <w:spacing w:after="0" w:line="360" w:lineRule="auto"/>
        <w:jc w:val="center"/>
        <w:rPr>
          <w:rFonts w:ascii="Arial" w:hAnsi="Arial" w:cs="Arial"/>
        </w:rPr>
      </w:pPr>
    </w:p>
    <w:p w:rsidR="002B15D3" w:rsidRDefault="002B15D3" w:rsidP="00256931">
      <w:pPr>
        <w:spacing w:after="0" w:line="360" w:lineRule="auto"/>
        <w:jc w:val="center"/>
        <w:rPr>
          <w:rFonts w:ascii="Arial" w:hAnsi="Arial" w:cs="Arial"/>
        </w:rPr>
      </w:pPr>
    </w:p>
    <w:p w:rsidR="002B15D3" w:rsidRDefault="002B15D3" w:rsidP="00256931">
      <w:pPr>
        <w:spacing w:after="0" w:line="360" w:lineRule="auto"/>
        <w:jc w:val="center"/>
        <w:rPr>
          <w:rFonts w:ascii="Arial" w:hAnsi="Arial" w:cs="Arial"/>
        </w:rPr>
      </w:pPr>
    </w:p>
    <w:p w:rsidR="001950C7" w:rsidRDefault="001950C7" w:rsidP="00256931">
      <w:pPr>
        <w:spacing w:after="0" w:line="360" w:lineRule="auto"/>
        <w:jc w:val="center"/>
        <w:rPr>
          <w:rFonts w:ascii="Arial" w:hAnsi="Arial" w:cs="Arial"/>
        </w:rPr>
      </w:pPr>
    </w:p>
    <w:p w:rsidR="001950C7" w:rsidRDefault="001950C7" w:rsidP="00256931">
      <w:pPr>
        <w:spacing w:after="0" w:line="360" w:lineRule="auto"/>
        <w:jc w:val="center"/>
        <w:rPr>
          <w:rFonts w:ascii="Arial" w:hAnsi="Arial" w:cs="Arial"/>
        </w:rPr>
      </w:pPr>
    </w:p>
    <w:p w:rsidR="0028182F" w:rsidRDefault="0028182F" w:rsidP="00256931">
      <w:pPr>
        <w:spacing w:after="0" w:line="360" w:lineRule="auto"/>
        <w:jc w:val="center"/>
        <w:rPr>
          <w:rFonts w:ascii="Arial" w:hAnsi="Arial" w:cs="Arial"/>
        </w:rPr>
      </w:pPr>
    </w:p>
    <w:p w:rsidR="009162A4" w:rsidRDefault="009162A4" w:rsidP="00256931">
      <w:pPr>
        <w:spacing w:after="0" w:line="360" w:lineRule="auto"/>
        <w:jc w:val="center"/>
        <w:rPr>
          <w:rFonts w:ascii="Arial" w:hAnsi="Arial" w:cs="Arial"/>
        </w:rPr>
      </w:pPr>
    </w:p>
    <w:p w:rsidR="009162A4" w:rsidRDefault="009162A4" w:rsidP="00256931">
      <w:pPr>
        <w:spacing w:after="0" w:line="360" w:lineRule="auto"/>
        <w:jc w:val="center"/>
        <w:rPr>
          <w:rFonts w:ascii="Arial" w:hAnsi="Arial" w:cs="Arial"/>
        </w:rPr>
      </w:pPr>
    </w:p>
    <w:p w:rsidR="009A4896" w:rsidRDefault="00B07F3D" w:rsidP="00F632CF">
      <w:pPr>
        <w:numPr>
          <w:ilvl w:val="2"/>
          <w:numId w:val="28"/>
        </w:numPr>
        <w:spacing w:after="0" w:line="360" w:lineRule="auto"/>
        <w:jc w:val="both"/>
        <w:rPr>
          <w:rFonts w:ascii="Arial" w:hAnsi="Arial" w:cs="Arial"/>
          <w:b/>
        </w:rPr>
      </w:pPr>
      <w:r w:rsidRPr="008D18F9">
        <w:rPr>
          <w:rFonts w:ascii="Arial" w:hAnsi="Arial" w:cs="Arial"/>
          <w:b/>
        </w:rPr>
        <w:lastRenderedPageBreak/>
        <w:t xml:space="preserve">Cinzas </w:t>
      </w:r>
      <w:r w:rsidR="008730D0">
        <w:rPr>
          <w:rFonts w:ascii="Arial" w:hAnsi="Arial" w:cs="Arial"/>
          <w:b/>
        </w:rPr>
        <w:t>v</w:t>
      </w:r>
      <w:r w:rsidRPr="008D18F9">
        <w:rPr>
          <w:rFonts w:ascii="Arial" w:hAnsi="Arial" w:cs="Arial"/>
          <w:b/>
        </w:rPr>
        <w:t>olantes</w:t>
      </w:r>
    </w:p>
    <w:p w:rsidR="008313EF" w:rsidRPr="008D18F9" w:rsidRDefault="008313EF" w:rsidP="008313EF">
      <w:pPr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7D2ABE" w:rsidRDefault="00783492" w:rsidP="0012555A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cinzas volantes </w:t>
      </w:r>
      <w:r w:rsidR="0012555A">
        <w:rPr>
          <w:rFonts w:ascii="Arial" w:hAnsi="Arial" w:cs="Arial"/>
        </w:rPr>
        <w:t>utilizadas</w:t>
      </w:r>
      <w:r w:rsidR="0012555A" w:rsidRPr="000D6051">
        <w:rPr>
          <w:rFonts w:ascii="Arial" w:hAnsi="Arial" w:cs="Arial"/>
        </w:rPr>
        <w:t xml:space="preserve"> neste estudo </w:t>
      </w:r>
      <w:r w:rsidR="006C103D">
        <w:rPr>
          <w:rFonts w:ascii="Arial" w:hAnsi="Arial" w:cs="Arial"/>
        </w:rPr>
        <w:t>são oriundas de Sines</w:t>
      </w:r>
      <w:r w:rsidR="0012555A" w:rsidRPr="000D6051">
        <w:rPr>
          <w:rFonts w:ascii="Arial" w:hAnsi="Arial" w:cs="Arial"/>
        </w:rPr>
        <w:t xml:space="preserve">, distrito de </w:t>
      </w:r>
      <w:r w:rsidR="006C103D" w:rsidRPr="000D6051">
        <w:rPr>
          <w:rFonts w:ascii="Arial" w:hAnsi="Arial" w:cs="Arial"/>
        </w:rPr>
        <w:t>S</w:t>
      </w:r>
      <w:r w:rsidR="006C103D">
        <w:rPr>
          <w:rFonts w:ascii="Arial" w:hAnsi="Arial" w:cs="Arial"/>
        </w:rPr>
        <w:t>etúbal</w:t>
      </w:r>
      <w:r w:rsidR="0012555A" w:rsidRPr="000D6051">
        <w:rPr>
          <w:rFonts w:ascii="Arial" w:hAnsi="Arial" w:cs="Arial"/>
        </w:rPr>
        <w:t>. E</w:t>
      </w:r>
      <w:r w:rsidR="0012555A">
        <w:rPr>
          <w:rFonts w:ascii="Arial" w:hAnsi="Arial" w:cs="Arial"/>
        </w:rPr>
        <w:t>st</w:t>
      </w:r>
      <w:r w:rsidR="006C103D">
        <w:rPr>
          <w:rFonts w:ascii="Arial" w:hAnsi="Arial" w:cs="Arial"/>
        </w:rPr>
        <w:t xml:space="preserve">as cinzas volantes estão </w:t>
      </w:r>
      <w:r w:rsidR="0012555A" w:rsidRPr="000D6051">
        <w:rPr>
          <w:rFonts w:ascii="Arial" w:hAnsi="Arial" w:cs="Arial"/>
        </w:rPr>
        <w:t xml:space="preserve">de acordo com a norma </w:t>
      </w:r>
      <w:r w:rsidR="006C103D">
        <w:rPr>
          <w:rFonts w:ascii="Arial" w:hAnsi="Arial" w:cs="Arial"/>
        </w:rPr>
        <w:t xml:space="preserve">NP </w:t>
      </w:r>
      <w:r w:rsidR="0012555A" w:rsidRPr="000D6051">
        <w:rPr>
          <w:rFonts w:ascii="Arial" w:hAnsi="Arial" w:cs="Arial"/>
        </w:rPr>
        <w:t xml:space="preserve">EN </w:t>
      </w:r>
      <w:r w:rsidR="006C103D">
        <w:rPr>
          <w:rFonts w:ascii="Arial" w:hAnsi="Arial" w:cs="Arial"/>
        </w:rPr>
        <w:t>450</w:t>
      </w:r>
      <w:r w:rsidR="0012555A" w:rsidRPr="000D6051">
        <w:rPr>
          <w:rFonts w:ascii="Arial" w:hAnsi="Arial" w:cs="Arial"/>
        </w:rPr>
        <w:t>.</w:t>
      </w:r>
      <w:r w:rsidR="00661BC9">
        <w:rPr>
          <w:rFonts w:ascii="Arial" w:hAnsi="Arial" w:cs="Arial"/>
        </w:rPr>
        <w:t xml:space="preserve"> No que diz respeito à</w:t>
      </w:r>
      <w:r w:rsidR="0012555A">
        <w:rPr>
          <w:rFonts w:ascii="Arial" w:hAnsi="Arial" w:cs="Arial"/>
        </w:rPr>
        <w:t xml:space="preserve">s propriedades químicas </w:t>
      </w:r>
      <w:r w:rsidR="00661BC9">
        <w:rPr>
          <w:rFonts w:ascii="Arial" w:hAnsi="Arial" w:cs="Arial"/>
        </w:rPr>
        <w:t xml:space="preserve">das </w:t>
      </w:r>
      <w:r>
        <w:rPr>
          <w:rFonts w:ascii="Arial" w:hAnsi="Arial" w:cs="Arial"/>
        </w:rPr>
        <w:t>cinzas volantes</w:t>
      </w:r>
      <w:r w:rsidR="003B0864">
        <w:rPr>
          <w:rFonts w:ascii="Arial" w:hAnsi="Arial" w:cs="Arial"/>
        </w:rPr>
        <w:t xml:space="preserve"> </w:t>
      </w:r>
      <w:r w:rsidR="007D2ABE">
        <w:rPr>
          <w:rFonts w:ascii="Arial" w:hAnsi="Arial" w:cs="Arial"/>
        </w:rPr>
        <w:t xml:space="preserve">estão </w:t>
      </w:r>
      <w:r w:rsidR="00661BC9">
        <w:rPr>
          <w:rFonts w:ascii="Arial" w:hAnsi="Arial" w:cs="Arial"/>
        </w:rPr>
        <w:t>indicadas</w:t>
      </w:r>
      <w:r w:rsidR="007D2ABE">
        <w:rPr>
          <w:rFonts w:ascii="Arial" w:hAnsi="Arial" w:cs="Arial"/>
        </w:rPr>
        <w:t xml:space="preserve"> no Quadro </w:t>
      </w:r>
      <w:r w:rsidR="00CC1DF9">
        <w:rPr>
          <w:rFonts w:ascii="Arial" w:hAnsi="Arial" w:cs="Arial"/>
        </w:rPr>
        <w:t>5</w:t>
      </w:r>
      <w:r w:rsidR="007D2ABE">
        <w:rPr>
          <w:rFonts w:ascii="Arial" w:hAnsi="Arial" w:cs="Arial"/>
        </w:rPr>
        <w:t>.</w:t>
      </w:r>
    </w:p>
    <w:p w:rsidR="008313EF" w:rsidRDefault="008313EF" w:rsidP="0012555A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7D2ABE" w:rsidRDefault="007D2ABE" w:rsidP="007D2ABE">
      <w:pPr>
        <w:spacing w:after="0" w:line="360" w:lineRule="auto"/>
        <w:jc w:val="center"/>
        <w:rPr>
          <w:rFonts w:ascii="Arial" w:hAnsi="Arial" w:cs="Arial"/>
        </w:rPr>
      </w:pPr>
      <w:r w:rsidRPr="007D2ABE">
        <w:rPr>
          <w:rFonts w:ascii="Arial" w:hAnsi="Arial" w:cs="Arial"/>
          <w:b/>
        </w:rPr>
        <w:t xml:space="preserve">Quadro </w:t>
      </w:r>
      <w:r w:rsidR="00CC1DF9">
        <w:rPr>
          <w:rFonts w:ascii="Arial" w:hAnsi="Arial" w:cs="Arial"/>
          <w:b/>
        </w:rPr>
        <w:t>5</w:t>
      </w:r>
      <w:r w:rsidR="00BA2F9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Propriedades químicas </w:t>
      </w:r>
      <w:r w:rsidR="00661BC9">
        <w:rPr>
          <w:rFonts w:ascii="Arial" w:hAnsi="Arial" w:cs="Arial"/>
        </w:rPr>
        <w:t>das cinzas volantes</w:t>
      </w:r>
      <w:r w:rsidR="003B1384">
        <w:rPr>
          <w:rFonts w:ascii="Arial" w:hAnsi="Arial" w:cs="Arial"/>
        </w:rPr>
        <w:t>.</w:t>
      </w:r>
    </w:p>
    <w:tbl>
      <w:tblPr>
        <w:tblStyle w:val="GrelhaClara-Cor2"/>
        <w:tblW w:w="4485" w:type="dxa"/>
        <w:jc w:val="center"/>
        <w:tblLook w:val="04A0" w:firstRow="1" w:lastRow="0" w:firstColumn="1" w:lastColumn="0" w:noHBand="0" w:noVBand="1"/>
      </w:tblPr>
      <w:tblGrid>
        <w:gridCol w:w="2552"/>
        <w:gridCol w:w="412"/>
        <w:gridCol w:w="800"/>
        <w:gridCol w:w="767"/>
      </w:tblGrid>
      <w:tr w:rsidR="007D2ABE" w:rsidTr="00661B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Óxido de silício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7D2ABE">
              <w:rPr>
                <w:rFonts w:ascii="Arial" w:hAnsi="Arial" w:cs="Arial"/>
                <w:b w:val="0"/>
                <w:color w:val="000000"/>
              </w:rPr>
              <w:t>SiO</w:t>
            </w:r>
            <w:r w:rsidRPr="007D2ABE">
              <w:rPr>
                <w:rFonts w:ascii="Arial" w:hAnsi="Arial" w:cs="Arial"/>
                <w:b w:val="0"/>
                <w:color w:val="000000"/>
                <w:vertAlign w:val="subscri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</w:rPr>
            </w:pPr>
            <w:r w:rsidRPr="007D2ABE">
              <w:rPr>
                <w:rFonts w:ascii="Arial" w:hAnsi="Arial" w:cs="Arial"/>
                <w:b w:val="0"/>
                <w:color w:val="000000"/>
              </w:rPr>
              <w:t>49,13</w:t>
            </w:r>
          </w:p>
        </w:tc>
      </w:tr>
      <w:tr w:rsidR="007D2ABE" w:rsidTr="0066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Óxido de ferro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Fe</w:t>
            </w:r>
            <w:r>
              <w:rPr>
                <w:rFonts w:ascii="Arial" w:hAnsi="Arial" w:cs="Arial"/>
                <w:color w:val="000000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5,5</w:t>
            </w:r>
          </w:p>
        </w:tc>
      </w:tr>
      <w:tr w:rsidR="007D2ABE" w:rsidTr="00661B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Óxido de alumínio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Al</w:t>
            </w:r>
            <w:r>
              <w:rPr>
                <w:rFonts w:ascii="Arial" w:hAnsi="Arial" w:cs="Arial"/>
                <w:color w:val="000000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</w:rPr>
              <w:t>O</w:t>
            </w:r>
            <w:r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30,27</w:t>
            </w:r>
          </w:p>
        </w:tc>
      </w:tr>
      <w:tr w:rsidR="007D2ABE" w:rsidTr="0066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Óxido de magnésio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MgO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1,12</w:t>
            </w:r>
          </w:p>
        </w:tc>
      </w:tr>
      <w:tr w:rsidR="007D2ABE" w:rsidTr="00661B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Sulfatos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SO</w:t>
            </w:r>
            <w:r>
              <w:rPr>
                <w:rFonts w:ascii="Arial" w:hAnsi="Arial" w:cs="Arial"/>
                <w:color w:val="000000"/>
                <w:vertAlign w:val="subscri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0,17</w:t>
            </w:r>
          </w:p>
        </w:tc>
      </w:tr>
      <w:tr w:rsidR="007D2ABE" w:rsidTr="0066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Cloretos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CL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</w:t>
            </w:r>
          </w:p>
        </w:tc>
      </w:tr>
      <w:tr w:rsidR="007D2ABE" w:rsidTr="00661B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 xml:space="preserve">Óxido de </w:t>
            </w:r>
            <w:r w:rsidR="00BA2F96">
              <w:rPr>
                <w:rFonts w:ascii="Arial" w:hAnsi="Arial" w:cs="Arial"/>
                <w:b w:val="0"/>
                <w:bCs w:val="0"/>
                <w:color w:val="000000"/>
              </w:rPr>
              <w:t>Sódio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Na</w:t>
            </w:r>
            <w:r w:rsidRPr="007D2ABE">
              <w:rPr>
                <w:rFonts w:ascii="Arial" w:hAnsi="Arial" w:cs="Arial"/>
                <w:color w:val="000000"/>
                <w:sz w:val="20"/>
                <w:szCs w:val="16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0,52</w:t>
            </w:r>
          </w:p>
        </w:tc>
      </w:tr>
      <w:tr w:rsidR="007D2ABE" w:rsidTr="0066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 xml:space="preserve">Óxido de </w:t>
            </w:r>
            <w:r w:rsidR="00BA2F96">
              <w:rPr>
                <w:rFonts w:ascii="Arial" w:hAnsi="Arial" w:cs="Arial"/>
                <w:b w:val="0"/>
                <w:bCs w:val="0"/>
                <w:color w:val="000000"/>
              </w:rPr>
              <w:t>Potássio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</w:t>
            </w:r>
            <w:r w:rsidRPr="007D2ABE">
              <w:rPr>
                <w:rFonts w:ascii="Arial" w:hAnsi="Arial" w:cs="Arial"/>
                <w:color w:val="000000"/>
                <w:vertAlign w:val="subscript"/>
              </w:rPr>
              <w:t>2</w:t>
            </w:r>
            <w:r>
              <w:rPr>
                <w:rFonts w:ascii="Arial" w:hAnsi="Arial" w:cs="Arial"/>
                <w:color w:val="000000"/>
              </w:rPr>
              <w:t>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1,32</w:t>
            </w:r>
          </w:p>
        </w:tc>
      </w:tr>
      <w:tr w:rsidR="007D2ABE" w:rsidTr="00661B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Óxido de cálcio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5,41</w:t>
            </w:r>
          </w:p>
        </w:tc>
      </w:tr>
      <w:tr w:rsidR="007D2ABE" w:rsidTr="0066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Óxido de cálcio Livre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0,16</w:t>
            </w:r>
          </w:p>
        </w:tc>
      </w:tr>
      <w:tr w:rsidR="007D2ABE" w:rsidTr="00661B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</w:rPr>
              <w:t>Óxido de cálcio reactivo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Default="007D2ABE" w:rsidP="007D2AB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42,06</w:t>
            </w:r>
          </w:p>
        </w:tc>
      </w:tr>
    </w:tbl>
    <w:p w:rsidR="00DE5E84" w:rsidRDefault="00DE5E84" w:rsidP="00793867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3B0864" w:rsidRDefault="007D2ABE" w:rsidP="00793867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B0864">
        <w:rPr>
          <w:rFonts w:ascii="Arial" w:hAnsi="Arial" w:cs="Arial"/>
        </w:rPr>
        <w:t>No que diz respeito a perda ao rubro a percentagem e de 4,89%. O índice de actividade segundo a NP EN 450 aos 28 dias é de 103% e aos 90 dias de 102%.</w:t>
      </w:r>
    </w:p>
    <w:p w:rsidR="00783492" w:rsidRDefault="003B0864" w:rsidP="00783492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m</w:t>
      </w:r>
      <w:r w:rsidR="00783492">
        <w:rPr>
          <w:rFonts w:ascii="Arial" w:hAnsi="Arial" w:cs="Arial"/>
        </w:rPr>
        <w:t xml:space="preserve">assa volúmica das </w:t>
      </w:r>
      <w:r w:rsidR="000977A6">
        <w:rPr>
          <w:rFonts w:ascii="Arial" w:hAnsi="Arial" w:cs="Arial"/>
        </w:rPr>
        <w:t>cinzas volantes</w:t>
      </w:r>
      <w:r w:rsidR="00783492">
        <w:rPr>
          <w:rFonts w:ascii="Arial" w:hAnsi="Arial" w:cs="Arial"/>
        </w:rPr>
        <w:t xml:space="preserve"> é de 2369 k</w:t>
      </w:r>
      <w:r>
        <w:rPr>
          <w:rFonts w:ascii="Arial" w:hAnsi="Arial" w:cs="Arial"/>
        </w:rPr>
        <w:t>g/m</w:t>
      </w:r>
      <w:r w:rsidRPr="003B0864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9162A4" w:rsidRDefault="009162A4" w:rsidP="00783492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incorporação de cinzas volantes terá um efeito retardador de presa e de diminuição da exsudação.</w:t>
      </w:r>
    </w:p>
    <w:p w:rsidR="00DE5E84" w:rsidRDefault="00DE5E84" w:rsidP="0012555A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0D6051" w:rsidRDefault="002F2358" w:rsidP="000D6051">
      <w:pPr>
        <w:numPr>
          <w:ilvl w:val="2"/>
          <w:numId w:val="28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Cimento </w:t>
      </w:r>
      <w:r w:rsidR="008730D0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rosso</w:t>
      </w:r>
    </w:p>
    <w:p w:rsidR="008313EF" w:rsidRDefault="008313EF" w:rsidP="008313EF">
      <w:pPr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661BC9" w:rsidRDefault="00783492" w:rsidP="00793867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cimento grosso</w:t>
      </w:r>
      <w:r w:rsidR="00793867">
        <w:rPr>
          <w:rFonts w:ascii="Arial" w:hAnsi="Arial" w:cs="Arial"/>
        </w:rPr>
        <w:t xml:space="preserve"> utilizado neste estudo</w:t>
      </w:r>
      <w:r w:rsidR="00C1671B">
        <w:rPr>
          <w:rFonts w:ascii="Arial" w:hAnsi="Arial" w:cs="Arial"/>
        </w:rPr>
        <w:t xml:space="preserve"> </w:t>
      </w:r>
      <w:r w:rsidR="000977A6">
        <w:rPr>
          <w:rFonts w:ascii="Arial" w:hAnsi="Arial" w:cs="Arial"/>
        </w:rPr>
        <w:t>foi</w:t>
      </w:r>
      <w:r w:rsidR="00C1671B">
        <w:rPr>
          <w:rFonts w:ascii="Arial" w:hAnsi="Arial" w:cs="Arial"/>
        </w:rPr>
        <w:t xml:space="preserve"> um cimento antigo</w:t>
      </w:r>
      <w:r w:rsidR="00661BC9">
        <w:rPr>
          <w:rFonts w:ascii="Arial" w:hAnsi="Arial" w:cs="Arial"/>
        </w:rPr>
        <w:t xml:space="preserve"> oriundo de </w:t>
      </w:r>
      <w:r w:rsidR="00175568">
        <w:rPr>
          <w:rFonts w:ascii="Arial" w:hAnsi="Arial" w:cs="Arial"/>
        </w:rPr>
        <w:t>Abrantes</w:t>
      </w:r>
      <w:r w:rsidR="00C1671B">
        <w:rPr>
          <w:rFonts w:ascii="Arial" w:hAnsi="Arial" w:cs="Arial"/>
        </w:rPr>
        <w:t xml:space="preserve">, que possui um </w:t>
      </w:r>
      <w:r w:rsidR="00793867">
        <w:rPr>
          <w:rFonts w:ascii="Arial" w:hAnsi="Arial" w:cs="Arial"/>
        </w:rPr>
        <w:t>meno</w:t>
      </w:r>
      <w:r w:rsidR="00C1671B">
        <w:rPr>
          <w:rFonts w:ascii="Arial" w:hAnsi="Arial" w:cs="Arial"/>
        </w:rPr>
        <w:t xml:space="preserve">r </w:t>
      </w:r>
      <w:r w:rsidR="00793867">
        <w:rPr>
          <w:rFonts w:ascii="Arial" w:hAnsi="Arial" w:cs="Arial"/>
        </w:rPr>
        <w:t>conteúdo de C</w:t>
      </w:r>
      <w:r w:rsidR="00793867" w:rsidRPr="00793867">
        <w:rPr>
          <w:rFonts w:ascii="Arial" w:hAnsi="Arial" w:cs="Arial"/>
          <w:vertAlign w:val="subscript"/>
        </w:rPr>
        <w:t>3</w:t>
      </w:r>
      <w:r w:rsidR="00661BC9">
        <w:rPr>
          <w:rFonts w:ascii="Arial" w:hAnsi="Arial" w:cs="Arial"/>
        </w:rPr>
        <w:t>S quando comparado com</w:t>
      </w:r>
      <w:r>
        <w:rPr>
          <w:rFonts w:ascii="Arial" w:hAnsi="Arial" w:cs="Arial"/>
        </w:rPr>
        <w:t xml:space="preserve"> o Cimento</w:t>
      </w:r>
      <w:r w:rsidR="00793867">
        <w:rPr>
          <w:rFonts w:ascii="Arial" w:hAnsi="Arial" w:cs="Arial"/>
        </w:rPr>
        <w:t xml:space="preserve"> Portland CEM II/ A-L 42,5R. </w:t>
      </w:r>
    </w:p>
    <w:p w:rsidR="00793867" w:rsidRDefault="00661BC9" w:rsidP="00793867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83492">
        <w:rPr>
          <w:rFonts w:ascii="Arial" w:hAnsi="Arial" w:cs="Arial"/>
        </w:rPr>
        <w:t xml:space="preserve"> cimento grosso</w:t>
      </w:r>
      <w:r w:rsidR="00793867">
        <w:rPr>
          <w:rFonts w:ascii="Arial" w:hAnsi="Arial" w:cs="Arial"/>
        </w:rPr>
        <w:t xml:space="preserve"> </w:t>
      </w:r>
      <w:r w:rsidR="00FE5C4C">
        <w:rPr>
          <w:rFonts w:ascii="Arial" w:hAnsi="Arial" w:cs="Arial"/>
        </w:rPr>
        <w:t>é também menos fino</w:t>
      </w:r>
      <w:r w:rsidR="0079386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pelo que </w:t>
      </w:r>
      <w:r w:rsidR="00793867">
        <w:rPr>
          <w:rFonts w:ascii="Arial" w:hAnsi="Arial" w:cs="Arial"/>
        </w:rPr>
        <w:t>haverá menor absorção de água, culminando num tempo aberto superior, pois não haverá ganho de resistênc</w:t>
      </w:r>
      <w:r>
        <w:rPr>
          <w:rFonts w:ascii="Arial" w:hAnsi="Arial" w:cs="Arial"/>
        </w:rPr>
        <w:t>ia tã</w:t>
      </w:r>
      <w:r w:rsidR="00793867">
        <w:rPr>
          <w:rFonts w:ascii="Arial" w:hAnsi="Arial" w:cs="Arial"/>
        </w:rPr>
        <w:t>o rapidamente.</w:t>
      </w:r>
    </w:p>
    <w:p w:rsidR="002F2358" w:rsidRDefault="002F2358" w:rsidP="000D6051">
      <w:pPr>
        <w:numPr>
          <w:ilvl w:val="2"/>
          <w:numId w:val="28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Fíler </w:t>
      </w:r>
      <w:r w:rsidR="008730D0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alcário</w:t>
      </w:r>
    </w:p>
    <w:p w:rsidR="008313EF" w:rsidRPr="009162A4" w:rsidRDefault="008313EF" w:rsidP="008313EF">
      <w:pPr>
        <w:spacing w:after="0" w:line="360" w:lineRule="auto"/>
        <w:ind w:left="1440"/>
        <w:jc w:val="both"/>
        <w:rPr>
          <w:rFonts w:ascii="Arial" w:hAnsi="Arial" w:cs="Arial"/>
          <w:b/>
          <w:sz w:val="18"/>
        </w:rPr>
      </w:pPr>
    </w:p>
    <w:p w:rsidR="007D2ABE" w:rsidRDefault="000D6051" w:rsidP="00793867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0D6051">
        <w:rPr>
          <w:rFonts w:ascii="Arial" w:hAnsi="Arial" w:cs="Arial"/>
        </w:rPr>
        <w:t xml:space="preserve">O </w:t>
      </w:r>
      <w:r w:rsidR="00783492">
        <w:rPr>
          <w:rFonts w:ascii="Arial" w:hAnsi="Arial" w:cs="Arial"/>
        </w:rPr>
        <w:t xml:space="preserve">fíler calcário </w:t>
      </w:r>
      <w:r w:rsidRPr="000D6051">
        <w:rPr>
          <w:rFonts w:ascii="Arial" w:hAnsi="Arial" w:cs="Arial"/>
        </w:rPr>
        <w:t>ut</w:t>
      </w:r>
      <w:r w:rsidR="00093D9C">
        <w:rPr>
          <w:rFonts w:ascii="Arial" w:hAnsi="Arial" w:cs="Arial"/>
        </w:rPr>
        <w:t xml:space="preserve">ilizado neste estudo </w:t>
      </w:r>
      <w:r w:rsidR="000977A6">
        <w:rPr>
          <w:rFonts w:ascii="Arial" w:hAnsi="Arial" w:cs="Arial"/>
        </w:rPr>
        <w:t xml:space="preserve">foi </w:t>
      </w:r>
      <w:r w:rsidR="00093D9C">
        <w:rPr>
          <w:rFonts w:ascii="Arial" w:hAnsi="Arial" w:cs="Arial"/>
        </w:rPr>
        <w:t>do tipo carbonato de cálcio c</w:t>
      </w:r>
      <w:r w:rsidRPr="000D6051">
        <w:rPr>
          <w:rFonts w:ascii="Arial" w:hAnsi="Arial" w:cs="Arial"/>
        </w:rPr>
        <w:t>ristalino e tem a sua origem numa pedreira de Rio Maior, distrito de Santarém. E</w:t>
      </w:r>
      <w:r w:rsidR="00E5701E">
        <w:rPr>
          <w:rFonts w:ascii="Arial" w:hAnsi="Arial" w:cs="Arial"/>
        </w:rPr>
        <w:t>ste fí</w:t>
      </w:r>
      <w:r w:rsidR="009162A4">
        <w:rPr>
          <w:rFonts w:ascii="Arial" w:hAnsi="Arial" w:cs="Arial"/>
        </w:rPr>
        <w:t>ler, está</w:t>
      </w:r>
      <w:r w:rsidRPr="000D6051">
        <w:rPr>
          <w:rFonts w:ascii="Arial" w:hAnsi="Arial" w:cs="Arial"/>
        </w:rPr>
        <w:t xml:space="preserve"> de acordo com a norma EN 12620:2004.</w:t>
      </w:r>
      <w:r w:rsidR="009162A4">
        <w:rPr>
          <w:rFonts w:ascii="Arial" w:hAnsi="Arial" w:cs="Arial"/>
        </w:rPr>
        <w:t xml:space="preserve"> No que diz respeito à</w:t>
      </w:r>
      <w:r>
        <w:rPr>
          <w:rFonts w:ascii="Arial" w:hAnsi="Arial" w:cs="Arial"/>
        </w:rPr>
        <w:t xml:space="preserve">s propriedades químicas </w:t>
      </w:r>
      <w:r w:rsidR="00BA2F96">
        <w:rPr>
          <w:rFonts w:ascii="Arial" w:hAnsi="Arial" w:cs="Arial"/>
        </w:rPr>
        <w:t xml:space="preserve">estas </w:t>
      </w:r>
      <w:r w:rsidR="007D2ABE">
        <w:rPr>
          <w:rFonts w:ascii="Arial" w:hAnsi="Arial" w:cs="Arial"/>
        </w:rPr>
        <w:t xml:space="preserve">estão representadas no Quadro </w:t>
      </w:r>
      <w:r w:rsidR="00CC1DF9">
        <w:rPr>
          <w:rFonts w:ascii="Arial" w:hAnsi="Arial" w:cs="Arial"/>
        </w:rPr>
        <w:t>6</w:t>
      </w:r>
      <w:r w:rsidR="007D2ABE">
        <w:rPr>
          <w:rFonts w:ascii="Arial" w:hAnsi="Arial" w:cs="Arial"/>
        </w:rPr>
        <w:t>.</w:t>
      </w:r>
    </w:p>
    <w:p w:rsidR="00DE5E84" w:rsidRPr="009162A4" w:rsidRDefault="00DE5E84" w:rsidP="000D6051">
      <w:pPr>
        <w:spacing w:after="0" w:line="360" w:lineRule="auto"/>
        <w:ind w:firstLine="360"/>
        <w:jc w:val="both"/>
        <w:rPr>
          <w:rFonts w:ascii="Arial" w:hAnsi="Arial" w:cs="Arial"/>
          <w:sz w:val="10"/>
        </w:rPr>
      </w:pPr>
    </w:p>
    <w:p w:rsidR="007D2ABE" w:rsidRDefault="007D2ABE" w:rsidP="007D2ABE">
      <w:pPr>
        <w:spacing w:after="0" w:line="360" w:lineRule="auto"/>
        <w:jc w:val="center"/>
        <w:rPr>
          <w:rFonts w:ascii="Arial" w:hAnsi="Arial" w:cs="Arial"/>
        </w:rPr>
      </w:pPr>
      <w:r w:rsidRPr="00BA2F96">
        <w:rPr>
          <w:rFonts w:ascii="Arial" w:hAnsi="Arial" w:cs="Arial"/>
          <w:b/>
        </w:rPr>
        <w:t xml:space="preserve">Quadro </w:t>
      </w:r>
      <w:r w:rsidR="00270FD3">
        <w:rPr>
          <w:rFonts w:ascii="Arial" w:hAnsi="Arial" w:cs="Arial"/>
          <w:b/>
        </w:rPr>
        <w:t>6</w:t>
      </w:r>
      <w:r>
        <w:rPr>
          <w:rFonts w:ascii="Arial" w:hAnsi="Arial" w:cs="Arial"/>
        </w:rPr>
        <w:t xml:space="preserve">:Propriedades químicas </w:t>
      </w:r>
      <w:r w:rsidR="00093D9C">
        <w:rPr>
          <w:rFonts w:ascii="Arial" w:hAnsi="Arial" w:cs="Arial"/>
        </w:rPr>
        <w:t>do fíler calcário</w:t>
      </w:r>
      <w:r w:rsidR="003B1384">
        <w:rPr>
          <w:rFonts w:ascii="Arial" w:hAnsi="Arial" w:cs="Arial"/>
        </w:rPr>
        <w:t>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246"/>
        <w:gridCol w:w="412"/>
        <w:gridCol w:w="724"/>
        <w:gridCol w:w="767"/>
      </w:tblGrid>
      <w:tr w:rsidR="007D2ABE" w:rsidRPr="007D2ABE" w:rsidTr="007D2A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>Óxido de silício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b w:val="0"/>
                <w:color w:val="000000"/>
                <w:lang w:eastAsia="pt-PT"/>
              </w:rPr>
              <w:t>SiO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b w:val="0"/>
                <w:color w:val="000000"/>
                <w:lang w:eastAsia="pt-PT"/>
              </w:rPr>
              <w:t>21,29</w:t>
            </w:r>
          </w:p>
        </w:tc>
      </w:tr>
      <w:tr w:rsidR="007D2ABE" w:rsidRPr="007D2ABE" w:rsidTr="007D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>Óxido de ferro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Fe</w:t>
            </w:r>
            <w:r w:rsidRPr="007D2ABE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30,05</w:t>
            </w:r>
          </w:p>
        </w:tc>
      </w:tr>
      <w:tr w:rsidR="007D2ABE" w:rsidRPr="007D2ABE" w:rsidTr="007D2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>Óxido de alumínio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Al</w:t>
            </w:r>
            <w:r w:rsidRPr="007D2ABE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30,31</w:t>
            </w:r>
          </w:p>
        </w:tc>
      </w:tr>
      <w:tr w:rsidR="007D2ABE" w:rsidRPr="007D2ABE" w:rsidTr="007D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>Óxido de magnésio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MgO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0,54</w:t>
            </w:r>
          </w:p>
        </w:tc>
      </w:tr>
      <w:tr w:rsidR="007D2ABE" w:rsidRPr="007D2ABE" w:rsidTr="007D2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 xml:space="preserve">Óxido de </w:t>
            </w:r>
            <w:r w:rsidR="00BA2F96" w:rsidRPr="007D2ABE">
              <w:rPr>
                <w:rFonts w:ascii="Arial" w:hAnsi="Arial" w:cs="Arial"/>
                <w:color w:val="000000"/>
                <w:lang w:eastAsia="pt-PT"/>
              </w:rPr>
              <w:t>Sódio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Na</w:t>
            </w:r>
            <w:r w:rsidRPr="007D2AB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eastAsia="pt-PT"/>
              </w:rPr>
              <w:t>2</w:t>
            </w: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0,01</w:t>
            </w:r>
          </w:p>
        </w:tc>
      </w:tr>
      <w:tr w:rsidR="007D2ABE" w:rsidRPr="007D2ABE" w:rsidTr="007D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 xml:space="preserve">Óxido de </w:t>
            </w:r>
            <w:r w:rsidR="00BA2F96" w:rsidRPr="007D2ABE">
              <w:rPr>
                <w:rFonts w:ascii="Arial" w:hAnsi="Arial" w:cs="Arial"/>
                <w:color w:val="000000"/>
                <w:lang w:eastAsia="pt-PT"/>
              </w:rPr>
              <w:t>Potássio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K</w:t>
            </w:r>
            <w:r w:rsidRPr="007D2ABE">
              <w:rPr>
                <w:rFonts w:ascii="Arial" w:eastAsia="Times New Roman" w:hAnsi="Arial" w:cs="Arial"/>
                <w:color w:val="000000"/>
                <w:vertAlign w:val="subscript"/>
                <w:lang w:eastAsia="pt-PT"/>
              </w:rPr>
              <w:t>2</w:t>
            </w: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0,03</w:t>
            </w:r>
          </w:p>
        </w:tc>
      </w:tr>
      <w:tr w:rsidR="007D2ABE" w:rsidRPr="007D2ABE" w:rsidTr="007D2A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>Óxido de cálcio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CaO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53,9</w:t>
            </w:r>
          </w:p>
        </w:tc>
      </w:tr>
      <w:tr w:rsidR="007D2ABE" w:rsidRPr="007D2ABE" w:rsidTr="007D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D2ABE" w:rsidRPr="007D2ABE" w:rsidRDefault="00DE5E84" w:rsidP="007D2AB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7D2ABE">
              <w:rPr>
                <w:rFonts w:ascii="Arial" w:hAnsi="Arial" w:cs="Arial"/>
                <w:color w:val="000000"/>
                <w:lang w:eastAsia="pt-PT"/>
              </w:rPr>
              <w:t>Óxido</w:t>
            </w:r>
            <w:r w:rsidR="007D2ABE" w:rsidRPr="007D2ABE">
              <w:rPr>
                <w:rFonts w:ascii="Arial" w:hAnsi="Arial" w:cs="Arial"/>
                <w:color w:val="000000"/>
                <w:lang w:eastAsia="pt-PT"/>
              </w:rPr>
              <w:t xml:space="preserve"> de </w:t>
            </w:r>
            <w:r w:rsidR="00BA2F96" w:rsidRPr="007D2ABE">
              <w:rPr>
                <w:rFonts w:ascii="Arial" w:hAnsi="Arial" w:cs="Arial"/>
                <w:color w:val="000000"/>
                <w:lang w:eastAsia="pt-PT"/>
              </w:rPr>
              <w:t>Titânio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TiO</w:t>
            </w:r>
          </w:p>
        </w:tc>
        <w:tc>
          <w:tcPr>
            <w:tcW w:w="0" w:type="auto"/>
            <w:noWrap/>
            <w:vAlign w:val="center"/>
            <w:hideMark/>
          </w:tcPr>
          <w:p w:rsidR="007D2ABE" w:rsidRPr="007D2ABE" w:rsidRDefault="007D2ABE" w:rsidP="007D2A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7D2ABE">
              <w:rPr>
                <w:rFonts w:ascii="Arial" w:eastAsia="Times New Roman" w:hAnsi="Arial" w:cs="Arial"/>
                <w:color w:val="000000"/>
                <w:lang w:eastAsia="pt-PT"/>
              </w:rPr>
              <w:t>20,18</w:t>
            </w:r>
          </w:p>
        </w:tc>
      </w:tr>
    </w:tbl>
    <w:p w:rsidR="000D6051" w:rsidRDefault="000D6051" w:rsidP="000D6051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0D6051" w:rsidRDefault="00093D9C" w:rsidP="009162A4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 que diz respeito à</w:t>
      </w:r>
      <w:r w:rsidR="000D6051">
        <w:rPr>
          <w:rFonts w:ascii="Arial" w:hAnsi="Arial" w:cs="Arial"/>
        </w:rPr>
        <w:t xml:space="preserve">s propriedades físicas este </w:t>
      </w:r>
      <w:r w:rsidR="00783492">
        <w:rPr>
          <w:rFonts w:ascii="Arial" w:hAnsi="Arial" w:cs="Arial"/>
        </w:rPr>
        <w:t>fíler calcário apresenta</w:t>
      </w:r>
      <w:r>
        <w:rPr>
          <w:rFonts w:ascii="Arial" w:hAnsi="Arial" w:cs="Arial"/>
        </w:rPr>
        <w:t xml:space="preserve"> um pH</w:t>
      </w:r>
      <w:r w:rsidR="00E5701E">
        <w:rPr>
          <w:rFonts w:ascii="Arial" w:hAnsi="Arial" w:cs="Arial"/>
        </w:rPr>
        <w:t xml:space="preserve"> de 8,6, tem uma densidade aparente de 0,90</w:t>
      </w:r>
      <w:r w:rsidR="00B35811">
        <w:rPr>
          <w:rFonts w:ascii="Arial" w:hAnsi="Arial" w:cs="Arial"/>
        </w:rPr>
        <w:t xml:space="preserve">g/ml, a sua dureza é de 3 Mohs </w:t>
      </w:r>
      <w:r w:rsidR="00E5701E">
        <w:rPr>
          <w:rFonts w:ascii="Arial" w:hAnsi="Arial" w:cs="Arial"/>
        </w:rPr>
        <w:t>e tem uma massa volúmica de 2720kg/m</w:t>
      </w:r>
      <w:r w:rsidR="00E5701E" w:rsidRPr="00E5701E">
        <w:rPr>
          <w:rFonts w:ascii="Arial" w:hAnsi="Arial" w:cs="Arial"/>
          <w:vertAlign w:val="superscript"/>
        </w:rPr>
        <w:t>3</w:t>
      </w:r>
      <w:r w:rsidR="00E5701E">
        <w:rPr>
          <w:rFonts w:ascii="Arial" w:hAnsi="Arial" w:cs="Arial"/>
        </w:rPr>
        <w:t xml:space="preserve">. O </w:t>
      </w:r>
      <w:r w:rsidR="00783492">
        <w:rPr>
          <w:rFonts w:ascii="Arial" w:hAnsi="Arial" w:cs="Arial"/>
        </w:rPr>
        <w:t>fíler calcário</w:t>
      </w:r>
      <w:r w:rsidR="00E5701E">
        <w:rPr>
          <w:rFonts w:ascii="Arial" w:hAnsi="Arial" w:cs="Arial"/>
        </w:rPr>
        <w:t xml:space="preserve"> é constituído por partículas muito finas, com superfície específica de blaine de 550 m</w:t>
      </w:r>
      <w:r w:rsidR="00E5701E" w:rsidRPr="00E5701E">
        <w:rPr>
          <w:rFonts w:ascii="Arial" w:hAnsi="Arial" w:cs="Arial"/>
          <w:vertAlign w:val="superscript"/>
        </w:rPr>
        <w:t>2/</w:t>
      </w:r>
      <w:r w:rsidR="00E5701E">
        <w:rPr>
          <w:rFonts w:ascii="Arial" w:hAnsi="Arial" w:cs="Arial"/>
        </w:rPr>
        <w:t>kg.</w:t>
      </w:r>
    </w:p>
    <w:p w:rsidR="009162A4" w:rsidRPr="00E5701E" w:rsidRDefault="009162A4" w:rsidP="009162A4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fíler calcário irá ajudar a melhorar a trabalhabilidade e também diminuir a exsudação.</w:t>
      </w:r>
    </w:p>
    <w:p w:rsidR="00BF3AE4" w:rsidRPr="009162A4" w:rsidRDefault="00BF3AE4" w:rsidP="00BF3AE4">
      <w:pPr>
        <w:spacing w:after="0" w:line="360" w:lineRule="auto"/>
        <w:ind w:left="1440"/>
        <w:jc w:val="both"/>
        <w:rPr>
          <w:rFonts w:ascii="Arial" w:hAnsi="Arial" w:cs="Arial"/>
          <w:sz w:val="14"/>
        </w:rPr>
      </w:pPr>
    </w:p>
    <w:p w:rsidR="0036501B" w:rsidRDefault="00B14415" w:rsidP="00F632CF">
      <w:pPr>
        <w:numPr>
          <w:ilvl w:val="1"/>
          <w:numId w:val="28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>Endurecedor</w:t>
      </w:r>
      <w:r w:rsidR="0036501B">
        <w:rPr>
          <w:rFonts w:ascii="Arial" w:hAnsi="Arial" w:cs="Arial"/>
          <w:b/>
          <w:color w:val="000000"/>
        </w:rPr>
        <w:t xml:space="preserve"> de Superfície </w:t>
      </w:r>
    </w:p>
    <w:p w:rsidR="0036501B" w:rsidRPr="009162A4" w:rsidRDefault="0036501B" w:rsidP="0036501B">
      <w:pPr>
        <w:spacing w:after="0" w:line="360" w:lineRule="auto"/>
        <w:ind w:left="720"/>
        <w:jc w:val="both"/>
        <w:rPr>
          <w:rFonts w:ascii="Arial" w:hAnsi="Arial" w:cs="Arial"/>
          <w:b/>
          <w:sz w:val="12"/>
        </w:rPr>
      </w:pPr>
    </w:p>
    <w:p w:rsidR="00BF3AE4" w:rsidRDefault="0036501B" w:rsidP="001240CA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="00783492">
        <w:rPr>
          <w:rFonts w:ascii="Arial" w:hAnsi="Arial" w:cs="Arial"/>
        </w:rPr>
        <w:t xml:space="preserve">endurecedor </w:t>
      </w:r>
      <w:r>
        <w:rPr>
          <w:rFonts w:ascii="Arial" w:hAnsi="Arial" w:cs="Arial"/>
        </w:rPr>
        <w:t xml:space="preserve">Superquartz é constituído por uma mistura homogénea de cristais </w:t>
      </w:r>
      <w:r w:rsidR="00093D9C">
        <w:rPr>
          <w:rFonts w:ascii="Arial" w:hAnsi="Arial" w:cs="Arial"/>
        </w:rPr>
        <w:t>q</w:t>
      </w:r>
      <w:r w:rsidR="00E16280">
        <w:rPr>
          <w:rFonts w:ascii="Arial" w:hAnsi="Arial" w:cs="Arial"/>
        </w:rPr>
        <w:t>uartzo</w:t>
      </w:r>
      <w:r>
        <w:rPr>
          <w:rFonts w:ascii="Arial" w:hAnsi="Arial" w:cs="Arial"/>
        </w:rPr>
        <w:t xml:space="preserve">, de granulometria definida, </w:t>
      </w:r>
      <w:r w:rsidR="001F3ACB">
        <w:rPr>
          <w:rFonts w:ascii="Arial" w:hAnsi="Arial" w:cs="Arial"/>
        </w:rPr>
        <w:t>à qual</w:t>
      </w:r>
      <w:r>
        <w:rPr>
          <w:rFonts w:ascii="Arial" w:hAnsi="Arial" w:cs="Arial"/>
        </w:rPr>
        <w:t xml:space="preserve"> é adi</w:t>
      </w:r>
      <w:r w:rsidR="00783492">
        <w:rPr>
          <w:rFonts w:ascii="Arial" w:hAnsi="Arial" w:cs="Arial"/>
        </w:rPr>
        <w:t xml:space="preserve">cionado cimento </w:t>
      </w:r>
      <w:r w:rsidR="00093D9C">
        <w:rPr>
          <w:rFonts w:ascii="Arial" w:hAnsi="Arial" w:cs="Arial"/>
        </w:rPr>
        <w:t>Portland do T</w:t>
      </w:r>
      <w:r>
        <w:rPr>
          <w:rFonts w:ascii="Arial" w:hAnsi="Arial" w:cs="Arial"/>
        </w:rPr>
        <w:t>ipo I classe 42,</w:t>
      </w:r>
      <w:r w:rsidR="00093D9C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:rsidR="001240CA" w:rsidRPr="0036501B" w:rsidRDefault="001240CA" w:rsidP="001240CA">
      <w:pPr>
        <w:spacing w:after="0" w:line="360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O Superquartz está indicado para a aplicação em</w:t>
      </w:r>
      <w:r w:rsidR="00D062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parques de estacionamento</w:t>
      </w:r>
      <w:r w:rsidR="00D062D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caves</w:t>
      </w:r>
      <w:r w:rsidR="001F3ACB">
        <w:rPr>
          <w:rFonts w:ascii="Arial" w:hAnsi="Arial" w:cs="Arial"/>
        </w:rPr>
        <w:t>, oficina</w:t>
      </w:r>
      <w:r>
        <w:rPr>
          <w:rFonts w:ascii="Arial" w:hAnsi="Arial" w:cs="Arial"/>
        </w:rPr>
        <w:t>s mecânicas</w:t>
      </w:r>
      <w:r w:rsidR="008562D4">
        <w:rPr>
          <w:rFonts w:ascii="Arial" w:hAnsi="Arial" w:cs="Arial"/>
        </w:rPr>
        <w:t>, garagens e armazéns. A vantagem</w:t>
      </w:r>
      <w:r>
        <w:rPr>
          <w:rFonts w:ascii="Arial" w:hAnsi="Arial" w:cs="Arial"/>
        </w:rPr>
        <w:t xml:space="preserve"> da sua utilização é garantir uma maior durabilidade do pavimento, custos de manutenção reduzidos, facilidade de aplicação, eliminação de poeiras do pavimento e bom comportamento a abrasão e i</w:t>
      </w:r>
      <w:r w:rsidR="00D279EF">
        <w:rPr>
          <w:rFonts w:ascii="Arial" w:hAnsi="Arial" w:cs="Arial"/>
        </w:rPr>
        <w:t>mp</w:t>
      </w:r>
      <w:r w:rsidR="00900F6D">
        <w:rPr>
          <w:rFonts w:ascii="Arial" w:hAnsi="Arial" w:cs="Arial"/>
        </w:rPr>
        <w:t>a</w:t>
      </w:r>
      <w:r>
        <w:rPr>
          <w:rFonts w:ascii="Arial" w:hAnsi="Arial" w:cs="Arial"/>
        </w:rPr>
        <w:t>ctos.</w:t>
      </w:r>
    </w:p>
    <w:p w:rsidR="00BF3AE4" w:rsidRPr="001240CA" w:rsidRDefault="001240CA" w:rsidP="001240CA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Pr="00584074">
        <w:rPr>
          <w:rFonts w:ascii="Arial" w:hAnsi="Arial" w:cs="Arial"/>
        </w:rPr>
        <w:t>propriedades físicas e mecânicas deste endurecedor são: resistênc</w:t>
      </w:r>
      <w:r w:rsidR="001F3ACB" w:rsidRPr="00584074">
        <w:rPr>
          <w:rFonts w:ascii="Arial" w:hAnsi="Arial" w:cs="Arial"/>
        </w:rPr>
        <w:t xml:space="preserve">ia à abrasão é A6, </w:t>
      </w:r>
      <w:r w:rsidR="00584074" w:rsidRPr="00584074">
        <w:rPr>
          <w:rFonts w:ascii="Arial" w:hAnsi="Arial" w:cs="Arial"/>
        </w:rPr>
        <w:t>resistência à compressão é C8O</w:t>
      </w:r>
      <w:r w:rsidR="001F3ACB" w:rsidRPr="00584074">
        <w:rPr>
          <w:rFonts w:ascii="Arial" w:hAnsi="Arial" w:cs="Arial"/>
        </w:rPr>
        <w:t xml:space="preserve"> e à</w:t>
      </w:r>
      <w:r w:rsidRPr="00584074">
        <w:rPr>
          <w:rFonts w:ascii="Arial" w:hAnsi="Arial" w:cs="Arial"/>
        </w:rPr>
        <w:t xml:space="preserve"> resistência a flexão classe F7, estas classes estão definidas pela norma EN 13892-3.</w:t>
      </w:r>
      <w:r>
        <w:rPr>
          <w:rFonts w:ascii="Arial" w:hAnsi="Arial" w:cs="Arial"/>
        </w:rPr>
        <w:t xml:space="preserve"> A resistência </w:t>
      </w:r>
      <w:r w:rsidR="001F3ACB">
        <w:rPr>
          <w:rFonts w:ascii="Arial" w:hAnsi="Arial" w:cs="Arial"/>
        </w:rPr>
        <w:t>ao choque está definida</w:t>
      </w:r>
      <w:r>
        <w:rPr>
          <w:rFonts w:ascii="Arial" w:hAnsi="Arial" w:cs="Arial"/>
        </w:rPr>
        <w:t xml:space="preserve"> pela norma EN ISO </w:t>
      </w:r>
      <w:r w:rsidRPr="00584074">
        <w:rPr>
          <w:rFonts w:ascii="Arial" w:hAnsi="Arial" w:cs="Arial"/>
        </w:rPr>
        <w:t>6272 e é de 3</w:t>
      </w:r>
      <w:r w:rsidR="00093D9C">
        <w:rPr>
          <w:rFonts w:ascii="Arial" w:hAnsi="Arial" w:cs="Arial"/>
        </w:rPr>
        <w:t>ª</w:t>
      </w:r>
      <w:r w:rsidR="001F3ACB" w:rsidRPr="00584074">
        <w:rPr>
          <w:rFonts w:ascii="Arial" w:hAnsi="Arial" w:cs="Arial"/>
        </w:rPr>
        <w:t>. No que diz respeito à</w:t>
      </w:r>
      <w:r w:rsidRPr="00584074">
        <w:rPr>
          <w:rFonts w:ascii="Arial" w:hAnsi="Arial" w:cs="Arial"/>
        </w:rPr>
        <w:t xml:space="preserve"> permeabilidade de </w:t>
      </w:r>
      <w:r w:rsidR="00FF7A37" w:rsidRPr="00584074">
        <w:rPr>
          <w:rFonts w:ascii="Arial" w:hAnsi="Arial" w:cs="Arial"/>
        </w:rPr>
        <w:t>água</w:t>
      </w:r>
      <w:r w:rsidR="001F3ACB" w:rsidRPr="00584074">
        <w:rPr>
          <w:rFonts w:ascii="Arial" w:hAnsi="Arial" w:cs="Arial"/>
        </w:rPr>
        <w:t>,</w:t>
      </w:r>
      <w:r w:rsidR="00FF7A37" w:rsidRPr="00584074">
        <w:rPr>
          <w:rFonts w:ascii="Arial" w:hAnsi="Arial" w:cs="Arial"/>
        </w:rPr>
        <w:t xml:space="preserve"> o</w:t>
      </w:r>
      <w:r w:rsidRPr="00584074">
        <w:rPr>
          <w:rFonts w:ascii="Arial" w:hAnsi="Arial" w:cs="Arial"/>
        </w:rPr>
        <w:t xml:space="preserve"> valor</w:t>
      </w:r>
      <w:r>
        <w:rPr>
          <w:rFonts w:ascii="Arial" w:hAnsi="Arial" w:cs="Arial"/>
        </w:rPr>
        <w:t xml:space="preserve"> é de 0.13kg/h</w:t>
      </w:r>
      <w:r w:rsidRPr="001240CA">
        <w:rPr>
          <w:rFonts w:ascii="Arial" w:hAnsi="Arial" w:cs="Arial"/>
          <w:vertAlign w:val="superscript"/>
        </w:rPr>
        <w:t>0.5</w:t>
      </w:r>
      <w:r>
        <w:rPr>
          <w:rFonts w:ascii="Arial" w:hAnsi="Arial" w:cs="Arial"/>
        </w:rPr>
        <w:t>.m</w:t>
      </w:r>
      <w:r w:rsidRPr="001240CA">
        <w:rPr>
          <w:rFonts w:ascii="Arial" w:hAnsi="Arial" w:cs="Arial"/>
          <w:vertAlign w:val="superscript"/>
        </w:rPr>
        <w:t>2</w:t>
      </w:r>
      <w:r w:rsidR="001F3ACB">
        <w:rPr>
          <w:rFonts w:ascii="Arial" w:hAnsi="Arial" w:cs="Arial"/>
        </w:rPr>
        <w:t xml:space="preserve"> e está</w:t>
      </w:r>
      <w:r>
        <w:rPr>
          <w:rFonts w:ascii="Arial" w:hAnsi="Arial" w:cs="Arial"/>
        </w:rPr>
        <w:t xml:space="preserve"> definido segundo a norma EN 1062-3.</w:t>
      </w:r>
    </w:p>
    <w:p w:rsidR="00082729" w:rsidRPr="00F932A7" w:rsidRDefault="00C01C4E" w:rsidP="00082729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br w:type="page"/>
      </w:r>
      <w:r w:rsidR="001D3FAE">
        <w:rPr>
          <w:rFonts w:ascii="Arial" w:hAnsi="Arial" w:cs="Arial"/>
          <w:b/>
          <w:i/>
          <w:sz w:val="24"/>
          <w:szCs w:val="24"/>
        </w:rPr>
        <w:lastRenderedPageBreak/>
        <w:t xml:space="preserve">4. </w:t>
      </w:r>
      <w:r w:rsidR="009A4896" w:rsidRPr="00F932A7">
        <w:rPr>
          <w:rFonts w:ascii="Arial" w:hAnsi="Arial" w:cs="Arial"/>
          <w:b/>
          <w:i/>
          <w:sz w:val="24"/>
          <w:szCs w:val="24"/>
        </w:rPr>
        <w:t xml:space="preserve">METODOLOGIA </w:t>
      </w:r>
      <w:r w:rsidR="003C14F0">
        <w:rPr>
          <w:rFonts w:ascii="Arial" w:hAnsi="Arial" w:cs="Arial"/>
          <w:noProof/>
          <w:sz w:val="24"/>
          <w:szCs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1608064" behindDoc="0" locked="0" layoutInCell="1" allowOverlap="1" wp14:anchorId="7CD2A413" wp14:editId="37ED798B">
                <wp:simplePos x="0" y="0"/>
                <wp:positionH relativeFrom="column">
                  <wp:posOffset>-3810</wp:posOffset>
                </wp:positionH>
                <wp:positionV relativeFrom="paragraph">
                  <wp:posOffset>191134</wp:posOffset>
                </wp:positionV>
                <wp:extent cx="5393690" cy="0"/>
                <wp:effectExtent l="0" t="19050" r="16510" b="1905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-.3pt;margin-top:15.05pt;width:424.7pt;height:0;z-index:25161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" strokecolor="black [3213]" strokeweight="2.25pt">
                <v:shadow color="#622423" opacity=".5" offset="1pt"/>
              </v:shape>
            </w:pict>
          </mc:Fallback>
        </mc:AlternateContent>
      </w:r>
      <w:r w:rsidR="00082729" w:rsidRPr="00F932A7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295768" w:rsidRPr="00F932A7" w:rsidRDefault="00295768" w:rsidP="00295768">
      <w:pPr>
        <w:spacing w:after="0" w:line="360" w:lineRule="auto"/>
        <w:jc w:val="both"/>
        <w:rPr>
          <w:rFonts w:ascii="Arial" w:hAnsi="Arial" w:cs="Arial"/>
        </w:rPr>
      </w:pPr>
    </w:p>
    <w:p w:rsidR="00BF3707" w:rsidRPr="00A673B3" w:rsidRDefault="00A35970" w:rsidP="009F2FE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D129E4">
        <w:rPr>
          <w:rFonts w:ascii="Arial" w:hAnsi="Arial" w:cs="Arial"/>
        </w:rPr>
        <w:t xml:space="preserve"> parte laboratorial deste</w:t>
      </w:r>
      <w:r w:rsidR="00BF3707" w:rsidRPr="00A673B3">
        <w:rPr>
          <w:rFonts w:ascii="Arial" w:hAnsi="Arial" w:cs="Arial"/>
        </w:rPr>
        <w:t xml:space="preserve"> traba</w:t>
      </w:r>
      <w:r w:rsidR="00D129E4">
        <w:rPr>
          <w:rFonts w:ascii="Arial" w:hAnsi="Arial" w:cs="Arial"/>
        </w:rPr>
        <w:t>lho experimental foi realizada</w:t>
      </w:r>
      <w:r w:rsidR="00BF3707" w:rsidRPr="00A673B3">
        <w:rPr>
          <w:rFonts w:ascii="Arial" w:hAnsi="Arial" w:cs="Arial"/>
        </w:rPr>
        <w:t xml:space="preserve"> no Laboratório de Engenharia Civil da Universidade de Évora, situado no Pólo Universitá</w:t>
      </w:r>
      <w:r w:rsidR="002F02D6" w:rsidRPr="00A673B3">
        <w:rPr>
          <w:rFonts w:ascii="Arial" w:hAnsi="Arial" w:cs="Arial"/>
        </w:rPr>
        <w:t>rio da Mitra, distrito de Évora</w:t>
      </w:r>
      <w:r w:rsidR="00BF3707" w:rsidRPr="00A673B3">
        <w:rPr>
          <w:rFonts w:ascii="Arial" w:hAnsi="Arial" w:cs="Arial"/>
        </w:rPr>
        <w:t xml:space="preserve"> a uma altitude de 235m.</w:t>
      </w:r>
    </w:p>
    <w:p w:rsidR="00D129E4" w:rsidRDefault="00A35970" w:rsidP="009F2FE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Na primeira fase</w:t>
      </w:r>
      <w:r w:rsidR="002F02D6" w:rsidRPr="00A673B3">
        <w:rPr>
          <w:rFonts w:ascii="Arial" w:hAnsi="Arial" w:cs="Arial"/>
        </w:rPr>
        <w:t xml:space="preserve"> dos t</w:t>
      </w:r>
      <w:r w:rsidR="00E5701E">
        <w:rPr>
          <w:rFonts w:ascii="Arial" w:hAnsi="Arial" w:cs="Arial"/>
        </w:rPr>
        <w:t>rabalhos</w:t>
      </w:r>
      <w:r w:rsidR="00093D9C">
        <w:rPr>
          <w:rFonts w:ascii="Arial" w:hAnsi="Arial" w:cs="Arial"/>
        </w:rPr>
        <w:t xml:space="preserve"> ajustaram-se</w:t>
      </w:r>
      <w:r w:rsidR="008F2994">
        <w:rPr>
          <w:rFonts w:ascii="Arial" w:hAnsi="Arial" w:cs="Arial"/>
        </w:rPr>
        <w:t xml:space="preserve"> e definiram-</w:t>
      </w:r>
      <w:r w:rsidR="00E5701E">
        <w:rPr>
          <w:rFonts w:ascii="Arial" w:hAnsi="Arial" w:cs="Arial"/>
        </w:rPr>
        <w:t xml:space="preserve">se todos os procedimentos, </w:t>
      </w:r>
      <w:r w:rsidR="00D129E4">
        <w:rPr>
          <w:rFonts w:ascii="Arial" w:hAnsi="Arial" w:cs="Arial"/>
        </w:rPr>
        <w:t xml:space="preserve">escolhas de material e técnicas a adoptar para a realização da </w:t>
      </w:r>
      <w:r w:rsidR="008F2994">
        <w:rPr>
          <w:rFonts w:ascii="Arial" w:hAnsi="Arial" w:cs="Arial"/>
        </w:rPr>
        <w:t>parte</w:t>
      </w:r>
      <w:r w:rsidR="00D129E4">
        <w:rPr>
          <w:rFonts w:ascii="Arial" w:hAnsi="Arial" w:cs="Arial"/>
        </w:rPr>
        <w:t xml:space="preserve"> experimental.</w:t>
      </w:r>
    </w:p>
    <w:p w:rsidR="00A35970" w:rsidRDefault="00D129E4" w:rsidP="009F2FE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Primeiramente ajustou-se a</w:t>
      </w:r>
      <w:r w:rsidR="002F02D6" w:rsidRPr="00A673B3">
        <w:rPr>
          <w:rFonts w:ascii="Arial" w:hAnsi="Arial" w:cs="Arial"/>
        </w:rPr>
        <w:t xml:space="preserve"> composiç</w:t>
      </w:r>
      <w:r w:rsidR="00A673B3" w:rsidRPr="00A673B3">
        <w:rPr>
          <w:rFonts w:ascii="Arial" w:hAnsi="Arial" w:cs="Arial"/>
        </w:rPr>
        <w:t>ão de base</w:t>
      </w:r>
      <w:r w:rsidR="00AD694B">
        <w:rPr>
          <w:rFonts w:ascii="Arial" w:hAnsi="Arial" w:cs="Arial"/>
        </w:rPr>
        <w:t>, foi definido</w:t>
      </w:r>
      <w:r w:rsidR="009F2FE2">
        <w:rPr>
          <w:rFonts w:ascii="Arial" w:hAnsi="Arial" w:cs="Arial"/>
        </w:rPr>
        <w:t>,</w:t>
      </w:r>
      <w:r w:rsidR="00A359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 a composição de base</w:t>
      </w:r>
      <w:r w:rsidR="00A673B3" w:rsidRPr="00A673B3">
        <w:rPr>
          <w:rFonts w:ascii="Arial" w:hAnsi="Arial" w:cs="Arial"/>
        </w:rPr>
        <w:t xml:space="preserve"> adoptada tinha </w:t>
      </w:r>
      <w:r w:rsidR="002F02D6" w:rsidRPr="00A673B3">
        <w:rPr>
          <w:rFonts w:ascii="Arial" w:hAnsi="Arial" w:cs="Arial"/>
        </w:rPr>
        <w:t xml:space="preserve">como base </w:t>
      </w:r>
      <w:r w:rsidR="008F2994">
        <w:rPr>
          <w:rFonts w:ascii="Arial" w:hAnsi="Arial" w:cs="Arial"/>
        </w:rPr>
        <w:t>o uso do cimento</w:t>
      </w:r>
      <w:r w:rsidR="002F02D6" w:rsidRPr="00A673B3">
        <w:rPr>
          <w:rFonts w:ascii="Arial" w:hAnsi="Arial" w:cs="Arial"/>
        </w:rPr>
        <w:t xml:space="preserve"> </w:t>
      </w:r>
      <w:r w:rsidR="001950C7">
        <w:rPr>
          <w:rFonts w:ascii="Arial" w:hAnsi="Arial" w:cs="Arial"/>
        </w:rPr>
        <w:t xml:space="preserve">Portland </w:t>
      </w:r>
      <w:r w:rsidR="002F02D6" w:rsidRPr="00A673B3">
        <w:rPr>
          <w:rFonts w:ascii="Arial" w:hAnsi="Arial" w:cs="Arial"/>
        </w:rPr>
        <w:t>CEM II/A-L 42,5R</w:t>
      </w:r>
      <w:r w:rsidR="008F2994">
        <w:rPr>
          <w:rFonts w:ascii="Arial" w:hAnsi="Arial" w:cs="Arial"/>
        </w:rPr>
        <w:t xml:space="preserve">, pois </w:t>
      </w:r>
      <w:r w:rsidR="005615AB">
        <w:rPr>
          <w:rFonts w:ascii="Arial" w:hAnsi="Arial" w:cs="Arial"/>
        </w:rPr>
        <w:t>é, a que</w:t>
      </w:r>
      <w:r w:rsidR="008F2994">
        <w:rPr>
          <w:rFonts w:ascii="Arial" w:hAnsi="Arial" w:cs="Arial"/>
        </w:rPr>
        <w:t xml:space="preserve"> se utiliza actualmente no fabrico de pavimentos</w:t>
      </w:r>
      <w:r w:rsidR="002F02D6" w:rsidRPr="00A673B3">
        <w:rPr>
          <w:rFonts w:ascii="Arial" w:hAnsi="Arial" w:cs="Arial"/>
        </w:rPr>
        <w:t xml:space="preserve">. O objectivo </w:t>
      </w:r>
      <w:r w:rsidR="004F0EF1">
        <w:rPr>
          <w:rFonts w:ascii="Arial" w:hAnsi="Arial" w:cs="Arial"/>
        </w:rPr>
        <w:t>foi</w:t>
      </w:r>
      <w:r w:rsidR="002F02D6" w:rsidRPr="00A673B3">
        <w:rPr>
          <w:rFonts w:ascii="Arial" w:hAnsi="Arial" w:cs="Arial"/>
        </w:rPr>
        <w:t xml:space="preserve"> através desta composição encontrar a mesma trabalhabilidade e</w:t>
      </w:r>
      <w:r w:rsidR="00AD694B">
        <w:rPr>
          <w:rFonts w:ascii="Arial" w:hAnsi="Arial" w:cs="Arial"/>
        </w:rPr>
        <w:t xml:space="preserve">m </w:t>
      </w:r>
      <w:r w:rsidR="00A35970">
        <w:rPr>
          <w:rFonts w:ascii="Arial" w:hAnsi="Arial" w:cs="Arial"/>
        </w:rPr>
        <w:t>todas as situações analisadas garantindo assim</w:t>
      </w:r>
      <w:r w:rsidR="00A673B3" w:rsidRPr="00A673B3">
        <w:rPr>
          <w:rFonts w:ascii="Arial" w:hAnsi="Arial" w:cs="Arial"/>
        </w:rPr>
        <w:t xml:space="preserve"> um</w:t>
      </w:r>
      <w:r w:rsidR="002F02D6" w:rsidRPr="00A673B3">
        <w:rPr>
          <w:rFonts w:ascii="Arial" w:hAnsi="Arial" w:cs="Arial"/>
        </w:rPr>
        <w:t xml:space="preserve"> betão com classe de </w:t>
      </w:r>
      <w:r w:rsidR="008F2994">
        <w:rPr>
          <w:rFonts w:ascii="Arial" w:hAnsi="Arial" w:cs="Arial"/>
        </w:rPr>
        <w:t>consistência</w:t>
      </w:r>
      <w:r w:rsidR="002F02D6" w:rsidRPr="00A673B3">
        <w:rPr>
          <w:rFonts w:ascii="Arial" w:hAnsi="Arial" w:cs="Arial"/>
        </w:rPr>
        <w:t xml:space="preserve"> </w:t>
      </w:r>
      <w:r w:rsidR="002F02D6" w:rsidRPr="007C2F26">
        <w:rPr>
          <w:rFonts w:ascii="Arial" w:hAnsi="Arial" w:cs="Arial"/>
        </w:rPr>
        <w:t>S2</w:t>
      </w:r>
      <w:r w:rsidR="00A673B3" w:rsidRPr="00A673B3">
        <w:rPr>
          <w:rFonts w:ascii="Arial" w:hAnsi="Arial" w:cs="Arial"/>
        </w:rPr>
        <w:t xml:space="preserve">. </w:t>
      </w:r>
    </w:p>
    <w:p w:rsidR="00A673B3" w:rsidRPr="00A673B3" w:rsidRDefault="00A35970" w:rsidP="009F2FE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determinar a consistência do betão </w:t>
      </w:r>
      <w:r w:rsidR="00093D9C">
        <w:rPr>
          <w:rFonts w:ascii="Arial" w:hAnsi="Arial" w:cs="Arial"/>
        </w:rPr>
        <w:t xml:space="preserve">no estado fresco </w:t>
      </w:r>
      <w:r>
        <w:rPr>
          <w:rFonts w:ascii="Arial" w:hAnsi="Arial" w:cs="Arial"/>
        </w:rPr>
        <w:t xml:space="preserve">o </w:t>
      </w:r>
      <w:r w:rsidR="00BF3707" w:rsidRPr="00A673B3">
        <w:rPr>
          <w:rFonts w:ascii="Arial" w:hAnsi="Arial" w:cs="Arial"/>
        </w:rPr>
        <w:t xml:space="preserve">equipamento utilizado </w:t>
      </w:r>
      <w:r w:rsidR="008F2994">
        <w:rPr>
          <w:rFonts w:ascii="Arial" w:hAnsi="Arial" w:cs="Arial"/>
        </w:rPr>
        <w:t xml:space="preserve">foi o </w:t>
      </w:r>
      <w:r w:rsidR="00956C90">
        <w:rPr>
          <w:rFonts w:ascii="Arial" w:hAnsi="Arial" w:cs="Arial"/>
        </w:rPr>
        <w:t xml:space="preserve">cone de Abrams </w:t>
      </w:r>
      <w:r w:rsidR="00BF3707" w:rsidRPr="00A673B3">
        <w:rPr>
          <w:rFonts w:ascii="Arial" w:hAnsi="Arial" w:cs="Arial"/>
        </w:rPr>
        <w:t>Fig</w:t>
      </w:r>
      <w:r w:rsidR="00700375">
        <w:rPr>
          <w:rFonts w:ascii="Arial" w:hAnsi="Arial" w:cs="Arial"/>
        </w:rPr>
        <w:t xml:space="preserve">ura </w:t>
      </w:r>
      <w:r w:rsidR="008807BD">
        <w:rPr>
          <w:rFonts w:ascii="Arial" w:hAnsi="Arial" w:cs="Arial"/>
        </w:rPr>
        <w:t>5</w:t>
      </w:r>
      <w:r w:rsidR="00BF3707" w:rsidRPr="00A673B3">
        <w:rPr>
          <w:rFonts w:ascii="Arial" w:hAnsi="Arial" w:cs="Arial"/>
        </w:rPr>
        <w:t xml:space="preserve">. </w:t>
      </w:r>
    </w:p>
    <w:p w:rsidR="00A673B3" w:rsidRPr="00A673B3" w:rsidRDefault="00EE313B" w:rsidP="00A673B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31616" behindDoc="1" locked="0" layoutInCell="1" allowOverlap="1" wp14:anchorId="2C5CA117" wp14:editId="789CAFCA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155194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211" y="21436"/>
                <wp:lineTo x="21211" y="0"/>
                <wp:lineTo x="0" y="0"/>
              </wp:wrapPolygon>
            </wp:wrapTight>
            <wp:docPr id="141" name="Imagem 4" descr="Descrição: C:\Users\André\Desktop\fotos\cone (446 x 6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C:\Users\André\Desktop\fotos\cone (446 x 63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3B3" w:rsidRPr="00A673B3" w:rsidRDefault="00A673B3" w:rsidP="00A673B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673B3" w:rsidRPr="00A673B3" w:rsidRDefault="00A673B3" w:rsidP="00A673B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673B3" w:rsidRPr="00A673B3" w:rsidRDefault="00A673B3" w:rsidP="00A673B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673B3" w:rsidRPr="00A673B3" w:rsidRDefault="00A673B3" w:rsidP="00A673B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673B3" w:rsidRDefault="00A673B3" w:rsidP="00A673B3">
      <w:pPr>
        <w:jc w:val="both"/>
        <w:rPr>
          <w:rFonts w:cs="Calibri"/>
          <w:sz w:val="24"/>
          <w:szCs w:val="24"/>
        </w:rPr>
      </w:pPr>
    </w:p>
    <w:p w:rsidR="00A673B3" w:rsidRDefault="00A673B3" w:rsidP="00A04B60">
      <w:pPr>
        <w:jc w:val="center"/>
        <w:rPr>
          <w:rFonts w:cs="Calibri"/>
          <w:sz w:val="24"/>
          <w:szCs w:val="24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8807BD">
        <w:rPr>
          <w:rFonts w:ascii="Arial" w:eastAsia="AdvP4DF60E" w:hAnsi="Arial" w:cs="Arial"/>
          <w:b/>
          <w:lang w:eastAsia="pt-PT"/>
        </w:rPr>
        <w:t>5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Cone de Abrams</w:t>
      </w:r>
      <w:r w:rsidR="00956C90">
        <w:rPr>
          <w:rFonts w:ascii="Arial" w:eastAsia="AdvP4DF60E" w:hAnsi="Arial" w:cs="Arial"/>
          <w:lang w:eastAsia="pt-PT"/>
        </w:rPr>
        <w:t>.</w:t>
      </w:r>
    </w:p>
    <w:p w:rsidR="00E44836" w:rsidRDefault="00BF3707" w:rsidP="00AD694B">
      <w:pPr>
        <w:spacing w:line="360" w:lineRule="auto"/>
        <w:ind w:firstLine="708"/>
        <w:jc w:val="both"/>
        <w:rPr>
          <w:rFonts w:ascii="Arial" w:hAnsi="Arial" w:cs="Arial"/>
        </w:rPr>
      </w:pPr>
      <w:r w:rsidRPr="00A673B3">
        <w:rPr>
          <w:rFonts w:ascii="Arial" w:hAnsi="Arial" w:cs="Arial"/>
        </w:rPr>
        <w:t xml:space="preserve">Após a realização de algumas amassaduras verificou-se que </w:t>
      </w:r>
      <w:r w:rsidR="00800473">
        <w:rPr>
          <w:rFonts w:ascii="Arial" w:hAnsi="Arial" w:cs="Arial"/>
        </w:rPr>
        <w:t>a consistência tinha de ser mais fluída</w:t>
      </w:r>
      <w:r w:rsidR="00AF5579">
        <w:rPr>
          <w:rFonts w:ascii="Arial" w:hAnsi="Arial" w:cs="Arial"/>
        </w:rPr>
        <w:t xml:space="preserve"> para a realização dos ensaios</w:t>
      </w:r>
      <w:r w:rsidR="00800473">
        <w:rPr>
          <w:rFonts w:ascii="Arial" w:hAnsi="Arial" w:cs="Arial"/>
        </w:rPr>
        <w:t xml:space="preserve">, pelo que se optou </w:t>
      </w:r>
      <w:r w:rsidR="00A35970">
        <w:rPr>
          <w:rFonts w:ascii="Arial" w:hAnsi="Arial" w:cs="Arial"/>
        </w:rPr>
        <w:t xml:space="preserve">por testar novas </w:t>
      </w:r>
      <w:r w:rsidR="00093D9C">
        <w:rPr>
          <w:rFonts w:ascii="Arial" w:hAnsi="Arial" w:cs="Arial"/>
        </w:rPr>
        <w:t xml:space="preserve">composições </w:t>
      </w:r>
      <w:r w:rsidR="00AF5579">
        <w:rPr>
          <w:rFonts w:ascii="Arial" w:hAnsi="Arial" w:cs="Arial"/>
        </w:rPr>
        <w:t xml:space="preserve">com consistência </w:t>
      </w:r>
      <w:r w:rsidR="00AF5579" w:rsidRPr="00584074">
        <w:rPr>
          <w:rFonts w:ascii="Arial" w:hAnsi="Arial" w:cs="Arial"/>
        </w:rPr>
        <w:t>S3</w:t>
      </w:r>
      <w:r w:rsidR="00A35970">
        <w:rPr>
          <w:rFonts w:ascii="Arial" w:hAnsi="Arial" w:cs="Arial"/>
        </w:rPr>
        <w:t>.</w:t>
      </w:r>
    </w:p>
    <w:p w:rsidR="00E44836" w:rsidRPr="00A673B3" w:rsidRDefault="00A35970" w:rsidP="00BF19B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Definiu-se</w:t>
      </w:r>
      <w:r w:rsidR="00BF3707" w:rsidRPr="00A673B3">
        <w:rPr>
          <w:rFonts w:ascii="Arial" w:hAnsi="Arial" w:cs="Arial"/>
        </w:rPr>
        <w:t xml:space="preserve"> a composiç</w:t>
      </w:r>
      <w:r w:rsidR="008F2994">
        <w:rPr>
          <w:rFonts w:ascii="Arial" w:hAnsi="Arial" w:cs="Arial"/>
        </w:rPr>
        <w:t xml:space="preserve">ão de base com consistência S3 e </w:t>
      </w:r>
      <w:r w:rsidR="00BF3707" w:rsidRPr="00A673B3">
        <w:rPr>
          <w:rFonts w:ascii="Arial" w:hAnsi="Arial" w:cs="Arial"/>
        </w:rPr>
        <w:t xml:space="preserve">foram construídos diversos moldes </w:t>
      </w:r>
      <w:r w:rsidR="00E44836">
        <w:rPr>
          <w:rFonts w:ascii="Arial" w:hAnsi="Arial" w:cs="Arial"/>
        </w:rPr>
        <w:t xml:space="preserve">que pudessem </w:t>
      </w:r>
      <w:r w:rsidR="00AD694B">
        <w:rPr>
          <w:rFonts w:ascii="Arial" w:hAnsi="Arial" w:cs="Arial"/>
        </w:rPr>
        <w:t xml:space="preserve">servir de cofragem </w:t>
      </w:r>
      <w:r w:rsidR="00BE0E9A">
        <w:rPr>
          <w:rFonts w:ascii="Arial" w:hAnsi="Arial" w:cs="Arial"/>
        </w:rPr>
        <w:t xml:space="preserve">para o fabrico das lajetas, a dimensão inicialmente </w:t>
      </w:r>
      <w:r w:rsidR="00D40D3B">
        <w:rPr>
          <w:rFonts w:ascii="Arial" w:hAnsi="Arial" w:cs="Arial"/>
        </w:rPr>
        <w:t>definida para</w:t>
      </w:r>
      <w:r w:rsidR="00BE0E9A">
        <w:rPr>
          <w:rFonts w:ascii="Arial" w:hAnsi="Arial" w:cs="Arial"/>
        </w:rPr>
        <w:t xml:space="preserve"> as lajetas foi</w:t>
      </w:r>
      <w:r w:rsidR="00D40D3B">
        <w:rPr>
          <w:rFonts w:ascii="Arial" w:hAnsi="Arial" w:cs="Arial"/>
        </w:rPr>
        <w:t xml:space="preserve"> de </w:t>
      </w:r>
      <w:r w:rsidR="008F2994">
        <w:rPr>
          <w:rFonts w:ascii="Arial" w:hAnsi="Arial" w:cs="Arial"/>
        </w:rPr>
        <w:t>30x30x10</w:t>
      </w:r>
      <w:r w:rsidR="000B7622">
        <w:rPr>
          <w:rFonts w:ascii="Arial" w:hAnsi="Arial" w:cs="Arial"/>
        </w:rPr>
        <w:t xml:space="preserve"> </w:t>
      </w:r>
      <w:r w:rsidR="008F2994">
        <w:rPr>
          <w:rFonts w:ascii="Arial" w:hAnsi="Arial" w:cs="Arial"/>
        </w:rPr>
        <w:t>cm</w:t>
      </w:r>
      <w:r w:rsidR="00700375">
        <w:rPr>
          <w:rFonts w:ascii="Arial" w:hAnsi="Arial" w:cs="Arial"/>
        </w:rPr>
        <w:t xml:space="preserve">, Figura </w:t>
      </w:r>
      <w:r w:rsidR="008807BD">
        <w:rPr>
          <w:rFonts w:ascii="Arial" w:hAnsi="Arial" w:cs="Arial"/>
        </w:rPr>
        <w:t>6</w:t>
      </w:r>
      <w:r w:rsidR="008F2994">
        <w:rPr>
          <w:rFonts w:ascii="Arial" w:hAnsi="Arial" w:cs="Arial"/>
        </w:rPr>
        <w:t>.</w:t>
      </w:r>
      <w:r w:rsidR="000B7622">
        <w:rPr>
          <w:rFonts w:ascii="Arial" w:hAnsi="Arial" w:cs="Arial"/>
        </w:rPr>
        <w:t xml:space="preserve"> </w:t>
      </w:r>
      <w:r w:rsidR="00935E8A">
        <w:rPr>
          <w:rFonts w:ascii="Arial" w:hAnsi="Arial" w:cs="Arial"/>
        </w:rPr>
        <w:t xml:space="preserve">Os </w:t>
      </w:r>
      <w:r w:rsidR="00E44836">
        <w:rPr>
          <w:rFonts w:ascii="Arial" w:hAnsi="Arial" w:cs="Arial"/>
        </w:rPr>
        <w:t>moldes construídos eram em madeira sendo que a sua base em chapa me</w:t>
      </w:r>
      <w:r w:rsidR="00BE0E9A">
        <w:rPr>
          <w:rFonts w:ascii="Arial" w:hAnsi="Arial" w:cs="Arial"/>
        </w:rPr>
        <w:t xml:space="preserve">tálica, a ligação chapa metálica-moldes era garantida através da utilização de parafusos e silicone </w:t>
      </w:r>
      <w:r w:rsidR="00D40D3B">
        <w:rPr>
          <w:rFonts w:ascii="Arial" w:hAnsi="Arial" w:cs="Arial"/>
        </w:rPr>
        <w:t>por forma</w:t>
      </w:r>
      <w:r w:rsidR="009F2FE2">
        <w:rPr>
          <w:rFonts w:ascii="Arial" w:hAnsi="Arial" w:cs="Arial"/>
        </w:rPr>
        <w:t xml:space="preserve"> a não perder</w:t>
      </w:r>
      <w:r w:rsidR="00904941">
        <w:rPr>
          <w:rFonts w:ascii="Arial" w:hAnsi="Arial" w:cs="Arial"/>
        </w:rPr>
        <w:t xml:space="preserve"> </w:t>
      </w:r>
      <w:r w:rsidR="006266CA">
        <w:rPr>
          <w:rFonts w:ascii="Arial" w:hAnsi="Arial" w:cs="Arial"/>
        </w:rPr>
        <w:t>a</w:t>
      </w:r>
      <w:r w:rsidR="008F2994">
        <w:rPr>
          <w:rFonts w:ascii="Arial" w:hAnsi="Arial" w:cs="Arial"/>
        </w:rPr>
        <w:t xml:space="preserve"> </w:t>
      </w:r>
      <w:r w:rsidR="00E44836">
        <w:rPr>
          <w:rFonts w:ascii="Arial" w:hAnsi="Arial" w:cs="Arial"/>
        </w:rPr>
        <w:t>água</w:t>
      </w:r>
      <w:r w:rsidR="00904941">
        <w:rPr>
          <w:rFonts w:ascii="Arial" w:hAnsi="Arial" w:cs="Arial"/>
        </w:rPr>
        <w:t xml:space="preserve"> da amassadura</w:t>
      </w:r>
      <w:r w:rsidR="008F2994">
        <w:rPr>
          <w:rFonts w:ascii="Arial" w:hAnsi="Arial" w:cs="Arial"/>
        </w:rPr>
        <w:t xml:space="preserve"> pela base</w:t>
      </w:r>
      <w:r w:rsidR="009F2FE2">
        <w:rPr>
          <w:rFonts w:ascii="Arial" w:hAnsi="Arial" w:cs="Arial"/>
        </w:rPr>
        <w:t xml:space="preserve">. </w:t>
      </w:r>
    </w:p>
    <w:p w:rsidR="00A04B60" w:rsidRDefault="003C14F0" w:rsidP="00BF3707">
      <w:pPr>
        <w:jc w:val="both"/>
        <w:rPr>
          <w:rFonts w:ascii="Arial" w:hAnsi="Arial" w:cs="Arial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32640" behindDoc="1" locked="0" layoutInCell="1" allowOverlap="1" wp14:anchorId="2E10E0AE" wp14:editId="58883645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3822700" cy="1659255"/>
            <wp:effectExtent l="0" t="0" r="6350" b="0"/>
            <wp:wrapTight wrapText="bothSides">
              <wp:wrapPolygon edited="0">
                <wp:start x="0" y="0"/>
                <wp:lineTo x="0" y="21327"/>
                <wp:lineTo x="21528" y="21327"/>
                <wp:lineTo x="21528" y="0"/>
                <wp:lineTo x="0" y="0"/>
              </wp:wrapPolygon>
            </wp:wrapTight>
            <wp:docPr id="143" name="Imagem 1" descr="Descrição: C:\Users\André\Desktop\fotos\molde (640 x 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André\Desktop\fotos\molde (640 x 27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707" w:rsidRDefault="00BF3707" w:rsidP="00BF3707">
      <w:pPr>
        <w:jc w:val="both"/>
        <w:rPr>
          <w:rFonts w:ascii="Arial" w:hAnsi="Arial" w:cs="Arial"/>
        </w:rPr>
      </w:pPr>
    </w:p>
    <w:p w:rsidR="00D56806" w:rsidRDefault="00D56806" w:rsidP="00BF3707">
      <w:pPr>
        <w:jc w:val="both"/>
        <w:rPr>
          <w:rFonts w:ascii="Arial" w:hAnsi="Arial" w:cs="Arial"/>
        </w:rPr>
      </w:pPr>
    </w:p>
    <w:p w:rsidR="00D56806" w:rsidRDefault="00D56806" w:rsidP="00BF3707">
      <w:pPr>
        <w:jc w:val="both"/>
        <w:rPr>
          <w:rFonts w:ascii="Arial" w:hAnsi="Arial" w:cs="Arial"/>
        </w:rPr>
      </w:pPr>
    </w:p>
    <w:p w:rsidR="00584074" w:rsidRPr="00A673B3" w:rsidRDefault="00584074" w:rsidP="00BF3707">
      <w:pPr>
        <w:jc w:val="both"/>
        <w:rPr>
          <w:rFonts w:ascii="Arial" w:hAnsi="Arial" w:cs="Arial"/>
        </w:rPr>
      </w:pPr>
    </w:p>
    <w:p w:rsidR="00BF3707" w:rsidRPr="00A673B3" w:rsidRDefault="00BF3707" w:rsidP="00BF3707">
      <w:pPr>
        <w:jc w:val="center"/>
        <w:rPr>
          <w:rFonts w:ascii="Arial" w:hAnsi="Arial" w:cs="Arial"/>
        </w:rPr>
      </w:pPr>
    </w:p>
    <w:p w:rsidR="00BF19B1" w:rsidRPr="00AD694B" w:rsidRDefault="00BF19B1" w:rsidP="00FF7AEC">
      <w:pPr>
        <w:jc w:val="center"/>
        <w:rPr>
          <w:rFonts w:cs="Calibri"/>
          <w:sz w:val="24"/>
          <w:szCs w:val="24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8807BD">
        <w:rPr>
          <w:rFonts w:ascii="Arial" w:eastAsia="AdvP4DF60E" w:hAnsi="Arial" w:cs="Arial"/>
          <w:b/>
          <w:lang w:eastAsia="pt-PT"/>
        </w:rPr>
        <w:t>6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Molde</w:t>
      </w:r>
      <w:r w:rsidR="00956C90">
        <w:rPr>
          <w:rFonts w:ascii="Arial" w:eastAsia="AdvP4DF60E" w:hAnsi="Arial" w:cs="Arial"/>
          <w:lang w:eastAsia="pt-PT"/>
        </w:rPr>
        <w:t>.</w:t>
      </w:r>
    </w:p>
    <w:p w:rsidR="000B7622" w:rsidRPr="00A673B3" w:rsidRDefault="00BF19B1" w:rsidP="000B762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passo seguinte foi construir um </w:t>
      </w:r>
      <w:r w:rsidR="008F2994">
        <w:rPr>
          <w:rFonts w:ascii="Arial" w:hAnsi="Arial" w:cs="Arial"/>
        </w:rPr>
        <w:t>sistema de afagamento</w:t>
      </w:r>
      <w:r>
        <w:rPr>
          <w:rFonts w:ascii="Arial" w:hAnsi="Arial" w:cs="Arial"/>
        </w:rPr>
        <w:t xml:space="preserve"> que garantisse que o resultado final fosse idêntico ao realizado em obra</w:t>
      </w:r>
      <w:r w:rsidR="00BF3707" w:rsidRPr="00A673B3">
        <w:rPr>
          <w:rFonts w:ascii="Arial" w:hAnsi="Arial" w:cs="Arial"/>
        </w:rPr>
        <w:t xml:space="preserve">. Foram construídos cinco protótipos </w:t>
      </w:r>
      <w:r>
        <w:rPr>
          <w:rFonts w:ascii="Arial" w:hAnsi="Arial" w:cs="Arial"/>
        </w:rPr>
        <w:t xml:space="preserve">de afagador. </w:t>
      </w:r>
      <w:r w:rsidR="00BF3707" w:rsidRPr="00A673B3">
        <w:rPr>
          <w:rFonts w:ascii="Arial" w:hAnsi="Arial" w:cs="Arial"/>
        </w:rPr>
        <w:t xml:space="preserve">O primeiro </w:t>
      </w:r>
      <w:r>
        <w:rPr>
          <w:rFonts w:ascii="Arial" w:hAnsi="Arial" w:cs="Arial"/>
        </w:rPr>
        <w:t xml:space="preserve">afagador construído consistia numa peça metálica em cruz onde eram acopladas umas chapas metálicas </w:t>
      </w:r>
      <w:r w:rsidR="009F2FE2">
        <w:rPr>
          <w:rFonts w:ascii="Arial" w:hAnsi="Arial" w:cs="Arial"/>
        </w:rPr>
        <w:t>que representavam</w:t>
      </w:r>
      <w:r w:rsidR="00956C90">
        <w:rPr>
          <w:rFonts w:ascii="Arial" w:hAnsi="Arial" w:cs="Arial"/>
        </w:rPr>
        <w:t xml:space="preserve"> as pás do afagador Figura</w:t>
      </w:r>
      <w:r>
        <w:rPr>
          <w:rFonts w:ascii="Arial" w:hAnsi="Arial" w:cs="Arial"/>
        </w:rPr>
        <w:t xml:space="preserve"> </w:t>
      </w:r>
      <w:r w:rsidR="008807BD">
        <w:rPr>
          <w:rFonts w:ascii="Arial" w:hAnsi="Arial" w:cs="Arial"/>
        </w:rPr>
        <w:t>7</w:t>
      </w:r>
      <w:r w:rsidR="00BF3707" w:rsidRPr="00A673B3">
        <w:rPr>
          <w:rFonts w:ascii="Arial" w:hAnsi="Arial" w:cs="Arial"/>
        </w:rPr>
        <w:t>.</w:t>
      </w:r>
      <w:r w:rsidR="003D7F34">
        <w:rPr>
          <w:rFonts w:ascii="Arial" w:hAnsi="Arial" w:cs="Arial"/>
        </w:rPr>
        <w:t xml:space="preserve"> A estrutura em cru</w:t>
      </w:r>
      <w:r w:rsidR="00D94566">
        <w:rPr>
          <w:rFonts w:ascii="Arial" w:hAnsi="Arial" w:cs="Arial"/>
        </w:rPr>
        <w:t xml:space="preserve">z era acoplada ao berbequim de </w:t>
      </w:r>
      <w:r w:rsidR="003D7F34">
        <w:rPr>
          <w:rFonts w:ascii="Arial" w:hAnsi="Arial" w:cs="Arial"/>
        </w:rPr>
        <w:t>forma a criar a rotação das pás em forma de hélice de helicóptero.</w:t>
      </w:r>
    </w:p>
    <w:p w:rsidR="00BF3707" w:rsidRPr="00A673B3" w:rsidRDefault="003C14F0" w:rsidP="00BF3707">
      <w:pPr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33664" behindDoc="1" locked="0" layoutInCell="1" allowOverlap="1" wp14:anchorId="7C96E4B5" wp14:editId="43D0E652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387090" cy="1894840"/>
            <wp:effectExtent l="0" t="0" r="3810" b="0"/>
            <wp:wrapTight wrapText="bothSides">
              <wp:wrapPolygon edited="0">
                <wp:start x="0" y="0"/>
                <wp:lineTo x="0" y="21282"/>
                <wp:lineTo x="21503" y="21282"/>
                <wp:lineTo x="21503" y="0"/>
                <wp:lineTo x="0" y="0"/>
              </wp:wrapPolygon>
            </wp:wrapTight>
            <wp:docPr id="144" name="Imagem 6" descr="Descrição: C:\Users\André\Desktop\fotos\pas (332 x 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André\Desktop\fotos\pas (332 x 186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22" cy="18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707" w:rsidRDefault="00BF3707" w:rsidP="00BF3707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A04B60" w:rsidRDefault="00A04B60" w:rsidP="00BF3707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D56806" w:rsidRDefault="00D56806" w:rsidP="00BF3707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D56806" w:rsidRPr="00A673B3" w:rsidRDefault="00D56806" w:rsidP="00BF3707">
      <w:pPr>
        <w:pStyle w:val="PargrafodaLista"/>
        <w:ind w:left="0"/>
        <w:jc w:val="center"/>
        <w:rPr>
          <w:rFonts w:ascii="Arial" w:hAnsi="Arial" w:cs="Arial"/>
          <w:b/>
        </w:rPr>
      </w:pPr>
    </w:p>
    <w:p w:rsidR="003D7F34" w:rsidRDefault="003D7F34" w:rsidP="00BF19B1">
      <w:pPr>
        <w:ind w:firstLine="708"/>
        <w:jc w:val="center"/>
        <w:rPr>
          <w:rFonts w:ascii="Arial" w:eastAsia="AdvP4DF60E" w:hAnsi="Arial" w:cs="Arial"/>
          <w:b/>
          <w:lang w:eastAsia="pt-PT"/>
        </w:rPr>
      </w:pPr>
    </w:p>
    <w:p w:rsidR="003D7F34" w:rsidRDefault="003D7F34" w:rsidP="00BF19B1">
      <w:pPr>
        <w:ind w:firstLine="708"/>
        <w:jc w:val="center"/>
        <w:rPr>
          <w:rFonts w:ascii="Arial" w:eastAsia="AdvP4DF60E" w:hAnsi="Arial" w:cs="Arial"/>
          <w:b/>
          <w:lang w:eastAsia="pt-PT"/>
        </w:rPr>
      </w:pPr>
    </w:p>
    <w:p w:rsidR="00BF19B1" w:rsidRDefault="00BF19B1" w:rsidP="00A04B60">
      <w:pPr>
        <w:jc w:val="center"/>
        <w:rPr>
          <w:rFonts w:cs="Calibri"/>
          <w:sz w:val="24"/>
          <w:szCs w:val="24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8807BD">
        <w:rPr>
          <w:rFonts w:ascii="Arial" w:eastAsia="AdvP4DF60E" w:hAnsi="Arial" w:cs="Arial"/>
          <w:b/>
          <w:lang w:eastAsia="pt-PT"/>
        </w:rPr>
        <w:t>7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Primeiro protótipo de afagador</w:t>
      </w:r>
      <w:r w:rsidR="00956C90">
        <w:rPr>
          <w:rFonts w:ascii="Arial" w:eastAsia="AdvP4DF60E" w:hAnsi="Arial" w:cs="Arial"/>
          <w:lang w:eastAsia="pt-PT"/>
        </w:rPr>
        <w:t>.</w:t>
      </w:r>
    </w:p>
    <w:p w:rsidR="00E60120" w:rsidRDefault="00935E8A" w:rsidP="00E6012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Esta</w:t>
      </w:r>
      <w:r w:rsidR="00BF3707" w:rsidRPr="00A673B3">
        <w:rPr>
          <w:rFonts w:ascii="Arial" w:hAnsi="Arial" w:cs="Arial"/>
        </w:rPr>
        <w:t xml:space="preserve"> estrutura era demasiado rígida, pelo que se decidiu construir um segundo protótipo com umas pás mais flexíveis. </w:t>
      </w:r>
    </w:p>
    <w:p w:rsidR="00BF3707" w:rsidRPr="00A673B3" w:rsidRDefault="00BF3707" w:rsidP="00E60120">
      <w:pPr>
        <w:spacing w:line="360" w:lineRule="auto"/>
        <w:ind w:firstLine="708"/>
        <w:jc w:val="both"/>
        <w:rPr>
          <w:rFonts w:ascii="Arial" w:hAnsi="Arial" w:cs="Arial"/>
        </w:rPr>
      </w:pPr>
      <w:r w:rsidRPr="00A673B3">
        <w:rPr>
          <w:rFonts w:ascii="Arial" w:hAnsi="Arial" w:cs="Arial"/>
        </w:rPr>
        <w:t xml:space="preserve">O segundo protótipo, também não </w:t>
      </w:r>
      <w:r w:rsidR="00935E8A">
        <w:rPr>
          <w:rFonts w:ascii="Arial" w:hAnsi="Arial" w:cs="Arial"/>
        </w:rPr>
        <w:t>reproduzia o resultado pretendido</w:t>
      </w:r>
      <w:r w:rsidR="00E918BD">
        <w:rPr>
          <w:rFonts w:ascii="Arial" w:hAnsi="Arial" w:cs="Arial"/>
        </w:rPr>
        <w:t>,</w:t>
      </w:r>
      <w:r w:rsidR="00BF19B1">
        <w:rPr>
          <w:rFonts w:ascii="Arial" w:hAnsi="Arial" w:cs="Arial"/>
        </w:rPr>
        <w:t xml:space="preserve"> pois</w:t>
      </w:r>
      <w:r w:rsidRPr="00A673B3">
        <w:rPr>
          <w:rFonts w:ascii="Arial" w:hAnsi="Arial" w:cs="Arial"/>
        </w:rPr>
        <w:t xml:space="preserve"> deixava várias marcas na superfície do betão. </w:t>
      </w:r>
      <w:r w:rsidR="00935E8A">
        <w:rPr>
          <w:rFonts w:ascii="Arial" w:hAnsi="Arial" w:cs="Arial"/>
        </w:rPr>
        <w:t>Construiu-se um</w:t>
      </w:r>
      <w:r w:rsidR="00BF19B1">
        <w:rPr>
          <w:rFonts w:ascii="Arial" w:hAnsi="Arial" w:cs="Arial"/>
        </w:rPr>
        <w:t xml:space="preserve"> terceiro protótipo</w:t>
      </w:r>
      <w:r w:rsidR="008F2994">
        <w:rPr>
          <w:rFonts w:ascii="Arial" w:hAnsi="Arial" w:cs="Arial"/>
        </w:rPr>
        <w:t xml:space="preserve"> (</w:t>
      </w:r>
      <w:r w:rsidR="00956C90">
        <w:rPr>
          <w:rFonts w:ascii="Arial" w:hAnsi="Arial" w:cs="Arial"/>
        </w:rPr>
        <w:t xml:space="preserve">Figura </w:t>
      </w:r>
      <w:r w:rsidR="008807BD">
        <w:rPr>
          <w:rFonts w:ascii="Arial" w:hAnsi="Arial" w:cs="Arial"/>
        </w:rPr>
        <w:t>8</w:t>
      </w:r>
      <w:r w:rsidR="008F2994">
        <w:rPr>
          <w:rFonts w:ascii="Arial" w:hAnsi="Arial" w:cs="Arial"/>
        </w:rPr>
        <w:t>) e</w:t>
      </w:r>
      <w:r w:rsidRPr="00A673B3">
        <w:rPr>
          <w:rFonts w:ascii="Arial" w:hAnsi="Arial" w:cs="Arial"/>
        </w:rPr>
        <w:t xml:space="preserve"> </w:t>
      </w:r>
      <w:r w:rsidR="00BF19B1">
        <w:rPr>
          <w:rFonts w:ascii="Arial" w:hAnsi="Arial" w:cs="Arial"/>
        </w:rPr>
        <w:t xml:space="preserve">verificou-se que </w:t>
      </w:r>
      <w:r w:rsidRPr="00A673B3">
        <w:rPr>
          <w:rFonts w:ascii="Arial" w:hAnsi="Arial" w:cs="Arial"/>
        </w:rPr>
        <w:t xml:space="preserve">nos primeiros afagamentos </w:t>
      </w:r>
      <w:r w:rsidR="00BF19B1">
        <w:rPr>
          <w:rFonts w:ascii="Arial" w:hAnsi="Arial" w:cs="Arial"/>
        </w:rPr>
        <w:t xml:space="preserve">em que foi utilizado, este </w:t>
      </w:r>
      <w:r w:rsidRPr="00A673B3">
        <w:rPr>
          <w:rFonts w:ascii="Arial" w:hAnsi="Arial" w:cs="Arial"/>
        </w:rPr>
        <w:t>deix</w:t>
      </w:r>
      <w:r w:rsidR="006266CA">
        <w:rPr>
          <w:rFonts w:ascii="Arial" w:hAnsi="Arial" w:cs="Arial"/>
        </w:rPr>
        <w:t>ava</w:t>
      </w:r>
      <w:r w:rsidRPr="00A673B3">
        <w:rPr>
          <w:rFonts w:ascii="Arial" w:hAnsi="Arial" w:cs="Arial"/>
        </w:rPr>
        <w:t xml:space="preserve"> uma superfície mais lisa, mas com o passar das aplicações começava a empenar, deixando de afagar em condições</w:t>
      </w:r>
      <w:r w:rsidR="00FB4D0C">
        <w:rPr>
          <w:rFonts w:ascii="Arial" w:hAnsi="Arial" w:cs="Arial"/>
        </w:rPr>
        <w:t xml:space="preserve"> e deixando marcas</w:t>
      </w:r>
      <w:r w:rsidR="00BF19B1">
        <w:rPr>
          <w:rFonts w:ascii="Arial" w:hAnsi="Arial" w:cs="Arial"/>
        </w:rPr>
        <w:t xml:space="preserve"> na superfície do betão</w:t>
      </w:r>
      <w:r w:rsidRPr="00A673B3">
        <w:rPr>
          <w:rFonts w:ascii="Arial" w:hAnsi="Arial" w:cs="Arial"/>
        </w:rPr>
        <w:t>.</w:t>
      </w:r>
    </w:p>
    <w:p w:rsidR="00BF3707" w:rsidRPr="00A673B3" w:rsidRDefault="00BF3707" w:rsidP="003D7F34">
      <w:pPr>
        <w:spacing w:line="360" w:lineRule="auto"/>
        <w:jc w:val="both"/>
        <w:rPr>
          <w:rFonts w:ascii="Arial" w:hAnsi="Arial" w:cs="Arial"/>
        </w:rPr>
      </w:pPr>
    </w:p>
    <w:p w:rsidR="00BF3707" w:rsidRPr="00A673B3" w:rsidRDefault="00BF3707" w:rsidP="003D7F34">
      <w:pPr>
        <w:spacing w:line="360" w:lineRule="auto"/>
        <w:jc w:val="center"/>
        <w:rPr>
          <w:rFonts w:ascii="Arial" w:hAnsi="Arial" w:cs="Arial"/>
          <w:b/>
        </w:rPr>
      </w:pPr>
      <w:r w:rsidRPr="00A673B3">
        <w:rPr>
          <w:rFonts w:ascii="Arial" w:hAnsi="Arial" w:cs="Arial"/>
          <w:b/>
          <w:noProof/>
        </w:rPr>
        <w:lastRenderedPageBreak/>
        <w:t xml:space="preserve"> </w:t>
      </w:r>
      <w:r w:rsidR="003C14F0">
        <w:rPr>
          <w:noProof/>
          <w:lang w:eastAsia="pt-PT"/>
        </w:rPr>
        <w:drawing>
          <wp:inline distT="0" distB="0" distL="0" distR="0" wp14:anchorId="4020A74A" wp14:editId="3FBE9102">
            <wp:extent cx="1892059" cy="1696598"/>
            <wp:effectExtent l="0" t="0" r="0" b="0"/>
            <wp:docPr id="3" name="Imagem 7" descr="Descrição: C:\Users\André\Desktop\fotos\pas1 (495 x 4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C:\Users\André\Desktop\fotos\pas1 (495 x 44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78" cy="17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07" w:rsidRPr="00FB4D0C" w:rsidRDefault="00BF19B1" w:rsidP="00FB4D0C">
      <w:pPr>
        <w:spacing w:line="360" w:lineRule="auto"/>
        <w:ind w:firstLine="708"/>
        <w:jc w:val="center"/>
        <w:rPr>
          <w:rFonts w:cs="Calibri"/>
          <w:sz w:val="24"/>
          <w:szCs w:val="24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8807BD">
        <w:rPr>
          <w:rFonts w:ascii="Arial" w:eastAsia="AdvP4DF60E" w:hAnsi="Arial" w:cs="Arial"/>
          <w:b/>
          <w:lang w:eastAsia="pt-PT"/>
        </w:rPr>
        <w:t>8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3D7F34">
        <w:rPr>
          <w:rFonts w:ascii="Arial" w:eastAsia="AdvP4DF60E" w:hAnsi="Arial" w:cs="Arial"/>
          <w:lang w:eastAsia="pt-PT"/>
        </w:rPr>
        <w:t>Terceiro</w:t>
      </w:r>
      <w:r>
        <w:rPr>
          <w:rFonts w:ascii="Arial" w:eastAsia="AdvP4DF60E" w:hAnsi="Arial" w:cs="Arial"/>
          <w:lang w:eastAsia="pt-PT"/>
        </w:rPr>
        <w:t xml:space="preserve"> protótipo de afagador</w:t>
      </w:r>
      <w:r w:rsidR="00956C90">
        <w:rPr>
          <w:rFonts w:ascii="Arial" w:eastAsia="AdvP4DF60E" w:hAnsi="Arial" w:cs="Arial"/>
          <w:lang w:eastAsia="pt-PT"/>
        </w:rPr>
        <w:t>.</w:t>
      </w:r>
    </w:p>
    <w:p w:rsidR="00BF3707" w:rsidRDefault="003458EB" w:rsidP="003D7F34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824128" behindDoc="1" locked="0" layoutInCell="1" allowOverlap="1" wp14:anchorId="0CCDCC60" wp14:editId="4E263FC3">
            <wp:simplePos x="0" y="0"/>
            <wp:positionH relativeFrom="margin">
              <wp:posOffset>1616075</wp:posOffset>
            </wp:positionH>
            <wp:positionV relativeFrom="paragraph">
              <wp:posOffset>1031240</wp:posOffset>
            </wp:positionV>
            <wp:extent cx="2083435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330" y="21406"/>
                <wp:lineTo x="21330" y="0"/>
                <wp:lineTo x="0" y="0"/>
              </wp:wrapPolygon>
            </wp:wrapTight>
            <wp:docPr id="4" name="Imagem 8" descr="Descrição: C:\Users\André\Desktop\fotos\pa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C:\Users\André\Desktop\fotos\pas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34">
        <w:rPr>
          <w:rFonts w:ascii="Arial" w:hAnsi="Arial" w:cs="Arial"/>
        </w:rPr>
        <w:t>Foi</w:t>
      </w:r>
      <w:r w:rsidR="00BF3707" w:rsidRPr="00A673B3">
        <w:rPr>
          <w:rFonts w:ascii="Arial" w:hAnsi="Arial" w:cs="Arial"/>
        </w:rPr>
        <w:t xml:space="preserve"> </w:t>
      </w:r>
      <w:r w:rsidR="003D7F34">
        <w:rPr>
          <w:rFonts w:ascii="Arial" w:hAnsi="Arial" w:cs="Arial"/>
        </w:rPr>
        <w:t>construído o protótipo 4</w:t>
      </w:r>
      <w:r w:rsidR="00956C90">
        <w:rPr>
          <w:rFonts w:ascii="Arial" w:hAnsi="Arial" w:cs="Arial"/>
        </w:rPr>
        <w:t>,</w:t>
      </w:r>
      <w:r w:rsidR="006266CA">
        <w:rPr>
          <w:rFonts w:ascii="Arial" w:hAnsi="Arial" w:cs="Arial"/>
        </w:rPr>
        <w:t xml:space="preserve"> (</w:t>
      </w:r>
      <w:r w:rsidR="00956C90">
        <w:rPr>
          <w:rFonts w:ascii="Arial" w:hAnsi="Arial" w:cs="Arial"/>
        </w:rPr>
        <w:t>Figura</w:t>
      </w:r>
      <w:r w:rsidR="00BF3707" w:rsidRPr="00A673B3">
        <w:rPr>
          <w:rFonts w:ascii="Arial" w:hAnsi="Arial" w:cs="Arial"/>
        </w:rPr>
        <w:t xml:space="preserve"> </w:t>
      </w:r>
      <w:r w:rsidR="008807BD">
        <w:rPr>
          <w:rFonts w:ascii="Arial" w:hAnsi="Arial" w:cs="Arial"/>
        </w:rPr>
        <w:t>9</w:t>
      </w:r>
      <w:r w:rsidR="006266CA">
        <w:rPr>
          <w:rFonts w:ascii="Arial" w:hAnsi="Arial" w:cs="Arial"/>
        </w:rPr>
        <w:t>),</w:t>
      </w:r>
      <w:r w:rsidR="00BF3707" w:rsidRPr="00A673B3">
        <w:rPr>
          <w:rFonts w:ascii="Arial" w:hAnsi="Arial" w:cs="Arial"/>
        </w:rPr>
        <w:t xml:space="preserve"> com uma chapa mais rígida que o pro</w:t>
      </w:r>
      <w:r w:rsidR="003D7F34">
        <w:rPr>
          <w:rFonts w:ascii="Arial" w:hAnsi="Arial" w:cs="Arial"/>
        </w:rPr>
        <w:t>tótipo anterior. Este protóti</w:t>
      </w:r>
      <w:r w:rsidR="00FB4D0C">
        <w:rPr>
          <w:rFonts w:ascii="Arial" w:hAnsi="Arial" w:cs="Arial"/>
        </w:rPr>
        <w:t>po</w:t>
      </w:r>
      <w:r w:rsidR="00BF3707" w:rsidRPr="00A673B3">
        <w:rPr>
          <w:rFonts w:ascii="Arial" w:hAnsi="Arial" w:cs="Arial"/>
        </w:rPr>
        <w:t xml:space="preserve"> funciona</w:t>
      </w:r>
      <w:r w:rsidR="003D7F34">
        <w:rPr>
          <w:rFonts w:ascii="Arial" w:hAnsi="Arial" w:cs="Arial"/>
        </w:rPr>
        <w:t xml:space="preserve">va bem para afagamentos iniciais </w:t>
      </w:r>
      <w:r w:rsidR="00BF3707" w:rsidRPr="00A673B3">
        <w:rPr>
          <w:rFonts w:ascii="Arial" w:hAnsi="Arial" w:cs="Arial"/>
        </w:rPr>
        <w:t>quando o betão ainda não apresenta</w:t>
      </w:r>
      <w:r w:rsidR="00FB4D0C">
        <w:rPr>
          <w:rFonts w:ascii="Arial" w:hAnsi="Arial" w:cs="Arial"/>
        </w:rPr>
        <w:t xml:space="preserve"> um elevado grau de </w:t>
      </w:r>
      <w:r w:rsidR="006266CA">
        <w:rPr>
          <w:rFonts w:ascii="Arial" w:hAnsi="Arial" w:cs="Arial"/>
        </w:rPr>
        <w:t>dureza</w:t>
      </w:r>
      <w:r w:rsidR="00FB4D0C">
        <w:rPr>
          <w:rFonts w:ascii="Arial" w:hAnsi="Arial" w:cs="Arial"/>
        </w:rPr>
        <w:t xml:space="preserve">, </w:t>
      </w:r>
      <w:r w:rsidR="006266CA">
        <w:rPr>
          <w:rFonts w:ascii="Arial" w:hAnsi="Arial" w:cs="Arial"/>
        </w:rPr>
        <w:t xml:space="preserve">mas </w:t>
      </w:r>
      <w:r w:rsidR="00FB4D0C">
        <w:rPr>
          <w:rFonts w:ascii="Arial" w:hAnsi="Arial" w:cs="Arial"/>
        </w:rPr>
        <w:t>quando o betão se apresentava mais endurecido este afagador já não era eficaz.</w:t>
      </w:r>
    </w:p>
    <w:p w:rsidR="003458EB" w:rsidRDefault="003458EB" w:rsidP="003D7F34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458EB" w:rsidRDefault="003458EB" w:rsidP="003D7F34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458EB" w:rsidRDefault="003458EB" w:rsidP="003D7F34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458EB" w:rsidRPr="00A673B3" w:rsidRDefault="003458EB" w:rsidP="003D7F34">
      <w:pPr>
        <w:spacing w:line="360" w:lineRule="auto"/>
        <w:ind w:firstLine="708"/>
        <w:jc w:val="both"/>
        <w:rPr>
          <w:rFonts w:ascii="Arial" w:hAnsi="Arial" w:cs="Arial"/>
        </w:rPr>
      </w:pPr>
    </w:p>
    <w:p w:rsidR="00BF3707" w:rsidRPr="00A673B3" w:rsidRDefault="00BF3707" w:rsidP="003D7F34">
      <w:pPr>
        <w:spacing w:line="360" w:lineRule="auto"/>
        <w:jc w:val="center"/>
        <w:rPr>
          <w:rFonts w:ascii="Arial" w:hAnsi="Arial" w:cs="Arial"/>
          <w:b/>
        </w:rPr>
      </w:pPr>
    </w:p>
    <w:p w:rsidR="00BF3707" w:rsidRPr="003D7F34" w:rsidRDefault="003D7F34" w:rsidP="003458EB">
      <w:pPr>
        <w:spacing w:line="360" w:lineRule="auto"/>
        <w:jc w:val="center"/>
        <w:rPr>
          <w:rFonts w:cs="Calibri"/>
          <w:sz w:val="24"/>
          <w:szCs w:val="24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8807BD">
        <w:rPr>
          <w:rFonts w:ascii="Arial" w:eastAsia="AdvP4DF60E" w:hAnsi="Arial" w:cs="Arial"/>
          <w:b/>
          <w:lang w:eastAsia="pt-PT"/>
        </w:rPr>
        <w:t>9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AF5579">
        <w:rPr>
          <w:rFonts w:ascii="Arial" w:eastAsia="AdvP4DF60E" w:hAnsi="Arial" w:cs="Arial"/>
          <w:lang w:eastAsia="pt-PT"/>
        </w:rPr>
        <w:t>Quarto</w:t>
      </w:r>
      <w:r>
        <w:rPr>
          <w:rFonts w:ascii="Arial" w:eastAsia="AdvP4DF60E" w:hAnsi="Arial" w:cs="Arial"/>
          <w:lang w:eastAsia="pt-PT"/>
        </w:rPr>
        <w:t xml:space="preserve"> protótipo de afagador</w:t>
      </w:r>
      <w:r w:rsidR="00956C90">
        <w:rPr>
          <w:rFonts w:ascii="Arial" w:eastAsia="AdvP4DF60E" w:hAnsi="Arial" w:cs="Arial"/>
          <w:lang w:eastAsia="pt-PT"/>
        </w:rPr>
        <w:t>.</w:t>
      </w:r>
    </w:p>
    <w:p w:rsidR="00AF5579" w:rsidRDefault="008D18F9" w:rsidP="003D7F34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34688" behindDoc="1" locked="0" layoutInCell="1" allowOverlap="1" wp14:anchorId="2C690138" wp14:editId="536091F7">
            <wp:simplePos x="0" y="0"/>
            <wp:positionH relativeFrom="margin">
              <wp:align>center</wp:align>
            </wp:positionH>
            <wp:positionV relativeFrom="paragraph">
              <wp:posOffset>1160145</wp:posOffset>
            </wp:positionV>
            <wp:extent cx="2151380" cy="1616075"/>
            <wp:effectExtent l="0" t="0" r="1270" b="3175"/>
            <wp:wrapTight wrapText="bothSides">
              <wp:wrapPolygon edited="0">
                <wp:start x="0" y="0"/>
                <wp:lineTo x="0" y="21388"/>
                <wp:lineTo x="21421" y="21388"/>
                <wp:lineTo x="21421" y="0"/>
                <wp:lineTo x="0" y="0"/>
              </wp:wrapPolygon>
            </wp:wrapTight>
            <wp:docPr id="145" name="Imagem 9" descr="Descrição: C:\Users\André\Desktop\fotos\pas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C:\Users\André\Desktop\fotos\pas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89" cy="16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34">
        <w:rPr>
          <w:rFonts w:ascii="Arial" w:hAnsi="Arial" w:cs="Arial"/>
        </w:rPr>
        <w:t>O</w:t>
      </w:r>
      <w:r w:rsidR="00BF3707" w:rsidRPr="00A673B3">
        <w:rPr>
          <w:rFonts w:ascii="Arial" w:hAnsi="Arial" w:cs="Arial"/>
        </w:rPr>
        <w:t xml:space="preserve"> 5º </w:t>
      </w:r>
      <w:r w:rsidR="003D7F34">
        <w:rPr>
          <w:rFonts w:ascii="Arial" w:hAnsi="Arial" w:cs="Arial"/>
        </w:rPr>
        <w:t xml:space="preserve">e </w:t>
      </w:r>
      <w:r w:rsidR="009C375A">
        <w:rPr>
          <w:rFonts w:ascii="Arial" w:hAnsi="Arial" w:cs="Arial"/>
        </w:rPr>
        <w:t>último</w:t>
      </w:r>
      <w:r w:rsidR="003D7F34">
        <w:rPr>
          <w:rFonts w:ascii="Arial" w:hAnsi="Arial" w:cs="Arial"/>
        </w:rPr>
        <w:t xml:space="preserve"> </w:t>
      </w:r>
      <w:r w:rsidR="00BF3707" w:rsidRPr="00A673B3">
        <w:rPr>
          <w:rFonts w:ascii="Arial" w:hAnsi="Arial" w:cs="Arial"/>
        </w:rPr>
        <w:t xml:space="preserve">protótipo </w:t>
      </w:r>
      <w:r w:rsidR="006266CA">
        <w:rPr>
          <w:rFonts w:ascii="Arial" w:hAnsi="Arial" w:cs="Arial"/>
        </w:rPr>
        <w:t xml:space="preserve">indicado na </w:t>
      </w:r>
      <w:r w:rsidR="00956C90">
        <w:rPr>
          <w:rFonts w:ascii="Arial" w:hAnsi="Arial" w:cs="Arial"/>
        </w:rPr>
        <w:t>Figura</w:t>
      </w:r>
      <w:r w:rsidR="003D7F34">
        <w:rPr>
          <w:rFonts w:ascii="Arial" w:hAnsi="Arial" w:cs="Arial"/>
        </w:rPr>
        <w:t xml:space="preserve"> </w:t>
      </w:r>
      <w:r w:rsidR="008807BD">
        <w:rPr>
          <w:rFonts w:ascii="Arial" w:hAnsi="Arial" w:cs="Arial"/>
        </w:rPr>
        <w:t>10</w:t>
      </w:r>
      <w:r w:rsidR="00FB4D0C">
        <w:rPr>
          <w:rFonts w:ascii="Arial" w:hAnsi="Arial" w:cs="Arial"/>
        </w:rPr>
        <w:t xml:space="preserve">, </w:t>
      </w:r>
      <w:r w:rsidR="003D7F34">
        <w:rPr>
          <w:rFonts w:ascii="Arial" w:hAnsi="Arial" w:cs="Arial"/>
        </w:rPr>
        <w:t>consistia numa peça única</w:t>
      </w:r>
      <w:r w:rsidR="009C375A">
        <w:rPr>
          <w:rFonts w:ascii="Arial" w:hAnsi="Arial" w:cs="Arial"/>
        </w:rPr>
        <w:t xml:space="preserve">, </w:t>
      </w:r>
      <w:r w:rsidR="003D7F34">
        <w:rPr>
          <w:rFonts w:ascii="Arial" w:hAnsi="Arial" w:cs="Arial"/>
        </w:rPr>
        <w:t xml:space="preserve">com a superfície inferior totalmente nivelada e lisa. A estrutura deste afagador </w:t>
      </w:r>
      <w:r w:rsidR="00FB4D0C">
        <w:rPr>
          <w:rFonts w:ascii="Arial" w:hAnsi="Arial" w:cs="Arial"/>
        </w:rPr>
        <w:t>era</w:t>
      </w:r>
      <w:r w:rsidR="003D7F34">
        <w:rPr>
          <w:rFonts w:ascii="Arial" w:hAnsi="Arial" w:cs="Arial"/>
        </w:rPr>
        <w:t xml:space="preserve"> mais rígida</w:t>
      </w:r>
      <w:r w:rsidR="00FB4D0C">
        <w:rPr>
          <w:rFonts w:ascii="Arial" w:hAnsi="Arial" w:cs="Arial"/>
        </w:rPr>
        <w:t xml:space="preserve"> </w:t>
      </w:r>
      <w:r w:rsidR="009C375A">
        <w:rPr>
          <w:rFonts w:ascii="Arial" w:hAnsi="Arial" w:cs="Arial"/>
        </w:rPr>
        <w:t>e o eixo de ligação ao berbequim</w:t>
      </w:r>
      <w:r w:rsidR="00FB4D0C">
        <w:rPr>
          <w:rFonts w:ascii="Arial" w:hAnsi="Arial" w:cs="Arial"/>
        </w:rPr>
        <w:t xml:space="preserve"> era</w:t>
      </w:r>
      <w:r w:rsidR="009C375A">
        <w:rPr>
          <w:rFonts w:ascii="Arial" w:hAnsi="Arial" w:cs="Arial"/>
        </w:rPr>
        <w:t xml:space="preserve"> mais cuidado</w:t>
      </w:r>
      <w:r w:rsidR="00AF5579">
        <w:rPr>
          <w:rFonts w:ascii="Arial" w:hAnsi="Arial" w:cs="Arial"/>
        </w:rPr>
        <w:t xml:space="preserve">. </w:t>
      </w:r>
      <w:r w:rsidR="008F2994">
        <w:rPr>
          <w:rFonts w:ascii="Arial" w:hAnsi="Arial" w:cs="Arial"/>
        </w:rPr>
        <w:t>Este</w:t>
      </w:r>
      <w:r w:rsidR="003D7F34">
        <w:rPr>
          <w:rFonts w:ascii="Arial" w:hAnsi="Arial" w:cs="Arial"/>
        </w:rPr>
        <w:t xml:space="preserve"> afagador foi testado e verificou-se que replicava as situações pretendida</w:t>
      </w:r>
      <w:r w:rsidR="009C375A">
        <w:rPr>
          <w:rFonts w:ascii="Arial" w:hAnsi="Arial" w:cs="Arial"/>
        </w:rPr>
        <w:t>s</w:t>
      </w:r>
      <w:r w:rsidR="003D7F34">
        <w:rPr>
          <w:rFonts w:ascii="Arial" w:hAnsi="Arial" w:cs="Arial"/>
        </w:rPr>
        <w:t>, quer nos primeiros afagamentos</w:t>
      </w:r>
      <w:r w:rsidR="008F2994">
        <w:rPr>
          <w:rFonts w:ascii="Arial" w:hAnsi="Arial" w:cs="Arial"/>
        </w:rPr>
        <w:t>,</w:t>
      </w:r>
      <w:r w:rsidR="003D7F34">
        <w:rPr>
          <w:rFonts w:ascii="Arial" w:hAnsi="Arial" w:cs="Arial"/>
        </w:rPr>
        <w:t xml:space="preserve"> </w:t>
      </w:r>
      <w:r w:rsidR="008F2994">
        <w:rPr>
          <w:rFonts w:ascii="Arial" w:hAnsi="Arial" w:cs="Arial"/>
        </w:rPr>
        <w:t>quer em</w:t>
      </w:r>
      <w:r w:rsidR="003D7F34">
        <w:rPr>
          <w:rFonts w:ascii="Arial" w:hAnsi="Arial" w:cs="Arial"/>
        </w:rPr>
        <w:t xml:space="preserve"> situaç</w:t>
      </w:r>
      <w:r w:rsidR="009C375A">
        <w:rPr>
          <w:rFonts w:ascii="Arial" w:hAnsi="Arial" w:cs="Arial"/>
        </w:rPr>
        <w:t>ões de acabamento final</w:t>
      </w:r>
      <w:r w:rsidR="003D7F34">
        <w:rPr>
          <w:rFonts w:ascii="Arial" w:hAnsi="Arial" w:cs="Arial"/>
        </w:rPr>
        <w:t xml:space="preserve">. </w:t>
      </w:r>
    </w:p>
    <w:p w:rsidR="00A04B60" w:rsidRDefault="00A04B60" w:rsidP="003D7F34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F5579" w:rsidRDefault="00AF5579" w:rsidP="00BF3707">
      <w:pPr>
        <w:rPr>
          <w:rFonts w:ascii="Arial" w:hAnsi="Arial" w:cs="Arial"/>
          <w:b/>
        </w:rPr>
      </w:pPr>
    </w:p>
    <w:p w:rsidR="00F5136F" w:rsidRDefault="00F5136F" w:rsidP="00BF3707">
      <w:pPr>
        <w:rPr>
          <w:rFonts w:ascii="Arial" w:hAnsi="Arial" w:cs="Arial"/>
          <w:b/>
        </w:rPr>
      </w:pPr>
    </w:p>
    <w:p w:rsidR="003458EB" w:rsidRDefault="003458EB" w:rsidP="00BF3707">
      <w:pPr>
        <w:rPr>
          <w:rFonts w:ascii="Arial" w:hAnsi="Arial" w:cs="Arial"/>
          <w:b/>
        </w:rPr>
      </w:pPr>
    </w:p>
    <w:p w:rsidR="00F5136F" w:rsidRDefault="00F5136F" w:rsidP="00BF3707">
      <w:pPr>
        <w:rPr>
          <w:rFonts w:ascii="Arial" w:hAnsi="Arial" w:cs="Arial"/>
          <w:b/>
        </w:rPr>
      </w:pPr>
    </w:p>
    <w:p w:rsidR="003D7F34" w:rsidRDefault="003D7F34" w:rsidP="008D18F9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8807BD">
        <w:rPr>
          <w:rFonts w:ascii="Arial" w:eastAsia="AdvP4DF60E" w:hAnsi="Arial" w:cs="Arial"/>
          <w:b/>
          <w:lang w:eastAsia="pt-PT"/>
        </w:rPr>
        <w:t>10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="00093D9C">
        <w:rPr>
          <w:rFonts w:ascii="Arial" w:eastAsia="AdvP4DF60E" w:hAnsi="Arial" w:cs="Arial"/>
          <w:lang w:eastAsia="pt-PT"/>
        </w:rPr>
        <w:t xml:space="preserve"> Protótipo f</w:t>
      </w:r>
      <w:r>
        <w:rPr>
          <w:rFonts w:ascii="Arial" w:eastAsia="AdvP4DF60E" w:hAnsi="Arial" w:cs="Arial"/>
          <w:lang w:eastAsia="pt-PT"/>
        </w:rPr>
        <w:t>inal</w:t>
      </w:r>
      <w:r w:rsidR="00956C90">
        <w:rPr>
          <w:rFonts w:ascii="Arial" w:eastAsia="AdvP4DF60E" w:hAnsi="Arial" w:cs="Arial"/>
          <w:lang w:eastAsia="pt-PT"/>
        </w:rPr>
        <w:t>.</w:t>
      </w:r>
    </w:p>
    <w:p w:rsidR="00BF3707" w:rsidRPr="00A673B3" w:rsidRDefault="006D35F3" w:rsidP="00AF5579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Para os trabalhos a realizar ficou </w:t>
      </w:r>
      <w:r w:rsidR="00AF5579">
        <w:rPr>
          <w:rFonts w:ascii="Arial" w:hAnsi="Arial" w:cs="Arial"/>
        </w:rPr>
        <w:t xml:space="preserve">definido </w:t>
      </w:r>
      <w:r w:rsidR="006266CA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este </w:t>
      </w:r>
      <w:r w:rsidR="006266CA">
        <w:rPr>
          <w:rFonts w:ascii="Arial" w:hAnsi="Arial" w:cs="Arial"/>
        </w:rPr>
        <w:t xml:space="preserve">seria </w:t>
      </w:r>
      <w:r>
        <w:rPr>
          <w:rFonts w:ascii="Arial" w:hAnsi="Arial" w:cs="Arial"/>
        </w:rPr>
        <w:t>o afagador a utilizar</w:t>
      </w:r>
      <w:r w:rsidR="00AF5579">
        <w:rPr>
          <w:rFonts w:ascii="Arial" w:hAnsi="Arial" w:cs="Arial"/>
        </w:rPr>
        <w:t xml:space="preserve">. </w:t>
      </w:r>
      <w:r w:rsidR="00BF3707" w:rsidRPr="00A673B3">
        <w:rPr>
          <w:rFonts w:ascii="Arial" w:hAnsi="Arial" w:cs="Arial"/>
        </w:rPr>
        <w:t xml:space="preserve">Com </w:t>
      </w:r>
      <w:r w:rsidR="00FB4D0C">
        <w:rPr>
          <w:rFonts w:ascii="Arial" w:hAnsi="Arial" w:cs="Arial"/>
        </w:rPr>
        <w:t xml:space="preserve">a utilização deste </w:t>
      </w:r>
      <w:r w:rsidR="00BF3707" w:rsidRPr="00A673B3">
        <w:rPr>
          <w:rFonts w:ascii="Arial" w:hAnsi="Arial" w:cs="Arial"/>
        </w:rPr>
        <w:t>protótipo, conseguiu-se um acabamento liso</w:t>
      </w:r>
      <w:r w:rsidR="006266CA">
        <w:rPr>
          <w:rFonts w:ascii="Arial" w:hAnsi="Arial" w:cs="Arial"/>
        </w:rPr>
        <w:t>.</w:t>
      </w:r>
      <w:r w:rsidR="009C375A">
        <w:rPr>
          <w:rFonts w:ascii="Arial" w:hAnsi="Arial" w:cs="Arial"/>
        </w:rPr>
        <w:t xml:space="preserve"> </w:t>
      </w:r>
      <w:r w:rsidR="00956C90">
        <w:rPr>
          <w:rFonts w:ascii="Arial" w:hAnsi="Arial" w:cs="Arial"/>
        </w:rPr>
        <w:t>Figura</w:t>
      </w:r>
      <w:r w:rsidR="009C375A">
        <w:rPr>
          <w:rFonts w:ascii="Arial" w:hAnsi="Arial" w:cs="Arial"/>
        </w:rPr>
        <w:t xml:space="preserve"> </w:t>
      </w:r>
      <w:r w:rsidR="008807BD">
        <w:rPr>
          <w:rFonts w:ascii="Arial" w:hAnsi="Arial" w:cs="Arial"/>
        </w:rPr>
        <w:t>11</w:t>
      </w:r>
      <w:r w:rsidR="00A55CE4">
        <w:rPr>
          <w:rFonts w:ascii="Arial" w:hAnsi="Arial" w:cs="Arial"/>
        </w:rPr>
        <w:t>.</w:t>
      </w:r>
    </w:p>
    <w:p w:rsidR="00BF3707" w:rsidRPr="00A673B3" w:rsidRDefault="003458EB" w:rsidP="00BF3707">
      <w:pPr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35712" behindDoc="1" locked="0" layoutInCell="1" allowOverlap="1" wp14:anchorId="3ACC9BA7" wp14:editId="567C373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66827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436" y="21415"/>
                <wp:lineTo x="21436" y="0"/>
                <wp:lineTo x="0" y="0"/>
              </wp:wrapPolygon>
            </wp:wrapTight>
            <wp:docPr id="146" name="Imagem 10" descr="Descrição: C:\Users\André\Desktop\fotos\pas113eu (263 x 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C:\Users\André\Desktop\fotos\pas113eu (263 x 197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707" w:rsidRDefault="00BF3707" w:rsidP="00BF3707">
      <w:pPr>
        <w:jc w:val="center"/>
        <w:rPr>
          <w:rFonts w:ascii="Arial" w:hAnsi="Arial" w:cs="Arial"/>
        </w:rPr>
      </w:pPr>
      <w:r w:rsidRPr="00A673B3">
        <w:rPr>
          <w:rFonts w:ascii="Arial" w:hAnsi="Arial" w:cs="Arial"/>
        </w:rPr>
        <w:t xml:space="preserve"> </w:t>
      </w:r>
    </w:p>
    <w:p w:rsidR="00A04B60" w:rsidRDefault="00A04B60" w:rsidP="00BF3707">
      <w:pPr>
        <w:jc w:val="center"/>
        <w:rPr>
          <w:rFonts w:ascii="Arial" w:hAnsi="Arial" w:cs="Arial"/>
        </w:rPr>
      </w:pPr>
    </w:p>
    <w:p w:rsidR="00A04B60" w:rsidRDefault="00A04B60" w:rsidP="00BF3707">
      <w:pPr>
        <w:jc w:val="center"/>
        <w:rPr>
          <w:rFonts w:ascii="Arial" w:hAnsi="Arial" w:cs="Arial"/>
        </w:rPr>
      </w:pPr>
    </w:p>
    <w:p w:rsidR="003458EB" w:rsidRDefault="003458EB" w:rsidP="00BF3707">
      <w:pPr>
        <w:jc w:val="center"/>
        <w:rPr>
          <w:rFonts w:ascii="Arial" w:hAnsi="Arial" w:cs="Arial"/>
        </w:rPr>
      </w:pPr>
    </w:p>
    <w:p w:rsidR="00A04B60" w:rsidRDefault="00A04B60" w:rsidP="00BF3707">
      <w:pPr>
        <w:jc w:val="center"/>
        <w:rPr>
          <w:rFonts w:ascii="Arial" w:hAnsi="Arial" w:cs="Arial"/>
        </w:rPr>
      </w:pPr>
    </w:p>
    <w:p w:rsidR="00A04B60" w:rsidRPr="00A673B3" w:rsidRDefault="00A04B60" w:rsidP="00BF3707">
      <w:pPr>
        <w:jc w:val="center"/>
        <w:rPr>
          <w:rFonts w:ascii="Arial" w:hAnsi="Arial" w:cs="Arial"/>
          <w:b/>
        </w:rPr>
      </w:pPr>
    </w:p>
    <w:p w:rsidR="009C375A" w:rsidRDefault="009C375A" w:rsidP="009C375A">
      <w:pPr>
        <w:spacing w:line="360" w:lineRule="auto"/>
        <w:jc w:val="center"/>
        <w:rPr>
          <w:rFonts w:cs="Calibri"/>
          <w:sz w:val="24"/>
          <w:szCs w:val="24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8807BD">
        <w:rPr>
          <w:rFonts w:ascii="Arial" w:eastAsia="AdvP4DF60E" w:hAnsi="Arial" w:cs="Arial"/>
          <w:b/>
          <w:lang w:eastAsia="pt-PT"/>
        </w:rPr>
        <w:t>11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Aspecto de afagamento com o Protótipo 5</w:t>
      </w:r>
    </w:p>
    <w:p w:rsidR="00BF3707" w:rsidRDefault="002D497C" w:rsidP="00E918BD">
      <w:pPr>
        <w:spacing w:after="0" w:line="36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Ao mesmo tempo que se realizavam os trabalhos</w:t>
      </w:r>
      <w:r w:rsidR="00BF3707" w:rsidRPr="009C375A">
        <w:rPr>
          <w:rFonts w:ascii="Arial" w:hAnsi="Arial" w:cs="Arial"/>
        </w:rPr>
        <w:t xml:space="preserve"> preparatórios, foram </w:t>
      </w:r>
      <w:r w:rsidR="00FB4D0C">
        <w:rPr>
          <w:rFonts w:ascii="Arial" w:hAnsi="Arial" w:cs="Arial"/>
        </w:rPr>
        <w:t xml:space="preserve">também </w:t>
      </w:r>
      <w:r w:rsidR="00BF3707" w:rsidRPr="009C375A">
        <w:rPr>
          <w:rFonts w:ascii="Arial" w:hAnsi="Arial" w:cs="Arial"/>
        </w:rPr>
        <w:t>visitadas algumas obras</w:t>
      </w:r>
      <w:r w:rsidR="00AF5579">
        <w:rPr>
          <w:rFonts w:ascii="Arial" w:hAnsi="Arial" w:cs="Arial"/>
        </w:rPr>
        <w:t xml:space="preserve"> onde estavam </w:t>
      </w:r>
      <w:r w:rsidR="00093D9C">
        <w:rPr>
          <w:rFonts w:ascii="Arial" w:hAnsi="Arial" w:cs="Arial"/>
        </w:rPr>
        <w:t xml:space="preserve">a </w:t>
      </w:r>
      <w:r w:rsidR="00BF3707" w:rsidRPr="009C375A">
        <w:rPr>
          <w:rFonts w:ascii="Arial" w:hAnsi="Arial" w:cs="Arial"/>
        </w:rPr>
        <w:t>ser aplicados endurecedores de superfície</w:t>
      </w:r>
      <w:r w:rsidR="00093D9C">
        <w:rPr>
          <w:rFonts w:ascii="Arial" w:hAnsi="Arial" w:cs="Arial"/>
        </w:rPr>
        <w:t xml:space="preserve">. </w:t>
      </w:r>
      <w:r w:rsidR="00164ED3">
        <w:rPr>
          <w:rFonts w:ascii="Arial" w:hAnsi="Arial" w:cs="Arial"/>
        </w:rPr>
        <w:t>Estas visitas</w:t>
      </w:r>
      <w:r w:rsidR="00E918BD">
        <w:rPr>
          <w:rFonts w:ascii="Arial" w:hAnsi="Arial" w:cs="Arial"/>
        </w:rPr>
        <w:t xml:space="preserve"> foram </w:t>
      </w:r>
      <w:r w:rsidR="00AF5579">
        <w:rPr>
          <w:rFonts w:ascii="Arial" w:hAnsi="Arial" w:cs="Arial"/>
        </w:rPr>
        <w:t>realizadas para estudar</w:t>
      </w:r>
      <w:r w:rsidR="00164ED3">
        <w:rPr>
          <w:rFonts w:ascii="Arial" w:hAnsi="Arial" w:cs="Arial"/>
        </w:rPr>
        <w:t xml:space="preserve"> e averiguar a</w:t>
      </w:r>
      <w:r w:rsidR="00AF5579">
        <w:rPr>
          <w:rFonts w:ascii="Arial" w:hAnsi="Arial" w:cs="Arial"/>
        </w:rPr>
        <w:t xml:space="preserve"> metodologia </w:t>
      </w:r>
      <w:r w:rsidR="00BF3707" w:rsidRPr="009C375A">
        <w:rPr>
          <w:rFonts w:ascii="Arial" w:hAnsi="Arial" w:cs="Arial"/>
        </w:rPr>
        <w:t xml:space="preserve">utilizada </w:t>
      </w:r>
      <w:r w:rsidR="009C375A">
        <w:rPr>
          <w:rFonts w:ascii="Arial" w:hAnsi="Arial" w:cs="Arial"/>
        </w:rPr>
        <w:t>pelas</w:t>
      </w:r>
      <w:r w:rsidR="00BF3707" w:rsidRPr="009C375A">
        <w:rPr>
          <w:rFonts w:ascii="Arial" w:hAnsi="Arial" w:cs="Arial"/>
        </w:rPr>
        <w:t xml:space="preserve"> empresas</w:t>
      </w:r>
      <w:r w:rsidR="009C375A">
        <w:rPr>
          <w:rFonts w:ascii="Arial" w:hAnsi="Arial" w:cs="Arial"/>
        </w:rPr>
        <w:t xml:space="preserve"> </w:t>
      </w:r>
      <w:r w:rsidR="00AF5579">
        <w:rPr>
          <w:rFonts w:ascii="Arial" w:hAnsi="Arial" w:cs="Arial"/>
        </w:rPr>
        <w:t xml:space="preserve">na realização </w:t>
      </w:r>
      <w:r w:rsidR="00164ED3">
        <w:rPr>
          <w:rFonts w:ascii="Arial" w:hAnsi="Arial" w:cs="Arial"/>
        </w:rPr>
        <w:t xml:space="preserve">dos processos de colocação do endurecedor de superfície e </w:t>
      </w:r>
      <w:r w:rsidR="006266CA">
        <w:rPr>
          <w:rFonts w:ascii="Arial" w:hAnsi="Arial" w:cs="Arial"/>
        </w:rPr>
        <w:t xml:space="preserve">respectivo </w:t>
      </w:r>
      <w:r w:rsidR="00164ED3">
        <w:rPr>
          <w:rFonts w:ascii="Arial" w:hAnsi="Arial" w:cs="Arial"/>
        </w:rPr>
        <w:t>processo de afagamento</w:t>
      </w:r>
      <w:r w:rsidR="009C375A">
        <w:rPr>
          <w:rFonts w:ascii="Arial" w:hAnsi="Arial" w:cs="Arial"/>
        </w:rPr>
        <w:t>.</w:t>
      </w:r>
    </w:p>
    <w:p w:rsidR="001D257B" w:rsidRDefault="00DA5207" w:rsidP="00E918BD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6D35F3">
        <w:rPr>
          <w:rFonts w:ascii="Arial" w:hAnsi="Arial" w:cs="Arial"/>
        </w:rPr>
        <w:t>as</w:t>
      </w:r>
      <w:r w:rsidR="00BF3707" w:rsidRPr="009C375A">
        <w:rPr>
          <w:rFonts w:ascii="Arial" w:hAnsi="Arial" w:cs="Arial"/>
        </w:rPr>
        <w:t xml:space="preserve"> obras </w:t>
      </w:r>
      <w:r>
        <w:rPr>
          <w:rFonts w:ascii="Arial" w:hAnsi="Arial" w:cs="Arial"/>
        </w:rPr>
        <w:t xml:space="preserve">visitadas </w:t>
      </w:r>
      <w:r w:rsidR="001D257B">
        <w:rPr>
          <w:rFonts w:ascii="Arial" w:hAnsi="Arial" w:cs="Arial"/>
        </w:rPr>
        <w:t>verificou-se</w:t>
      </w:r>
      <w:r w:rsidR="00BF3707" w:rsidRPr="009C375A">
        <w:rPr>
          <w:rFonts w:ascii="Arial" w:hAnsi="Arial" w:cs="Arial"/>
        </w:rPr>
        <w:t xml:space="preserve">, que mesmo sendo obras </w:t>
      </w:r>
      <w:r w:rsidR="001D257B">
        <w:rPr>
          <w:rFonts w:ascii="Arial" w:hAnsi="Arial" w:cs="Arial"/>
        </w:rPr>
        <w:t>realizadas por diferentes</w:t>
      </w:r>
      <w:r w:rsidR="00BF3707" w:rsidRPr="009C375A">
        <w:rPr>
          <w:rFonts w:ascii="Arial" w:hAnsi="Arial" w:cs="Arial"/>
        </w:rPr>
        <w:t xml:space="preserve"> empresas, todos executaram </w:t>
      </w:r>
      <w:r w:rsidR="005169EE">
        <w:rPr>
          <w:rFonts w:ascii="Arial" w:hAnsi="Arial" w:cs="Arial"/>
        </w:rPr>
        <w:t>os</w:t>
      </w:r>
      <w:r w:rsidR="00BF3707" w:rsidRPr="009C375A">
        <w:rPr>
          <w:rFonts w:ascii="Arial" w:hAnsi="Arial" w:cs="Arial"/>
        </w:rPr>
        <w:t xml:space="preserve"> pavimentos </w:t>
      </w:r>
      <w:r w:rsidR="005169EE">
        <w:rPr>
          <w:rFonts w:ascii="Arial" w:hAnsi="Arial" w:cs="Arial"/>
        </w:rPr>
        <w:t>seguindo os mesmos passos de colocação do endurecedor, processos de afagamento e trabalhos de acabamentos finais</w:t>
      </w:r>
      <w:r w:rsidR="00BF3707" w:rsidRPr="009C375A">
        <w:rPr>
          <w:rFonts w:ascii="Arial" w:hAnsi="Arial" w:cs="Arial"/>
        </w:rPr>
        <w:t>.</w:t>
      </w:r>
      <w:r w:rsidR="00CD0F09">
        <w:rPr>
          <w:rFonts w:ascii="Arial" w:hAnsi="Arial" w:cs="Arial"/>
        </w:rPr>
        <w:t xml:space="preserve"> </w:t>
      </w:r>
    </w:p>
    <w:p w:rsidR="00935E8A" w:rsidRDefault="002C355D" w:rsidP="00E918BD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Seguidamente</w:t>
      </w:r>
      <w:r w:rsidR="00F96F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em laboratório </w:t>
      </w:r>
      <w:r w:rsidR="00FB4D0C">
        <w:rPr>
          <w:rFonts w:ascii="Arial" w:hAnsi="Arial" w:cs="Arial"/>
        </w:rPr>
        <w:t>realizaram-se</w:t>
      </w:r>
      <w:r>
        <w:rPr>
          <w:rFonts w:ascii="Arial" w:hAnsi="Arial" w:cs="Arial"/>
        </w:rPr>
        <w:t xml:space="preserve"> ensaios que </w:t>
      </w:r>
      <w:r w:rsidR="00F96F8B">
        <w:rPr>
          <w:rFonts w:ascii="Arial" w:hAnsi="Arial" w:cs="Arial"/>
        </w:rPr>
        <w:t>tinham</w:t>
      </w:r>
      <w:r w:rsidR="00BF3707" w:rsidRPr="009C375A">
        <w:rPr>
          <w:rFonts w:ascii="Arial" w:hAnsi="Arial" w:cs="Arial"/>
        </w:rPr>
        <w:t xml:space="preserve"> como finalidade/objectivo avaliar a partir de q</w:t>
      </w:r>
      <w:r w:rsidR="006266CA">
        <w:rPr>
          <w:rFonts w:ascii="Arial" w:hAnsi="Arial" w:cs="Arial"/>
        </w:rPr>
        <w:t>ue instante é que já não se devia</w:t>
      </w:r>
      <w:r w:rsidR="00BF3707" w:rsidRPr="009C375A">
        <w:rPr>
          <w:rFonts w:ascii="Arial" w:hAnsi="Arial" w:cs="Arial"/>
        </w:rPr>
        <w:t xml:space="preserve"> aplicar o </w:t>
      </w:r>
      <w:r w:rsidR="006D35F3">
        <w:rPr>
          <w:rFonts w:ascii="Arial" w:hAnsi="Arial" w:cs="Arial"/>
        </w:rPr>
        <w:t>endurecedor de superfície</w:t>
      </w:r>
      <w:r w:rsidR="00BF3707" w:rsidRPr="009C375A">
        <w:rPr>
          <w:rFonts w:ascii="Arial" w:hAnsi="Arial" w:cs="Arial"/>
        </w:rPr>
        <w:t>.</w:t>
      </w:r>
      <w:r w:rsidR="00C254D6">
        <w:rPr>
          <w:rFonts w:ascii="Arial" w:hAnsi="Arial" w:cs="Arial"/>
        </w:rPr>
        <w:t xml:space="preserve"> Nestes ensaios </w:t>
      </w:r>
      <w:r w:rsidR="00FB4D0C">
        <w:rPr>
          <w:rFonts w:ascii="Arial" w:hAnsi="Arial" w:cs="Arial"/>
        </w:rPr>
        <w:t xml:space="preserve">e </w:t>
      </w:r>
      <w:r w:rsidR="00F96F8B">
        <w:rPr>
          <w:rFonts w:ascii="Arial" w:hAnsi="Arial" w:cs="Arial"/>
        </w:rPr>
        <w:t xml:space="preserve">utilizando </w:t>
      </w:r>
      <w:r w:rsidR="00C254D6">
        <w:rPr>
          <w:rFonts w:ascii="Arial" w:hAnsi="Arial" w:cs="Arial"/>
        </w:rPr>
        <w:t xml:space="preserve">a mesma composição </w:t>
      </w:r>
      <w:r w:rsidR="00F96F8B">
        <w:rPr>
          <w:rFonts w:ascii="Arial" w:hAnsi="Arial" w:cs="Arial"/>
        </w:rPr>
        <w:t xml:space="preserve">de </w:t>
      </w:r>
      <w:r w:rsidR="00FB4D0C">
        <w:rPr>
          <w:rFonts w:ascii="Arial" w:hAnsi="Arial" w:cs="Arial"/>
        </w:rPr>
        <w:t>base, foi</w:t>
      </w:r>
      <w:r w:rsidR="006266CA">
        <w:rPr>
          <w:rFonts w:ascii="Arial" w:hAnsi="Arial" w:cs="Arial"/>
        </w:rPr>
        <w:t xml:space="preserve"> estudado qual </w:t>
      </w:r>
      <w:r w:rsidR="00F96F8B">
        <w:rPr>
          <w:rFonts w:ascii="Arial" w:hAnsi="Arial" w:cs="Arial"/>
        </w:rPr>
        <w:t>a m</w:t>
      </w:r>
      <w:r w:rsidR="00C254D6">
        <w:rPr>
          <w:rFonts w:ascii="Arial" w:hAnsi="Arial" w:cs="Arial"/>
        </w:rPr>
        <w:t xml:space="preserve">elhor altura para a aplicação do endurecedor e </w:t>
      </w:r>
      <w:r w:rsidR="00F96F8B">
        <w:rPr>
          <w:rFonts w:ascii="Arial" w:hAnsi="Arial" w:cs="Arial"/>
        </w:rPr>
        <w:t xml:space="preserve">também determinar </w:t>
      </w:r>
      <w:r w:rsidR="00C254D6">
        <w:rPr>
          <w:rFonts w:ascii="Arial" w:hAnsi="Arial" w:cs="Arial"/>
        </w:rPr>
        <w:t>a part</w:t>
      </w:r>
      <w:r w:rsidR="00093D9C">
        <w:rPr>
          <w:rFonts w:ascii="Arial" w:hAnsi="Arial" w:cs="Arial"/>
        </w:rPr>
        <w:t>ir de que instante</w:t>
      </w:r>
      <w:r w:rsidR="00C254D6">
        <w:rPr>
          <w:rFonts w:ascii="Arial" w:hAnsi="Arial" w:cs="Arial"/>
        </w:rPr>
        <w:t xml:space="preserve"> a ligação betão/endurecedor começava a originar problemas. </w:t>
      </w:r>
    </w:p>
    <w:p w:rsidR="009A7841" w:rsidRDefault="006D35F3" w:rsidP="00DA5207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Inicialmente a</w:t>
      </w:r>
      <w:r w:rsidR="00C254D6" w:rsidRPr="004D4919">
        <w:rPr>
          <w:rFonts w:ascii="Arial" w:hAnsi="Arial" w:cs="Arial"/>
        </w:rPr>
        <w:t xml:space="preserve">s situações estudadas foram </w:t>
      </w:r>
      <w:r w:rsidR="00093D9C">
        <w:rPr>
          <w:rFonts w:ascii="Arial" w:hAnsi="Arial" w:cs="Arial"/>
        </w:rPr>
        <w:t xml:space="preserve">os instantes em que eram obtidas as resistências à penetração </w:t>
      </w:r>
      <w:r w:rsidR="001950C7">
        <w:rPr>
          <w:rFonts w:ascii="Arial" w:hAnsi="Arial" w:cs="Arial"/>
        </w:rPr>
        <w:t xml:space="preserve">0 </w:t>
      </w:r>
      <w:r w:rsidR="00900F6D">
        <w:rPr>
          <w:rFonts w:ascii="Arial" w:hAnsi="Arial" w:cs="Arial"/>
        </w:rPr>
        <w:t>MPa</w:t>
      </w:r>
      <w:r w:rsidR="00C254D6" w:rsidRPr="004D4919">
        <w:rPr>
          <w:rFonts w:ascii="Arial" w:hAnsi="Arial" w:cs="Arial"/>
        </w:rPr>
        <w:t xml:space="preserve">, </w:t>
      </w:r>
      <w:r w:rsidR="001950C7">
        <w:rPr>
          <w:rFonts w:ascii="Arial" w:hAnsi="Arial" w:cs="Arial"/>
        </w:rPr>
        <w:t>2,7</w:t>
      </w:r>
      <w:r w:rsidR="00C254D6" w:rsidRPr="004D4919">
        <w:rPr>
          <w:rFonts w:ascii="Arial" w:hAnsi="Arial" w:cs="Arial"/>
        </w:rPr>
        <w:t xml:space="preserve"> </w:t>
      </w:r>
      <w:r w:rsidR="00900F6D">
        <w:rPr>
          <w:rFonts w:ascii="Arial" w:hAnsi="Arial" w:cs="Arial"/>
        </w:rPr>
        <w:t>MPa</w:t>
      </w:r>
      <w:r w:rsidR="00093D9C">
        <w:rPr>
          <w:rFonts w:ascii="Arial" w:hAnsi="Arial" w:cs="Arial"/>
        </w:rPr>
        <w:t xml:space="preserve"> e</w:t>
      </w:r>
      <w:r w:rsidR="00C254D6" w:rsidRPr="004D4919">
        <w:rPr>
          <w:rFonts w:ascii="Arial" w:hAnsi="Arial" w:cs="Arial"/>
        </w:rPr>
        <w:t xml:space="preserve"> </w:t>
      </w:r>
      <w:r w:rsidR="001950C7">
        <w:rPr>
          <w:rFonts w:ascii="Arial" w:hAnsi="Arial" w:cs="Arial"/>
        </w:rPr>
        <w:t>5,3</w:t>
      </w:r>
      <w:r w:rsidR="008313EF">
        <w:rPr>
          <w:rFonts w:ascii="Arial" w:hAnsi="Arial" w:cs="Arial"/>
        </w:rPr>
        <w:t xml:space="preserve"> </w:t>
      </w:r>
      <w:r w:rsidR="00900F6D">
        <w:rPr>
          <w:rFonts w:ascii="Arial" w:hAnsi="Arial" w:cs="Arial"/>
        </w:rPr>
        <w:t>MPa</w:t>
      </w:r>
      <w:r w:rsidR="00C254D6" w:rsidRPr="004D4919">
        <w:rPr>
          <w:rFonts w:ascii="Arial" w:hAnsi="Arial" w:cs="Arial"/>
        </w:rPr>
        <w:t xml:space="preserve">. </w:t>
      </w:r>
      <w:r w:rsidR="00093D9C">
        <w:rPr>
          <w:rFonts w:ascii="Arial" w:hAnsi="Arial" w:cs="Arial"/>
        </w:rPr>
        <w:t>Verificou</w:t>
      </w:r>
      <w:r w:rsidR="00EA5764">
        <w:rPr>
          <w:rFonts w:ascii="Arial" w:hAnsi="Arial" w:cs="Arial"/>
        </w:rPr>
        <w:t>-se que nestas situações não ocorr</w:t>
      </w:r>
      <w:r w:rsidR="00DA5207">
        <w:rPr>
          <w:rFonts w:ascii="Arial" w:hAnsi="Arial" w:cs="Arial"/>
        </w:rPr>
        <w:t>iam</w:t>
      </w:r>
      <w:r w:rsidR="00EA5764">
        <w:rPr>
          <w:rFonts w:ascii="Arial" w:hAnsi="Arial" w:cs="Arial"/>
        </w:rPr>
        <w:t xml:space="preserve"> anomalias.</w:t>
      </w:r>
      <w:r w:rsidR="006266CA">
        <w:rPr>
          <w:rFonts w:ascii="Arial" w:hAnsi="Arial" w:cs="Arial"/>
        </w:rPr>
        <w:t xml:space="preserve"> Ao mesmo tempo, c</w:t>
      </w:r>
      <w:r w:rsidR="00935E8A">
        <w:rPr>
          <w:rFonts w:ascii="Arial" w:hAnsi="Arial" w:cs="Arial"/>
        </w:rPr>
        <w:t>onstruiu-se</w:t>
      </w:r>
      <w:r w:rsidR="00BF3707" w:rsidRPr="009C375A">
        <w:rPr>
          <w:rFonts w:ascii="Arial" w:hAnsi="Arial" w:cs="Arial"/>
        </w:rPr>
        <w:t xml:space="preserve"> um protótipo de túnel de vento</w:t>
      </w:r>
      <w:r w:rsidR="00DA5207">
        <w:rPr>
          <w:rFonts w:ascii="Arial" w:hAnsi="Arial" w:cs="Arial"/>
        </w:rPr>
        <w:t xml:space="preserve"> com aquec</w:t>
      </w:r>
      <w:r w:rsidR="00700375">
        <w:rPr>
          <w:rFonts w:ascii="Arial" w:hAnsi="Arial" w:cs="Arial"/>
        </w:rPr>
        <w:t xml:space="preserve">imento (Figura </w:t>
      </w:r>
      <w:r w:rsidR="008807BD">
        <w:rPr>
          <w:rFonts w:ascii="Arial" w:hAnsi="Arial" w:cs="Arial"/>
        </w:rPr>
        <w:t>12</w:t>
      </w:r>
      <w:r w:rsidR="00DA5207">
        <w:rPr>
          <w:rFonts w:ascii="Arial" w:hAnsi="Arial" w:cs="Arial"/>
        </w:rPr>
        <w:t>)</w:t>
      </w:r>
      <w:r w:rsidR="00BF3707" w:rsidRPr="009C375A">
        <w:rPr>
          <w:rFonts w:ascii="Arial" w:hAnsi="Arial" w:cs="Arial"/>
        </w:rPr>
        <w:t>, onde foram introduzidos os provetes</w:t>
      </w:r>
      <w:r w:rsidR="009A7841">
        <w:rPr>
          <w:rFonts w:ascii="Arial" w:hAnsi="Arial" w:cs="Arial"/>
        </w:rPr>
        <w:t xml:space="preserve">, </w:t>
      </w:r>
      <w:r w:rsidR="00DA5207">
        <w:rPr>
          <w:rFonts w:ascii="Arial" w:hAnsi="Arial" w:cs="Arial"/>
        </w:rPr>
        <w:t>por forma a simular uma situação de V</w:t>
      </w:r>
      <w:r w:rsidR="009A7841">
        <w:rPr>
          <w:rFonts w:ascii="Arial" w:hAnsi="Arial" w:cs="Arial"/>
        </w:rPr>
        <w:t>erão</w:t>
      </w:r>
      <w:r w:rsidR="00DA5207">
        <w:rPr>
          <w:rFonts w:ascii="Arial" w:hAnsi="Arial" w:cs="Arial"/>
        </w:rPr>
        <w:t xml:space="preserve"> e assim, </w:t>
      </w:r>
      <w:r w:rsidR="009A7841">
        <w:rPr>
          <w:rFonts w:ascii="Arial" w:hAnsi="Arial" w:cs="Arial"/>
        </w:rPr>
        <w:t>submeter as lajetas a um ambiente mais agressivo</w:t>
      </w:r>
      <w:r w:rsidR="00DA5207">
        <w:rPr>
          <w:rFonts w:ascii="Arial" w:hAnsi="Arial" w:cs="Arial"/>
        </w:rPr>
        <w:t>,</w:t>
      </w:r>
      <w:r w:rsidR="006266CA">
        <w:rPr>
          <w:rFonts w:ascii="Arial" w:hAnsi="Arial" w:cs="Arial"/>
        </w:rPr>
        <w:t xml:space="preserve"> já que a maioria dos problemas </w:t>
      </w:r>
      <w:r w:rsidR="00DA5207">
        <w:rPr>
          <w:rFonts w:ascii="Arial" w:hAnsi="Arial" w:cs="Arial"/>
        </w:rPr>
        <w:t>ocorri</w:t>
      </w:r>
      <w:r w:rsidR="006266CA">
        <w:rPr>
          <w:rFonts w:ascii="Arial" w:hAnsi="Arial" w:cs="Arial"/>
        </w:rPr>
        <w:t>am</w:t>
      </w:r>
      <w:r w:rsidR="00DA5207">
        <w:rPr>
          <w:rFonts w:ascii="Arial" w:hAnsi="Arial" w:cs="Arial"/>
        </w:rPr>
        <w:t xml:space="preserve"> </w:t>
      </w:r>
      <w:r w:rsidR="006266CA">
        <w:rPr>
          <w:rFonts w:ascii="Arial" w:hAnsi="Arial" w:cs="Arial"/>
        </w:rPr>
        <w:t>n</w:t>
      </w:r>
      <w:r w:rsidR="00DA5207">
        <w:rPr>
          <w:rFonts w:ascii="Arial" w:hAnsi="Arial" w:cs="Arial"/>
        </w:rPr>
        <w:t>estas situações adversas.</w:t>
      </w:r>
      <w:r w:rsidR="00BF3707" w:rsidRPr="009C375A">
        <w:rPr>
          <w:rFonts w:ascii="Arial" w:hAnsi="Arial" w:cs="Arial"/>
        </w:rPr>
        <w:t xml:space="preserve"> </w:t>
      </w:r>
    </w:p>
    <w:p w:rsidR="00C254D6" w:rsidRDefault="009A7841" w:rsidP="00DA5207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eastAsia="pt-PT"/>
        </w:rPr>
        <w:lastRenderedPageBreak/>
        <w:drawing>
          <wp:inline distT="0" distB="0" distL="0" distR="0" wp14:anchorId="765F7293" wp14:editId="46BB6EAF">
            <wp:extent cx="2159306" cy="2872438"/>
            <wp:effectExtent l="0" t="0" r="0" b="4445"/>
            <wp:docPr id="150" name="Imagem 13" descr="Descrição: C:\Users\André\Desktop\fotos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C:\Users\André\Desktop\fotos\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06" cy="28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41" w:rsidRPr="00237EBB" w:rsidRDefault="00700375" w:rsidP="00237EBB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8807BD">
        <w:rPr>
          <w:rFonts w:ascii="Arial" w:eastAsia="AdvP4DF60E" w:hAnsi="Arial" w:cs="Arial"/>
          <w:b/>
          <w:lang w:eastAsia="pt-PT"/>
        </w:rPr>
        <w:t>12</w:t>
      </w:r>
      <w:r w:rsidR="00C254D6" w:rsidRPr="00AE31B6">
        <w:rPr>
          <w:rFonts w:ascii="Arial" w:eastAsia="AdvP4DF60E" w:hAnsi="Arial" w:cs="Arial"/>
          <w:b/>
          <w:lang w:eastAsia="pt-PT"/>
        </w:rPr>
        <w:t>:</w:t>
      </w:r>
      <w:r w:rsidR="00C254D6">
        <w:rPr>
          <w:rFonts w:ascii="Arial" w:eastAsia="AdvP4DF60E" w:hAnsi="Arial" w:cs="Arial"/>
          <w:lang w:eastAsia="pt-PT"/>
        </w:rPr>
        <w:t xml:space="preserve"> Túnel de Vento</w:t>
      </w:r>
      <w:r w:rsidR="00237EBB">
        <w:rPr>
          <w:rFonts w:ascii="Arial" w:eastAsia="AdvP4DF60E" w:hAnsi="Arial" w:cs="Arial"/>
          <w:lang w:eastAsia="pt-PT"/>
        </w:rPr>
        <w:t>.</w:t>
      </w:r>
    </w:p>
    <w:p w:rsidR="00B33F16" w:rsidRDefault="00C254D6" w:rsidP="00E44923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Após todo o processo de selecção das condiç</w:t>
      </w:r>
      <w:r w:rsidR="00B33F16">
        <w:rPr>
          <w:rFonts w:ascii="Arial" w:hAnsi="Arial" w:cs="Arial"/>
        </w:rPr>
        <w:t>ões a ensaiar, bem como do ambiente</w:t>
      </w:r>
      <w:r w:rsidR="00C24A54">
        <w:rPr>
          <w:rFonts w:ascii="Arial" w:hAnsi="Arial" w:cs="Arial"/>
        </w:rPr>
        <w:t xml:space="preserve"> a que as </w:t>
      </w:r>
      <w:r w:rsidR="00DA5207">
        <w:rPr>
          <w:rFonts w:ascii="Arial" w:hAnsi="Arial" w:cs="Arial"/>
        </w:rPr>
        <w:t xml:space="preserve">lajetas </w:t>
      </w:r>
      <w:r w:rsidR="009F1889">
        <w:rPr>
          <w:rFonts w:ascii="Arial" w:hAnsi="Arial" w:cs="Arial"/>
        </w:rPr>
        <w:t>eram</w:t>
      </w:r>
      <w:r w:rsidR="00C24A54">
        <w:rPr>
          <w:rFonts w:ascii="Arial" w:hAnsi="Arial" w:cs="Arial"/>
        </w:rPr>
        <w:t xml:space="preserve"> sujeitas</w:t>
      </w:r>
      <w:r w:rsidR="00E44923">
        <w:rPr>
          <w:rFonts w:ascii="Arial" w:hAnsi="Arial" w:cs="Arial"/>
        </w:rPr>
        <w:t>,</w:t>
      </w:r>
      <w:r w:rsidR="00C24A54">
        <w:rPr>
          <w:rFonts w:ascii="Arial" w:hAnsi="Arial" w:cs="Arial"/>
        </w:rPr>
        <w:t xml:space="preserve"> </w:t>
      </w:r>
      <w:r w:rsidR="00B33F16">
        <w:rPr>
          <w:rFonts w:ascii="Arial" w:hAnsi="Arial" w:cs="Arial"/>
        </w:rPr>
        <w:t>defini</w:t>
      </w:r>
      <w:r w:rsidR="00DA5207">
        <w:rPr>
          <w:rFonts w:ascii="Arial" w:hAnsi="Arial" w:cs="Arial"/>
        </w:rPr>
        <w:t>ram</w:t>
      </w:r>
      <w:r w:rsidR="00B33F16">
        <w:rPr>
          <w:rFonts w:ascii="Arial" w:hAnsi="Arial" w:cs="Arial"/>
        </w:rPr>
        <w:t xml:space="preserve">-se as composições a testar. </w:t>
      </w:r>
    </w:p>
    <w:p w:rsidR="00BF3707" w:rsidRPr="009C375A" w:rsidRDefault="00B33F16" w:rsidP="00E44923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composições a testar foram:</w:t>
      </w:r>
      <w:r w:rsidR="00BF3707" w:rsidRPr="009C375A">
        <w:rPr>
          <w:rFonts w:ascii="Arial" w:hAnsi="Arial" w:cs="Arial"/>
        </w:rPr>
        <w:t xml:space="preserve"> a composição base</w:t>
      </w:r>
      <w:r w:rsidR="00BF16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outras composições</w:t>
      </w:r>
      <w:r w:rsidR="00BF3707" w:rsidRPr="009C375A">
        <w:rPr>
          <w:rFonts w:ascii="Arial" w:hAnsi="Arial" w:cs="Arial"/>
        </w:rPr>
        <w:t xml:space="preserve"> com a incorporação de adjuvantes e adições.</w:t>
      </w:r>
    </w:p>
    <w:p w:rsidR="00BF3707" w:rsidRDefault="00B33F16" w:rsidP="00B33F16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BF3707" w:rsidRPr="009C375A">
        <w:rPr>
          <w:rFonts w:ascii="Arial" w:hAnsi="Arial" w:cs="Arial"/>
        </w:rPr>
        <w:t xml:space="preserve">oram </w:t>
      </w:r>
      <w:r>
        <w:rPr>
          <w:rFonts w:ascii="Arial" w:hAnsi="Arial" w:cs="Arial"/>
        </w:rPr>
        <w:t>acertadas</w:t>
      </w:r>
      <w:r w:rsidR="00BF3707" w:rsidRPr="009C375A">
        <w:rPr>
          <w:rFonts w:ascii="Arial" w:hAnsi="Arial" w:cs="Arial"/>
        </w:rPr>
        <w:t xml:space="preserve"> </w:t>
      </w:r>
      <w:r w:rsidR="00164ED3">
        <w:rPr>
          <w:rFonts w:ascii="Arial" w:hAnsi="Arial" w:cs="Arial"/>
        </w:rPr>
        <w:t xml:space="preserve">as </w:t>
      </w:r>
      <w:r w:rsidR="00BF3707" w:rsidRPr="009C375A">
        <w:rPr>
          <w:rFonts w:ascii="Arial" w:hAnsi="Arial" w:cs="Arial"/>
        </w:rPr>
        <w:t>várias composições com a incorp</w:t>
      </w:r>
      <w:r>
        <w:rPr>
          <w:rFonts w:ascii="Arial" w:hAnsi="Arial" w:cs="Arial"/>
        </w:rPr>
        <w:t>oração de adjuvantes e adições, garantindo que se manti</w:t>
      </w:r>
      <w:r w:rsidR="00524A0C">
        <w:rPr>
          <w:rFonts w:ascii="Arial" w:hAnsi="Arial" w:cs="Arial"/>
        </w:rPr>
        <w:t>nha</w:t>
      </w:r>
      <w:r w:rsidR="00BF3707" w:rsidRPr="009C375A">
        <w:rPr>
          <w:rFonts w:ascii="Arial" w:hAnsi="Arial" w:cs="Arial"/>
        </w:rPr>
        <w:t xml:space="preserve"> a mesma trabalhabilidade da composição base, ou seja um </w:t>
      </w:r>
      <w:r w:rsidR="00524A0C">
        <w:rPr>
          <w:rFonts w:ascii="Arial" w:hAnsi="Arial" w:cs="Arial"/>
        </w:rPr>
        <w:t xml:space="preserve">betão com uma classe de </w:t>
      </w:r>
      <w:r w:rsidR="00DA5207">
        <w:rPr>
          <w:rFonts w:ascii="Arial" w:hAnsi="Arial" w:cs="Arial"/>
        </w:rPr>
        <w:t>consistência</w:t>
      </w:r>
      <w:r w:rsidR="00524A0C">
        <w:rPr>
          <w:rFonts w:ascii="Arial" w:hAnsi="Arial" w:cs="Arial"/>
        </w:rPr>
        <w:t xml:space="preserve"> </w:t>
      </w:r>
      <w:r w:rsidR="00BF3707" w:rsidRPr="009C375A">
        <w:rPr>
          <w:rFonts w:ascii="Arial" w:hAnsi="Arial" w:cs="Arial"/>
        </w:rPr>
        <w:t>S3.</w:t>
      </w:r>
    </w:p>
    <w:p w:rsidR="00E30186" w:rsidRDefault="00BF1614" w:rsidP="00E4492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C375A">
        <w:rPr>
          <w:rFonts w:ascii="Arial" w:hAnsi="Arial" w:cs="Arial"/>
        </w:rPr>
        <w:t xml:space="preserve">Quanto </w:t>
      </w:r>
      <w:r w:rsidR="000E738A">
        <w:rPr>
          <w:rFonts w:ascii="Arial" w:hAnsi="Arial" w:cs="Arial"/>
        </w:rPr>
        <w:t>aos adjuvantes utilizados nos ensaios</w:t>
      </w:r>
      <w:r w:rsidRPr="009C375A">
        <w:rPr>
          <w:rFonts w:ascii="Arial" w:hAnsi="Arial" w:cs="Arial"/>
        </w:rPr>
        <w:t xml:space="preserve"> foram:</w:t>
      </w:r>
      <w:r w:rsidR="00DB7D2F">
        <w:rPr>
          <w:rFonts w:ascii="Arial" w:hAnsi="Arial" w:cs="Arial"/>
        </w:rPr>
        <w:t xml:space="preserve"> Pozzolith 540 (</w:t>
      </w:r>
      <w:r w:rsidRPr="009C375A">
        <w:rPr>
          <w:rFonts w:ascii="Arial" w:hAnsi="Arial" w:cs="Arial"/>
        </w:rPr>
        <w:t>P</w:t>
      </w:r>
      <w:r w:rsidR="002D497C">
        <w:rPr>
          <w:rFonts w:ascii="Arial" w:hAnsi="Arial" w:cs="Arial"/>
        </w:rPr>
        <w:t>OZ</w:t>
      </w:r>
      <w:r w:rsidRPr="009C375A">
        <w:rPr>
          <w:rFonts w:ascii="Arial" w:hAnsi="Arial" w:cs="Arial"/>
        </w:rPr>
        <w:t>540</w:t>
      </w:r>
      <w:r w:rsidR="00DB7D2F">
        <w:rPr>
          <w:rFonts w:ascii="Arial" w:hAnsi="Arial" w:cs="Arial"/>
        </w:rPr>
        <w:t>)</w:t>
      </w:r>
      <w:r w:rsidRPr="009C375A">
        <w:rPr>
          <w:rFonts w:ascii="Arial" w:hAnsi="Arial" w:cs="Arial"/>
        </w:rPr>
        <w:t xml:space="preserve">, </w:t>
      </w:r>
      <w:r w:rsidR="00DB7D2F">
        <w:rPr>
          <w:rFonts w:ascii="Arial" w:hAnsi="Arial" w:cs="Arial"/>
        </w:rPr>
        <w:t>Viscocrete 3005 (</w:t>
      </w:r>
      <w:r w:rsidR="00A16834">
        <w:rPr>
          <w:rFonts w:ascii="Arial" w:hAnsi="Arial" w:cs="Arial"/>
        </w:rPr>
        <w:t>VIS</w:t>
      </w:r>
      <w:r w:rsidRPr="009C375A">
        <w:rPr>
          <w:rFonts w:ascii="Arial" w:hAnsi="Arial" w:cs="Arial"/>
        </w:rPr>
        <w:t>3005</w:t>
      </w:r>
      <w:r w:rsidR="00DB7D2F">
        <w:rPr>
          <w:rFonts w:ascii="Arial" w:hAnsi="Arial" w:cs="Arial"/>
        </w:rPr>
        <w:t>)</w:t>
      </w:r>
      <w:r w:rsidRPr="009C375A">
        <w:rPr>
          <w:rFonts w:ascii="Arial" w:hAnsi="Arial" w:cs="Arial"/>
        </w:rPr>
        <w:t xml:space="preserve">, </w:t>
      </w:r>
      <w:r w:rsidR="00DB7D2F">
        <w:rPr>
          <w:rFonts w:ascii="Arial" w:hAnsi="Arial" w:cs="Arial"/>
        </w:rPr>
        <w:t>Glenium (</w:t>
      </w:r>
      <w:r w:rsidRPr="009C375A">
        <w:rPr>
          <w:rFonts w:ascii="Arial" w:hAnsi="Arial" w:cs="Arial"/>
        </w:rPr>
        <w:t>G</w:t>
      </w:r>
      <w:r w:rsidR="002D497C">
        <w:rPr>
          <w:rFonts w:ascii="Arial" w:hAnsi="Arial" w:cs="Arial"/>
        </w:rPr>
        <w:t>C313</w:t>
      </w:r>
      <w:r w:rsidR="00DB7D2F">
        <w:rPr>
          <w:rFonts w:ascii="Arial" w:hAnsi="Arial" w:cs="Arial"/>
        </w:rPr>
        <w:t>)</w:t>
      </w:r>
      <w:r w:rsidR="002D497C">
        <w:rPr>
          <w:rFonts w:ascii="Arial" w:hAnsi="Arial" w:cs="Arial"/>
        </w:rPr>
        <w:t xml:space="preserve">, </w:t>
      </w:r>
      <w:r w:rsidR="00DB7D2F">
        <w:rPr>
          <w:rFonts w:ascii="Arial" w:hAnsi="Arial" w:cs="Arial"/>
        </w:rPr>
        <w:t xml:space="preserve">390NP, </w:t>
      </w:r>
      <w:r w:rsidR="00055E95">
        <w:rPr>
          <w:rFonts w:ascii="Arial" w:hAnsi="Arial" w:cs="Arial"/>
        </w:rPr>
        <w:t xml:space="preserve">898 e </w:t>
      </w:r>
      <w:r w:rsidR="00E30186">
        <w:rPr>
          <w:rFonts w:ascii="Arial" w:hAnsi="Arial" w:cs="Arial"/>
        </w:rPr>
        <w:t>Rheobuild 561 (</w:t>
      </w:r>
      <w:r w:rsidRPr="009C375A">
        <w:rPr>
          <w:rFonts w:ascii="Arial" w:hAnsi="Arial" w:cs="Arial"/>
        </w:rPr>
        <w:t>R</w:t>
      </w:r>
      <w:r w:rsidR="002D497C">
        <w:rPr>
          <w:rFonts w:ascii="Arial" w:hAnsi="Arial" w:cs="Arial"/>
        </w:rPr>
        <w:t>HE</w:t>
      </w:r>
      <w:r w:rsidRPr="009C375A">
        <w:rPr>
          <w:rFonts w:ascii="Arial" w:hAnsi="Arial" w:cs="Arial"/>
        </w:rPr>
        <w:t>561</w:t>
      </w:r>
      <w:r w:rsidR="00E30186">
        <w:rPr>
          <w:rFonts w:ascii="Arial" w:hAnsi="Arial" w:cs="Arial"/>
        </w:rPr>
        <w:t>)</w:t>
      </w:r>
      <w:r w:rsidRPr="009C375A">
        <w:rPr>
          <w:rFonts w:ascii="Arial" w:hAnsi="Arial" w:cs="Arial"/>
        </w:rPr>
        <w:t xml:space="preserve">. </w:t>
      </w:r>
    </w:p>
    <w:p w:rsidR="00055E95" w:rsidRDefault="00E52FFA" w:rsidP="00E44923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="009424FD">
        <w:rPr>
          <w:rFonts w:ascii="Arial" w:hAnsi="Arial" w:cs="Arial"/>
        </w:rPr>
        <w:t>Quadro</w:t>
      </w:r>
      <w:r w:rsidR="00055E95">
        <w:rPr>
          <w:rFonts w:ascii="Arial" w:hAnsi="Arial" w:cs="Arial"/>
        </w:rPr>
        <w:t xml:space="preserve"> 7 estão aprese</w:t>
      </w:r>
      <w:r>
        <w:rPr>
          <w:rFonts w:ascii="Arial" w:hAnsi="Arial" w:cs="Arial"/>
        </w:rPr>
        <w:t>ntados os valores obtidos nos</w:t>
      </w:r>
      <w:r w:rsidR="00055E95">
        <w:rPr>
          <w:rFonts w:ascii="Arial" w:hAnsi="Arial" w:cs="Arial"/>
        </w:rPr>
        <w:t xml:space="preserve"> acertos das composições.</w:t>
      </w:r>
    </w:p>
    <w:p w:rsidR="00055E95" w:rsidRDefault="00BF1614" w:rsidP="00E44923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Destes adjuvantes, decid</w:t>
      </w:r>
      <w:r w:rsidRPr="009C375A">
        <w:rPr>
          <w:rFonts w:ascii="Arial" w:hAnsi="Arial" w:cs="Arial"/>
        </w:rPr>
        <w:t>i</w:t>
      </w:r>
      <w:r>
        <w:rPr>
          <w:rFonts w:ascii="Arial" w:hAnsi="Arial" w:cs="Arial"/>
        </w:rPr>
        <w:t>u</w:t>
      </w:r>
      <w:r w:rsidRPr="009C375A">
        <w:rPr>
          <w:rFonts w:ascii="Arial" w:hAnsi="Arial" w:cs="Arial"/>
        </w:rPr>
        <w:t xml:space="preserve">-se apenas utilizar </w:t>
      </w:r>
      <w:r w:rsidR="00E52FF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9C375A">
        <w:rPr>
          <w:rFonts w:ascii="Arial" w:hAnsi="Arial" w:cs="Arial"/>
        </w:rPr>
        <w:t>390NP e o 898</w:t>
      </w:r>
      <w:r w:rsidR="00055E95">
        <w:rPr>
          <w:rFonts w:ascii="Arial" w:hAnsi="Arial" w:cs="Arial"/>
        </w:rPr>
        <w:t xml:space="preserve">. </w:t>
      </w:r>
    </w:p>
    <w:p w:rsidR="00524A0C" w:rsidRDefault="000E738A" w:rsidP="00E44923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BF3707" w:rsidRPr="009C375A">
        <w:rPr>
          <w:rFonts w:ascii="Arial" w:hAnsi="Arial" w:cs="Arial"/>
        </w:rPr>
        <w:t xml:space="preserve"> adições util</w:t>
      </w:r>
      <w:r w:rsidR="00055E95">
        <w:rPr>
          <w:rFonts w:ascii="Arial" w:hAnsi="Arial" w:cs="Arial"/>
        </w:rPr>
        <w:t xml:space="preserve">izadas </w:t>
      </w:r>
      <w:r>
        <w:rPr>
          <w:rFonts w:ascii="Arial" w:hAnsi="Arial" w:cs="Arial"/>
        </w:rPr>
        <w:t>nos ensaios</w:t>
      </w:r>
      <w:r w:rsidR="002D497C">
        <w:rPr>
          <w:rFonts w:ascii="Arial" w:hAnsi="Arial" w:cs="Arial"/>
        </w:rPr>
        <w:t xml:space="preserve"> </w:t>
      </w:r>
      <w:r w:rsidR="00055E95">
        <w:rPr>
          <w:rFonts w:ascii="Arial" w:hAnsi="Arial" w:cs="Arial"/>
        </w:rPr>
        <w:t xml:space="preserve">foram: </w:t>
      </w:r>
      <w:r w:rsidR="002A0C6A">
        <w:rPr>
          <w:rFonts w:ascii="Arial" w:hAnsi="Arial" w:cs="Arial"/>
        </w:rPr>
        <w:t xml:space="preserve">as </w:t>
      </w:r>
      <w:r w:rsidR="006D35F3">
        <w:rPr>
          <w:rFonts w:ascii="Arial" w:hAnsi="Arial" w:cs="Arial"/>
        </w:rPr>
        <w:t>cinzas volantes</w:t>
      </w:r>
      <w:r>
        <w:rPr>
          <w:rFonts w:ascii="Arial" w:hAnsi="Arial" w:cs="Arial"/>
        </w:rPr>
        <w:t xml:space="preserve">, </w:t>
      </w:r>
      <w:r w:rsidR="006D35F3">
        <w:rPr>
          <w:rFonts w:ascii="Arial" w:hAnsi="Arial" w:cs="Arial"/>
        </w:rPr>
        <w:t>o cimento grosso</w:t>
      </w:r>
      <w:r w:rsidR="00BF3707" w:rsidRPr="009C375A">
        <w:rPr>
          <w:rFonts w:ascii="Arial" w:hAnsi="Arial" w:cs="Arial"/>
        </w:rPr>
        <w:t xml:space="preserve">, </w:t>
      </w:r>
      <w:r w:rsidR="006D35F3">
        <w:rPr>
          <w:rFonts w:ascii="Arial" w:hAnsi="Arial" w:cs="Arial"/>
        </w:rPr>
        <w:t>o fíler calcário</w:t>
      </w:r>
      <w:r w:rsidR="00BF3707" w:rsidRPr="009C375A">
        <w:rPr>
          <w:rFonts w:ascii="Arial" w:hAnsi="Arial" w:cs="Arial"/>
        </w:rPr>
        <w:t xml:space="preserve"> e </w:t>
      </w:r>
      <w:r w:rsidR="002A0C6A">
        <w:rPr>
          <w:rFonts w:ascii="Arial" w:hAnsi="Arial" w:cs="Arial"/>
        </w:rPr>
        <w:t xml:space="preserve">o </w:t>
      </w:r>
      <w:r w:rsidR="006D35F3">
        <w:rPr>
          <w:rFonts w:ascii="Arial" w:hAnsi="Arial" w:cs="Arial"/>
        </w:rPr>
        <w:t>gesso</w:t>
      </w:r>
      <w:r w:rsidR="00BF3707" w:rsidRPr="009C375A">
        <w:rPr>
          <w:rFonts w:ascii="Arial" w:hAnsi="Arial" w:cs="Arial"/>
        </w:rPr>
        <w:t xml:space="preserve">. </w:t>
      </w:r>
      <w:r w:rsidR="00055E95">
        <w:rPr>
          <w:rFonts w:ascii="Arial" w:hAnsi="Arial" w:cs="Arial"/>
        </w:rPr>
        <w:t>A</w:t>
      </w:r>
      <w:r w:rsidR="00055E95" w:rsidRPr="00F932A7">
        <w:rPr>
          <w:rFonts w:ascii="Arial" w:hAnsi="Arial" w:cs="Arial"/>
        </w:rPr>
        <w:t xml:space="preserve">s diferentes adições conjugadas com os </w:t>
      </w:r>
      <w:r w:rsidR="00DA5207">
        <w:rPr>
          <w:rFonts w:ascii="Arial" w:hAnsi="Arial" w:cs="Arial"/>
        </w:rPr>
        <w:t xml:space="preserve">dois </w:t>
      </w:r>
      <w:r w:rsidR="00055E95" w:rsidRPr="00F932A7">
        <w:rPr>
          <w:rFonts w:ascii="Arial" w:hAnsi="Arial" w:cs="Arial"/>
        </w:rPr>
        <w:t xml:space="preserve">adjuvantes </w:t>
      </w:r>
      <w:r w:rsidR="00DA5207">
        <w:rPr>
          <w:rFonts w:ascii="Arial" w:hAnsi="Arial" w:cs="Arial"/>
        </w:rPr>
        <w:t xml:space="preserve">foram </w:t>
      </w:r>
      <w:r w:rsidR="00E52FFA">
        <w:rPr>
          <w:rFonts w:ascii="Arial" w:hAnsi="Arial" w:cs="Arial"/>
        </w:rPr>
        <w:t>também acertadas, garantindo</w:t>
      </w:r>
      <w:r w:rsidR="00055E95">
        <w:rPr>
          <w:rFonts w:ascii="Arial" w:hAnsi="Arial" w:cs="Arial"/>
        </w:rPr>
        <w:t xml:space="preserve"> que mantínhamos</w:t>
      </w:r>
      <w:r w:rsidR="00055E95" w:rsidRPr="00F932A7">
        <w:rPr>
          <w:rFonts w:ascii="Arial" w:hAnsi="Arial" w:cs="Arial"/>
        </w:rPr>
        <w:t xml:space="preserve"> a mesma classe de co</w:t>
      </w:r>
      <w:r w:rsidR="002D497C">
        <w:rPr>
          <w:rFonts w:ascii="Arial" w:hAnsi="Arial" w:cs="Arial"/>
        </w:rPr>
        <w:t>nsistência</w:t>
      </w:r>
      <w:r w:rsidR="00055E95" w:rsidRPr="00055E95">
        <w:rPr>
          <w:rFonts w:ascii="Arial" w:hAnsi="Arial" w:cs="Arial"/>
          <w:i/>
          <w:color w:val="FF0000"/>
        </w:rPr>
        <w:t xml:space="preserve"> </w:t>
      </w:r>
      <w:r w:rsidR="00E52FFA">
        <w:rPr>
          <w:rFonts w:ascii="Arial" w:hAnsi="Arial" w:cs="Arial"/>
        </w:rPr>
        <w:t>bem como</w:t>
      </w:r>
      <w:r w:rsidR="006D35F3">
        <w:rPr>
          <w:rFonts w:ascii="Arial" w:hAnsi="Arial" w:cs="Arial"/>
        </w:rPr>
        <w:t xml:space="preserve"> o intervalo da razão a/c</w:t>
      </w:r>
      <w:r w:rsidR="00055E95" w:rsidRPr="00F156F0">
        <w:rPr>
          <w:rFonts w:ascii="Arial" w:hAnsi="Arial" w:cs="Arial"/>
        </w:rPr>
        <w:t xml:space="preserve"> estipulado</w:t>
      </w:r>
      <w:r w:rsidR="00DA5207">
        <w:rPr>
          <w:rFonts w:ascii="Arial" w:hAnsi="Arial" w:cs="Arial"/>
        </w:rPr>
        <w:t xml:space="preserve"> (</w:t>
      </w:r>
      <w:r w:rsidR="00FB5CE2">
        <w:rPr>
          <w:rFonts w:ascii="Arial" w:hAnsi="Arial" w:cs="Arial"/>
        </w:rPr>
        <w:t xml:space="preserve">entre os </w:t>
      </w:r>
      <w:r w:rsidR="00B51BAC">
        <w:rPr>
          <w:rFonts w:ascii="Arial" w:hAnsi="Arial" w:cs="Arial"/>
        </w:rPr>
        <w:t>0,4 e os 0,6</w:t>
      </w:r>
      <w:r w:rsidR="00DA5207">
        <w:rPr>
          <w:rFonts w:ascii="Arial" w:hAnsi="Arial" w:cs="Arial"/>
        </w:rPr>
        <w:t>)</w:t>
      </w:r>
      <w:r w:rsidR="00F156F0" w:rsidRPr="00F156F0">
        <w:rPr>
          <w:rFonts w:ascii="Arial" w:hAnsi="Arial" w:cs="Arial"/>
        </w:rPr>
        <w:t>. O</w:t>
      </w:r>
      <w:r w:rsidR="00055E95" w:rsidRPr="00F156F0">
        <w:rPr>
          <w:rFonts w:ascii="Arial" w:hAnsi="Arial" w:cs="Arial"/>
        </w:rPr>
        <w:t xml:space="preserve">s resultados </w:t>
      </w:r>
      <w:r w:rsidR="00524A0C">
        <w:rPr>
          <w:rFonts w:ascii="Arial" w:hAnsi="Arial" w:cs="Arial"/>
        </w:rPr>
        <w:t>destes ensaios</w:t>
      </w:r>
      <w:r w:rsidR="00055E95" w:rsidRPr="00F156F0">
        <w:rPr>
          <w:rFonts w:ascii="Arial" w:hAnsi="Arial" w:cs="Arial"/>
        </w:rPr>
        <w:t xml:space="preserve"> estão </w:t>
      </w:r>
      <w:r w:rsidR="00F156F0">
        <w:rPr>
          <w:rFonts w:ascii="Arial" w:hAnsi="Arial" w:cs="Arial"/>
        </w:rPr>
        <w:t xml:space="preserve">indicados </w:t>
      </w:r>
      <w:r w:rsidR="006B3B2D">
        <w:rPr>
          <w:rFonts w:ascii="Arial" w:hAnsi="Arial" w:cs="Arial"/>
        </w:rPr>
        <w:t>no</w:t>
      </w:r>
      <w:r w:rsidR="00593CA9">
        <w:rPr>
          <w:rFonts w:ascii="Arial" w:hAnsi="Arial" w:cs="Arial"/>
        </w:rPr>
        <w:t xml:space="preserve">s </w:t>
      </w:r>
      <w:r w:rsidR="009424FD">
        <w:rPr>
          <w:rFonts w:ascii="Arial" w:hAnsi="Arial" w:cs="Arial"/>
        </w:rPr>
        <w:t>Quadro</w:t>
      </w:r>
      <w:r w:rsidR="00593CA9">
        <w:rPr>
          <w:rFonts w:ascii="Arial" w:hAnsi="Arial" w:cs="Arial"/>
        </w:rPr>
        <w:t xml:space="preserve">s 8 e </w:t>
      </w:r>
      <w:r w:rsidR="00055E95" w:rsidRPr="00F156F0">
        <w:rPr>
          <w:rFonts w:ascii="Arial" w:hAnsi="Arial" w:cs="Arial"/>
        </w:rPr>
        <w:t xml:space="preserve">9. </w:t>
      </w:r>
    </w:p>
    <w:p w:rsidR="00D719D2" w:rsidRDefault="00D719D2" w:rsidP="006B3B2D">
      <w:pPr>
        <w:spacing w:after="0" w:line="360" w:lineRule="auto"/>
        <w:jc w:val="both"/>
        <w:rPr>
          <w:rFonts w:ascii="Arial" w:hAnsi="Arial" w:cs="Arial"/>
        </w:rPr>
        <w:sectPr w:rsidR="00D719D2" w:rsidSect="004101F7">
          <w:headerReference w:type="default" r:id="rId30"/>
          <w:footerReference w:type="default" r:id="rId31"/>
          <w:pgSz w:w="11906" w:h="16838"/>
          <w:pgMar w:top="1008" w:right="1701" w:bottom="1417" w:left="1701" w:header="708" w:footer="410" w:gutter="0"/>
          <w:pgNumType w:start="1"/>
          <w:cols w:space="708"/>
          <w:docGrid w:linePitch="360"/>
        </w:sectPr>
      </w:pPr>
    </w:p>
    <w:p w:rsidR="00055E95" w:rsidRPr="00055E95" w:rsidRDefault="00055E95" w:rsidP="00146F41">
      <w:pPr>
        <w:spacing w:line="360" w:lineRule="auto"/>
        <w:jc w:val="both"/>
        <w:rPr>
          <w:rFonts w:ascii="Arial" w:hAnsi="Arial" w:cs="Arial"/>
        </w:rPr>
        <w:sectPr w:rsidR="00055E95" w:rsidRPr="00055E95" w:rsidSect="00D719D2">
          <w:type w:val="continuous"/>
          <w:pgSz w:w="16838" w:h="11906" w:orient="landscape"/>
          <w:pgMar w:top="1701" w:right="1418" w:bottom="1701" w:left="1009" w:header="708" w:footer="410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3193"/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930"/>
        <w:gridCol w:w="1573"/>
        <w:gridCol w:w="1842"/>
        <w:gridCol w:w="1458"/>
        <w:gridCol w:w="1458"/>
        <w:gridCol w:w="1641"/>
        <w:gridCol w:w="1539"/>
        <w:gridCol w:w="1470"/>
      </w:tblGrid>
      <w:tr w:rsidR="00F828C4" w:rsidRPr="005E7B33" w:rsidTr="006B3B2D">
        <w:trPr>
          <w:trHeight w:val="315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Dados a recolher:</w:t>
            </w:r>
          </w:p>
        </w:tc>
        <w:tc>
          <w:tcPr>
            <w:tcW w:w="10981" w:type="dxa"/>
            <w:gridSpan w:val="7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Adjuvantes</w:t>
            </w:r>
          </w:p>
        </w:tc>
      </w:tr>
      <w:tr w:rsidR="00F828C4" w:rsidRPr="005E7B33" w:rsidTr="006B3B2D">
        <w:trPr>
          <w:trHeight w:val="33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Identificação do molde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540</w:t>
            </w:r>
            <w:r w:rsidR="007C2F26" w:rsidRPr="005E7B33">
              <w:rPr>
                <w:rFonts w:ascii="Arial" w:eastAsia="Times New Roman" w:hAnsi="Arial" w:cs="Arial"/>
                <w:color w:val="000000"/>
                <w:lang w:eastAsia="pt-PT"/>
              </w:rPr>
              <w:t>POZ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7C2F26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390NP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SIKA898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C313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t-PT"/>
              </w:rPr>
            </w:pPr>
            <w:r w:rsidRPr="005E7B33">
              <w:rPr>
                <w:rFonts w:ascii="Arial" w:eastAsia="Times New Roman" w:hAnsi="Arial" w:cs="Arial"/>
                <w:lang w:eastAsia="pt-PT"/>
              </w:rPr>
              <w:t>540-C313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3005-SIKA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REHO-561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Dia da amassadura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24-02-2011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24-02-2011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23-02-2011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24-02-2011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24-02-2011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24-02-2011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25-03-2011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 xml:space="preserve">Temp. </w:t>
            </w:r>
            <w:r w:rsidR="00551D29"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Ambiente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14º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15,1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13º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15º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17,6º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16,5º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15,8º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Humidade (%)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70%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70%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65%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70%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65%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56%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73%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Hora de fabrico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10:15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11:07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17h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10:30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15:35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16:30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10:45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Temperatura do betão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700375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19,3º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19,5º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19,5º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19,9º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18,1º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Hora Ensaio Abaixamento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10:20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11:20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17:05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12:00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15:45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16:40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16:40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 xml:space="preserve">Água </w:t>
            </w:r>
            <w:r w:rsidR="00551D29"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Máxima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2,32 L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2,32 L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2,32 L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2,32 L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2,32 L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2,32 L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2,32 L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Água Adicionada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1,972 L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2,03</w:t>
            </w:r>
            <w:r w:rsidR="006D35F3">
              <w:rPr>
                <w:rFonts w:ascii="Arial" w:eastAsia="Times New Roman" w:hAnsi="Arial" w:cs="Arial"/>
                <w:color w:val="000000"/>
                <w:lang w:eastAsia="pt-PT"/>
              </w:rPr>
              <w:t>0 L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1,763 L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1.937 L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1,720 L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1,915 L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1,979 L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Quantidade de Adjuvante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0,0347 L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0,0278 L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0,0416 L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0,0763 L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0,0200 L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0,0347 L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6D35F3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0,04164 L</w:t>
            </w:r>
          </w:p>
        </w:tc>
      </w:tr>
      <w:tr w:rsidR="00F828C4" w:rsidRPr="005E7B33" w:rsidTr="006B3B2D">
        <w:trPr>
          <w:trHeight w:val="300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Redução de água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15,00%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10%(10%-15%)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21,60%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13,90%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25,10%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15%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15%</w:t>
            </w:r>
          </w:p>
        </w:tc>
      </w:tr>
      <w:tr w:rsidR="00F828C4" w:rsidRPr="005E7B33" w:rsidTr="006B3B2D">
        <w:trPr>
          <w:trHeight w:val="315"/>
        </w:trPr>
        <w:tc>
          <w:tcPr>
            <w:tcW w:w="293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Abaixamento Registado</w:t>
            </w:r>
          </w:p>
        </w:tc>
        <w:tc>
          <w:tcPr>
            <w:tcW w:w="15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13,5cm</w:t>
            </w:r>
          </w:p>
        </w:tc>
        <w:tc>
          <w:tcPr>
            <w:tcW w:w="18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14,7cm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13,5cm</w:t>
            </w:r>
          </w:p>
        </w:tc>
        <w:tc>
          <w:tcPr>
            <w:tcW w:w="145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10,3cm</w:t>
            </w:r>
          </w:p>
        </w:tc>
        <w:tc>
          <w:tcPr>
            <w:tcW w:w="16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13cm</w:t>
            </w:r>
          </w:p>
        </w:tc>
        <w:tc>
          <w:tcPr>
            <w:tcW w:w="15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13,3cm</w:t>
            </w:r>
          </w:p>
        </w:tc>
        <w:tc>
          <w:tcPr>
            <w:tcW w:w="147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828C4" w:rsidRPr="005E7B33" w:rsidRDefault="00F828C4" w:rsidP="003B138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12,6cm</w:t>
            </w:r>
          </w:p>
        </w:tc>
      </w:tr>
    </w:tbl>
    <w:p w:rsidR="003B1384" w:rsidRDefault="003B1384" w:rsidP="003B1384">
      <w:pPr>
        <w:pStyle w:val="PargrafodaLista"/>
        <w:spacing w:line="360" w:lineRule="auto"/>
        <w:ind w:left="720"/>
        <w:contextualSpacing/>
        <w:jc w:val="center"/>
        <w:rPr>
          <w:rFonts w:ascii="Arial" w:eastAsia="AdvP4DF60E" w:hAnsi="Arial" w:cs="Arial"/>
          <w:b/>
          <w:lang w:eastAsia="pt-PT"/>
        </w:rPr>
      </w:pPr>
    </w:p>
    <w:p w:rsidR="003B1384" w:rsidRPr="00F932A7" w:rsidRDefault="003B1384" w:rsidP="003B1384">
      <w:pPr>
        <w:pStyle w:val="PargrafodaLista"/>
        <w:spacing w:line="360" w:lineRule="auto"/>
        <w:ind w:left="720"/>
        <w:contextualSpacing/>
        <w:jc w:val="center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>Quadro 7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Acerto dos adjuvantes.</w:t>
      </w:r>
    </w:p>
    <w:p w:rsidR="00567557" w:rsidRDefault="00567557" w:rsidP="00F932A7">
      <w:pPr>
        <w:pStyle w:val="PargrafodaLista"/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:rsidR="00D719D2" w:rsidRDefault="00D719D2" w:rsidP="00F932A7">
      <w:pPr>
        <w:pStyle w:val="PargrafodaLista"/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:rsidR="00DE647A" w:rsidRDefault="00DE647A" w:rsidP="00F932A7">
      <w:pPr>
        <w:pStyle w:val="PargrafodaLista"/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:rsidR="006B3B2D" w:rsidRDefault="006B3B2D" w:rsidP="006B3B2D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</w:t>
      </w:r>
      <w:r w:rsidRPr="00F156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Quadro</w:t>
      </w:r>
      <w:r w:rsidRPr="00F156F0">
        <w:rPr>
          <w:rFonts w:ascii="Arial" w:hAnsi="Arial" w:cs="Arial"/>
        </w:rPr>
        <w:t xml:space="preserve"> 8 diz respeito ao acert</w:t>
      </w:r>
      <w:r>
        <w:rPr>
          <w:rFonts w:ascii="Arial" w:hAnsi="Arial" w:cs="Arial"/>
        </w:rPr>
        <w:t>o de todas as adições com o 898 e no Quadro</w:t>
      </w:r>
      <w:r w:rsidRPr="00F156F0">
        <w:rPr>
          <w:rFonts w:ascii="Arial" w:hAnsi="Arial" w:cs="Arial"/>
        </w:rPr>
        <w:t xml:space="preserve"> 9 </w:t>
      </w:r>
      <w:r>
        <w:rPr>
          <w:rFonts w:ascii="Arial" w:hAnsi="Arial" w:cs="Arial"/>
        </w:rPr>
        <w:t xml:space="preserve">encontram-se o </w:t>
      </w:r>
      <w:r w:rsidRPr="00F156F0">
        <w:rPr>
          <w:rFonts w:ascii="Arial" w:hAnsi="Arial" w:cs="Arial"/>
        </w:rPr>
        <w:t>acerto das adições com o 390NP</w:t>
      </w:r>
      <w:r>
        <w:rPr>
          <w:rFonts w:ascii="Arial" w:hAnsi="Arial" w:cs="Arial"/>
        </w:rPr>
        <w:t>.</w:t>
      </w:r>
    </w:p>
    <w:p w:rsidR="006B3B2D" w:rsidRDefault="006B3B2D" w:rsidP="003B1384">
      <w:pPr>
        <w:pStyle w:val="PargrafodaLista"/>
        <w:spacing w:line="360" w:lineRule="auto"/>
        <w:ind w:left="720"/>
        <w:contextualSpacing/>
        <w:jc w:val="center"/>
        <w:rPr>
          <w:rFonts w:ascii="Arial" w:eastAsia="AdvP4DF60E" w:hAnsi="Arial" w:cs="Arial"/>
          <w:b/>
          <w:lang w:eastAsia="pt-PT"/>
        </w:rPr>
      </w:pPr>
    </w:p>
    <w:p w:rsidR="003B1384" w:rsidRPr="00F932A7" w:rsidRDefault="003B1384" w:rsidP="003B1384">
      <w:pPr>
        <w:pStyle w:val="PargrafodaLista"/>
        <w:spacing w:line="360" w:lineRule="auto"/>
        <w:ind w:left="720"/>
        <w:contextualSpacing/>
        <w:jc w:val="center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>Quadro 8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 xml:space="preserve">Acerto do 898 com as </w:t>
      </w:r>
      <w:r w:rsidR="009F1889">
        <w:rPr>
          <w:rFonts w:ascii="Arial" w:eastAsia="AdvP4DF60E" w:hAnsi="Arial" w:cs="Arial"/>
          <w:lang w:eastAsia="pt-PT"/>
        </w:rPr>
        <w:t xml:space="preserve">diferentes </w:t>
      </w:r>
      <w:r>
        <w:rPr>
          <w:rFonts w:ascii="Arial" w:eastAsia="AdvP4DF60E" w:hAnsi="Arial" w:cs="Arial"/>
          <w:lang w:eastAsia="pt-PT"/>
        </w:rPr>
        <w:t>4 adições.</w:t>
      </w:r>
    </w:p>
    <w:p w:rsidR="00567557" w:rsidRDefault="00567557" w:rsidP="00F932A7">
      <w:pPr>
        <w:pStyle w:val="PargrafodaLista"/>
        <w:spacing w:line="360" w:lineRule="auto"/>
        <w:ind w:left="720"/>
        <w:contextualSpacing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3518"/>
        <w:gridCol w:w="2448"/>
        <w:gridCol w:w="2583"/>
        <w:gridCol w:w="2283"/>
        <w:gridCol w:w="2595"/>
      </w:tblGrid>
      <w:tr w:rsidR="00D719D2" w:rsidRPr="005E7B33" w:rsidTr="00FF7AEC">
        <w:trPr>
          <w:trHeight w:val="315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4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Adições</w:t>
            </w:r>
          </w:p>
        </w:tc>
      </w:tr>
      <w:tr w:rsidR="005E0E7C" w:rsidRPr="005E7B33" w:rsidTr="00FF7AEC">
        <w:trPr>
          <w:trHeight w:val="315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SIKA898 + C</w:t>
            </w:r>
            <w:r w:rsidR="00F156F0" w:rsidRPr="005E7B33">
              <w:rPr>
                <w:rFonts w:ascii="Arial" w:eastAsia="Times New Roman" w:hAnsi="Arial" w:cs="Arial"/>
                <w:color w:val="000000"/>
                <w:lang w:eastAsia="pt-PT"/>
              </w:rPr>
              <w:t>in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zas Vol.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SIKA898+ </w:t>
            </w:r>
            <w:r w:rsidR="00FF7AEC" w:rsidRPr="005E7B33">
              <w:rPr>
                <w:rFonts w:ascii="Arial" w:eastAsia="Times New Roman" w:hAnsi="Arial" w:cs="Arial"/>
                <w:color w:val="000000"/>
                <w:lang w:eastAsia="pt-PT"/>
              </w:rPr>
              <w:t>Fíler</w:t>
            </w:r>
            <w:r w:rsidR="00FF7AEC">
              <w:rPr>
                <w:rFonts w:ascii="Arial" w:eastAsia="Times New Roman" w:hAnsi="Arial" w:cs="Arial"/>
                <w:color w:val="000000"/>
                <w:lang w:eastAsia="pt-PT"/>
              </w:rPr>
              <w:t xml:space="preserve"> Calcário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Sika898 + gesso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SIKA898 + CEM Grosso</w:t>
            </w:r>
          </w:p>
        </w:tc>
      </w:tr>
      <w:tr w:rsidR="005E0E7C" w:rsidRPr="005E7B33" w:rsidTr="00FF7AEC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01-03-2011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03-03-2011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02-03-2010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14-03-2011</w:t>
            </w:r>
          </w:p>
        </w:tc>
      </w:tr>
      <w:tr w:rsidR="005E0E7C" w:rsidRPr="005E7B33" w:rsidTr="00FF7AEC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FF7AEC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Temperatura</w:t>
            </w:r>
            <w:r w:rsidR="008E0C7B"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 xml:space="preserve"> ambiente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6D35F3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16º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13,7º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12,8º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13,7º</w:t>
            </w:r>
          </w:p>
        </w:tc>
      </w:tr>
      <w:tr w:rsidR="005E0E7C" w:rsidRPr="005E7B33" w:rsidTr="00FF7AEC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35%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44%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45%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73%</w:t>
            </w:r>
          </w:p>
        </w:tc>
      </w:tr>
      <w:tr w:rsidR="005E0E7C" w:rsidRPr="005E7B33" w:rsidTr="00FF7AEC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14:55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11:05h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11:20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10:20</w:t>
            </w:r>
          </w:p>
        </w:tc>
      </w:tr>
      <w:tr w:rsidR="005E0E7C" w:rsidRPr="005E7B33" w:rsidTr="00FF7AEC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Temperatura do betão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17º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15,9º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16,7º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15,4º</w:t>
            </w:r>
          </w:p>
        </w:tc>
      </w:tr>
      <w:tr w:rsidR="005E0E7C" w:rsidRPr="005E7B33" w:rsidTr="00FF7AEC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15:03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11:15h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11:27H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10:25h</w:t>
            </w:r>
          </w:p>
        </w:tc>
      </w:tr>
      <w:tr w:rsidR="005E0E7C" w:rsidRPr="005E7B33" w:rsidTr="00FF7AEC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Água Adicionada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6D35F3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1,511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2,002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2,04 L a 2,093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1,91 L</w:t>
            </w:r>
          </w:p>
        </w:tc>
      </w:tr>
      <w:tr w:rsidR="005E0E7C" w:rsidRPr="005E7B33" w:rsidTr="00FF7AEC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Quantidade de Adjuvante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6D35F3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0,0291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0,0291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0,0291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0,0291 L</w:t>
            </w:r>
          </w:p>
        </w:tc>
      </w:tr>
      <w:tr w:rsidR="005E0E7C" w:rsidRPr="005E7B33" w:rsidTr="00FF7AEC">
        <w:trPr>
          <w:trHeight w:val="282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Redução de água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16% - 17%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F156F0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Acréscimo</w:t>
            </w:r>
            <w:r w:rsidR="008E0C7B"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 de 10%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F156F0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acréscimo</w:t>
            </w:r>
            <w:r w:rsidR="008E0C7B"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 entre 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17%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0%</w:t>
            </w:r>
          </w:p>
        </w:tc>
      </w:tr>
      <w:tr w:rsidR="005E0E7C" w:rsidRPr="005E7B33" w:rsidTr="00FF7AEC">
        <w:trPr>
          <w:trHeight w:val="315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Abaixamento Registado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14,2cm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11,4cm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14,5cm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8E0C7B" w:rsidRPr="005E7B33" w:rsidRDefault="008E0C7B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14,7cm</w:t>
            </w:r>
          </w:p>
        </w:tc>
      </w:tr>
    </w:tbl>
    <w:p w:rsidR="00F828C4" w:rsidRDefault="00F828C4" w:rsidP="00F932A7">
      <w:pPr>
        <w:pStyle w:val="PargrafodaLista"/>
        <w:spacing w:line="360" w:lineRule="auto"/>
        <w:contextualSpacing/>
        <w:jc w:val="both"/>
        <w:rPr>
          <w:rFonts w:ascii="Arial" w:hAnsi="Arial" w:cs="Arial"/>
          <w:i/>
          <w:color w:val="FF0000"/>
        </w:rPr>
      </w:pPr>
    </w:p>
    <w:p w:rsidR="00DE647A" w:rsidRDefault="00DE647A" w:rsidP="00F932A7">
      <w:pPr>
        <w:pStyle w:val="PargrafodaLista"/>
        <w:spacing w:line="360" w:lineRule="auto"/>
        <w:contextualSpacing/>
        <w:jc w:val="both"/>
        <w:rPr>
          <w:rFonts w:ascii="Arial" w:hAnsi="Arial" w:cs="Arial"/>
          <w:i/>
          <w:color w:val="FF0000"/>
        </w:rPr>
      </w:pPr>
    </w:p>
    <w:p w:rsidR="00DE647A" w:rsidRDefault="00DE647A" w:rsidP="00F932A7">
      <w:pPr>
        <w:pStyle w:val="PargrafodaLista"/>
        <w:spacing w:line="360" w:lineRule="auto"/>
        <w:contextualSpacing/>
        <w:jc w:val="both"/>
        <w:rPr>
          <w:rFonts w:ascii="Arial" w:hAnsi="Arial" w:cs="Arial"/>
          <w:i/>
          <w:color w:val="FF0000"/>
        </w:rPr>
      </w:pPr>
    </w:p>
    <w:p w:rsidR="00DE647A" w:rsidRDefault="00DE647A" w:rsidP="00F932A7">
      <w:pPr>
        <w:pStyle w:val="PargrafodaLista"/>
        <w:spacing w:line="360" w:lineRule="auto"/>
        <w:contextualSpacing/>
        <w:jc w:val="both"/>
        <w:rPr>
          <w:rFonts w:ascii="Arial" w:hAnsi="Arial" w:cs="Arial"/>
          <w:i/>
          <w:color w:val="FF0000"/>
        </w:rPr>
      </w:pPr>
    </w:p>
    <w:p w:rsidR="00DE647A" w:rsidRDefault="00DE647A" w:rsidP="00F932A7">
      <w:pPr>
        <w:pStyle w:val="PargrafodaLista"/>
        <w:spacing w:line="360" w:lineRule="auto"/>
        <w:contextualSpacing/>
        <w:jc w:val="both"/>
        <w:rPr>
          <w:rFonts w:ascii="Arial" w:hAnsi="Arial" w:cs="Arial"/>
          <w:i/>
          <w:color w:val="FF0000"/>
        </w:rPr>
      </w:pPr>
    </w:p>
    <w:p w:rsidR="00DE647A" w:rsidRPr="00F156F0" w:rsidRDefault="00DE647A" w:rsidP="00F932A7">
      <w:pPr>
        <w:pStyle w:val="PargrafodaLista"/>
        <w:spacing w:line="360" w:lineRule="auto"/>
        <w:contextualSpacing/>
        <w:jc w:val="both"/>
        <w:rPr>
          <w:rFonts w:ascii="Arial" w:hAnsi="Arial" w:cs="Arial"/>
          <w:i/>
          <w:color w:val="FF0000"/>
        </w:rPr>
      </w:pPr>
    </w:p>
    <w:p w:rsidR="003B1384" w:rsidRPr="00F932A7" w:rsidRDefault="003B1384" w:rsidP="003B1384">
      <w:pPr>
        <w:pStyle w:val="PargrafodaLista"/>
        <w:spacing w:line="360" w:lineRule="auto"/>
        <w:ind w:left="720"/>
        <w:contextualSpacing/>
        <w:jc w:val="center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>Quadro 9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Acerto do 390NP com as</w:t>
      </w:r>
      <w:r w:rsidR="009F1889">
        <w:rPr>
          <w:rFonts w:ascii="Arial" w:eastAsia="AdvP4DF60E" w:hAnsi="Arial" w:cs="Arial"/>
          <w:lang w:eastAsia="pt-PT"/>
        </w:rPr>
        <w:t xml:space="preserve"> diferentes</w:t>
      </w:r>
      <w:r>
        <w:rPr>
          <w:rFonts w:ascii="Arial" w:eastAsia="AdvP4DF60E" w:hAnsi="Arial" w:cs="Arial"/>
          <w:lang w:eastAsia="pt-PT"/>
        </w:rPr>
        <w:t xml:space="preserve"> 4 adições.</w:t>
      </w:r>
    </w:p>
    <w:tbl>
      <w:tblPr>
        <w:tblW w:w="0" w:type="auto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3518"/>
        <w:gridCol w:w="2253"/>
        <w:gridCol w:w="1776"/>
        <w:gridCol w:w="2729"/>
        <w:gridCol w:w="2448"/>
      </w:tblGrid>
      <w:tr w:rsidR="00D719D2" w:rsidRPr="005E7B33" w:rsidTr="00DE647A">
        <w:trPr>
          <w:trHeight w:val="315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4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Adições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390N</w:t>
            </w:r>
            <w:r w:rsidR="00F156F0" w:rsidRPr="005E7B33">
              <w:rPr>
                <w:rFonts w:ascii="Arial" w:eastAsia="Times New Roman" w:hAnsi="Arial" w:cs="Arial"/>
                <w:color w:val="000000"/>
                <w:lang w:eastAsia="pt-PT"/>
              </w:rPr>
              <w:t>P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 + C</w:t>
            </w:r>
            <w:r w:rsidR="00F156F0" w:rsidRPr="005E7B33">
              <w:rPr>
                <w:rFonts w:ascii="Arial" w:eastAsia="Times New Roman" w:hAnsi="Arial" w:cs="Arial"/>
                <w:color w:val="000000"/>
                <w:lang w:eastAsia="pt-PT"/>
              </w:rPr>
              <w:t>in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zas Vol.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390N</w:t>
            </w:r>
            <w:r w:rsidR="00F156F0" w:rsidRPr="005E7B33">
              <w:rPr>
                <w:rFonts w:ascii="Arial" w:eastAsia="Times New Roman" w:hAnsi="Arial" w:cs="Arial"/>
                <w:color w:val="000000"/>
                <w:lang w:eastAsia="pt-PT"/>
              </w:rPr>
              <w:t>P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 + Gesso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390N</w:t>
            </w:r>
            <w:r w:rsidR="00F156F0" w:rsidRPr="005E7B33">
              <w:rPr>
                <w:rFonts w:ascii="Arial" w:eastAsia="Times New Roman" w:hAnsi="Arial" w:cs="Arial"/>
                <w:color w:val="000000"/>
                <w:lang w:eastAsia="pt-PT"/>
              </w:rPr>
              <w:t>P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 + C</w:t>
            </w:r>
            <w:r w:rsidR="00F156F0" w:rsidRPr="005E7B33">
              <w:rPr>
                <w:rFonts w:ascii="Arial" w:eastAsia="Times New Roman" w:hAnsi="Arial" w:cs="Arial"/>
                <w:color w:val="000000"/>
                <w:lang w:eastAsia="pt-PT"/>
              </w:rPr>
              <w:t>imento G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rosso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390N</w:t>
            </w:r>
            <w:r w:rsidR="00F156F0" w:rsidRPr="005E7B33">
              <w:rPr>
                <w:rFonts w:ascii="Arial" w:eastAsia="Times New Roman" w:hAnsi="Arial" w:cs="Arial"/>
                <w:color w:val="000000"/>
                <w:lang w:eastAsia="pt-PT"/>
              </w:rPr>
              <w:t>P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 + </w:t>
            </w:r>
            <w:r w:rsidR="00FF7AEC" w:rsidRPr="005E7B33">
              <w:rPr>
                <w:rFonts w:ascii="Arial" w:eastAsia="Times New Roman" w:hAnsi="Arial" w:cs="Arial"/>
                <w:color w:val="000000"/>
                <w:lang w:eastAsia="pt-PT"/>
              </w:rPr>
              <w:t>Fíler</w:t>
            </w: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 Calcário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15-03-2011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15-03-2011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14-03-2011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15-03-2011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FF7AEC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Temperatura</w:t>
            </w:r>
            <w:r w:rsidR="00551D29"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 xml:space="preserve"> ambiente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14,0º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14,0º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14,0º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14,0º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66%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65%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69%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65%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09:45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14:15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10:00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Temperatura do betão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13,3º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15,3º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14º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09:50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10:07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14:24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10:30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Água Adicionada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3B365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1,88 </w:t>
            </w:r>
            <w:r w:rsidR="003B365D">
              <w:rPr>
                <w:rFonts w:ascii="Arial" w:eastAsia="Times New Roman" w:hAnsi="Arial" w:cs="Arial"/>
                <w:color w:val="000000"/>
                <w:lang w:eastAsia="pt-PT"/>
              </w:rPr>
              <w:t>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2,092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2.05</w:t>
            </w:r>
            <w:r w:rsidR="003B365D">
              <w:rPr>
                <w:rFonts w:ascii="Arial" w:eastAsia="Times New Roman" w:hAnsi="Arial" w:cs="Arial"/>
                <w:color w:val="000000"/>
                <w:lang w:eastAsia="pt-PT"/>
              </w:rPr>
              <w:t xml:space="preserve">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2,161 L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Quantidade de Adjuvante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0,0278 </w:t>
            </w:r>
            <w:r w:rsidR="003B365D">
              <w:rPr>
                <w:rFonts w:ascii="Arial" w:eastAsia="Times New Roman" w:hAnsi="Arial" w:cs="Arial"/>
                <w:color w:val="000000"/>
                <w:lang w:eastAsia="pt-PT"/>
              </w:rPr>
              <w:t>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0,0278</w:t>
            </w:r>
            <w:r w:rsidR="003B365D">
              <w:rPr>
                <w:rFonts w:ascii="Arial" w:eastAsia="Times New Roman" w:hAnsi="Arial" w:cs="Arial"/>
                <w:color w:val="000000"/>
                <w:lang w:eastAsia="pt-PT"/>
              </w:rPr>
              <w:t xml:space="preserve">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0,0278</w:t>
            </w:r>
            <w:r w:rsidR="003B365D">
              <w:rPr>
                <w:rFonts w:ascii="Arial" w:eastAsia="Times New Roman" w:hAnsi="Arial" w:cs="Arial"/>
                <w:color w:val="000000"/>
                <w:lang w:eastAsia="pt-PT"/>
              </w:rPr>
              <w:t xml:space="preserve"> L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3B365D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0,0278 L</w:t>
            </w:r>
          </w:p>
        </w:tc>
      </w:tr>
      <w:tr w:rsidR="00DE647A" w:rsidRPr="005E7B33" w:rsidTr="00DE647A">
        <w:trPr>
          <w:trHeight w:val="30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Redução de água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F156F0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Decréscimo</w:t>
            </w:r>
            <w:r w:rsidR="00551D29" w:rsidRPr="005E7B33">
              <w:rPr>
                <w:rFonts w:ascii="Arial" w:eastAsia="Times New Roman" w:hAnsi="Arial" w:cs="Arial"/>
                <w:color w:val="000000"/>
                <w:lang w:eastAsia="pt-PT"/>
              </w:rPr>
              <w:t xml:space="preserve"> 9%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F156F0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3%</w:t>
            </w:r>
          </w:p>
        </w:tc>
      </w:tr>
      <w:tr w:rsidR="00DE647A" w:rsidRPr="005E7B33" w:rsidTr="00DE647A">
        <w:trPr>
          <w:trHeight w:val="315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Abaixamento Registado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A641C0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14,9</w:t>
            </w:r>
            <w:r w:rsidR="00551D29" w:rsidRPr="005E7B33">
              <w:rPr>
                <w:rFonts w:ascii="Arial" w:eastAsia="Times New Roman" w:hAnsi="Arial" w:cs="Arial"/>
                <w:color w:val="000000"/>
                <w:lang w:eastAsia="pt-PT"/>
              </w:rPr>
              <w:t>cm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14cm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14,7cm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551D29" w:rsidRPr="005E7B33" w:rsidRDefault="00551D29" w:rsidP="005E7B3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14,4cm</w:t>
            </w:r>
          </w:p>
        </w:tc>
      </w:tr>
    </w:tbl>
    <w:p w:rsidR="00551D29" w:rsidRPr="00F932A7" w:rsidRDefault="00551D29" w:rsidP="00F932A7">
      <w:pPr>
        <w:pStyle w:val="PargrafodaLista"/>
        <w:spacing w:line="360" w:lineRule="auto"/>
        <w:contextualSpacing/>
        <w:jc w:val="both"/>
        <w:rPr>
          <w:rFonts w:ascii="Arial" w:hAnsi="Arial" w:cs="Arial"/>
          <w:i/>
          <w:color w:val="FF0000"/>
        </w:rPr>
      </w:pPr>
    </w:p>
    <w:p w:rsidR="0012540C" w:rsidRDefault="0012540C" w:rsidP="00BF1614">
      <w:pPr>
        <w:spacing w:line="360" w:lineRule="auto"/>
        <w:jc w:val="both"/>
        <w:rPr>
          <w:rFonts w:ascii="Arial" w:hAnsi="Arial" w:cs="Arial"/>
        </w:rPr>
      </w:pPr>
    </w:p>
    <w:p w:rsidR="00D719D2" w:rsidRDefault="00D719D2" w:rsidP="00BF1614">
      <w:pPr>
        <w:spacing w:line="360" w:lineRule="auto"/>
        <w:jc w:val="both"/>
        <w:rPr>
          <w:rFonts w:ascii="Arial" w:hAnsi="Arial" w:cs="Arial"/>
        </w:rPr>
      </w:pPr>
    </w:p>
    <w:p w:rsidR="00D719D2" w:rsidRDefault="00D719D2" w:rsidP="00BF1614">
      <w:pPr>
        <w:spacing w:line="360" w:lineRule="auto"/>
        <w:jc w:val="both"/>
        <w:rPr>
          <w:rFonts w:ascii="Arial" w:hAnsi="Arial" w:cs="Arial"/>
        </w:rPr>
      </w:pPr>
    </w:p>
    <w:p w:rsidR="00D719D2" w:rsidRDefault="00D719D2" w:rsidP="00BF1614">
      <w:pPr>
        <w:spacing w:line="360" w:lineRule="auto"/>
        <w:jc w:val="both"/>
        <w:rPr>
          <w:rFonts w:ascii="Arial" w:hAnsi="Arial" w:cs="Arial"/>
        </w:rPr>
        <w:sectPr w:rsidR="00D719D2" w:rsidSect="00D719D2">
          <w:type w:val="continuous"/>
          <w:pgSz w:w="16838" w:h="11906" w:orient="landscape"/>
          <w:pgMar w:top="1701" w:right="1418" w:bottom="1701" w:left="1009" w:header="709" w:footer="709" w:gutter="0"/>
          <w:cols w:space="708"/>
          <w:docGrid w:linePitch="360"/>
        </w:sectPr>
      </w:pPr>
    </w:p>
    <w:p w:rsidR="00524A0C" w:rsidRDefault="000B7622" w:rsidP="00FB5CE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Definiu-se</w:t>
      </w:r>
      <w:r w:rsidR="00524A0C">
        <w:rPr>
          <w:rFonts w:ascii="Arial" w:hAnsi="Arial" w:cs="Arial"/>
        </w:rPr>
        <w:t xml:space="preserve"> também que a</w:t>
      </w:r>
      <w:r w:rsidR="00B8331E">
        <w:rPr>
          <w:rFonts w:ascii="Arial" w:hAnsi="Arial" w:cs="Arial"/>
        </w:rPr>
        <w:t>s</w:t>
      </w:r>
      <w:r w:rsidR="00A32135">
        <w:rPr>
          <w:rFonts w:ascii="Arial" w:hAnsi="Arial" w:cs="Arial"/>
        </w:rPr>
        <w:t xml:space="preserve"> amassaduras </w:t>
      </w:r>
      <w:r w:rsidR="00B8331E">
        <w:rPr>
          <w:rFonts w:ascii="Arial" w:hAnsi="Arial" w:cs="Arial"/>
        </w:rPr>
        <w:t xml:space="preserve">a realizar </w:t>
      </w:r>
      <w:r w:rsidR="00A32135">
        <w:rPr>
          <w:rFonts w:ascii="Arial" w:hAnsi="Arial" w:cs="Arial"/>
        </w:rPr>
        <w:t>ser</w:t>
      </w:r>
      <w:r w:rsidR="00FB5CE2">
        <w:rPr>
          <w:rFonts w:ascii="Arial" w:hAnsi="Arial" w:cs="Arial"/>
        </w:rPr>
        <w:t>ia</w:t>
      </w:r>
      <w:r w:rsidR="009F1889">
        <w:rPr>
          <w:rFonts w:ascii="Arial" w:hAnsi="Arial" w:cs="Arial"/>
        </w:rPr>
        <w:t>m</w:t>
      </w:r>
      <w:r w:rsidR="00146F41">
        <w:rPr>
          <w:rFonts w:ascii="Arial" w:hAnsi="Arial" w:cs="Arial"/>
        </w:rPr>
        <w:t xml:space="preserve"> de 52 litros, e as quantidades dos </w:t>
      </w:r>
      <w:r w:rsidR="005E4683">
        <w:rPr>
          <w:rFonts w:ascii="Arial" w:hAnsi="Arial" w:cs="Arial"/>
        </w:rPr>
        <w:t>constituintes</w:t>
      </w:r>
      <w:r w:rsidR="00146F41">
        <w:rPr>
          <w:rFonts w:ascii="Arial" w:hAnsi="Arial" w:cs="Arial"/>
        </w:rPr>
        <w:t xml:space="preserve"> da amassadura ser</w:t>
      </w:r>
      <w:r w:rsidR="00FB5CE2">
        <w:rPr>
          <w:rFonts w:ascii="Arial" w:hAnsi="Arial" w:cs="Arial"/>
        </w:rPr>
        <w:t xml:space="preserve">ia </w:t>
      </w:r>
      <w:r w:rsidR="00146F41">
        <w:rPr>
          <w:rFonts w:ascii="Arial" w:hAnsi="Arial" w:cs="Arial"/>
        </w:rPr>
        <w:t>determinada a partir dos ensaios preliminares para ca</w:t>
      </w:r>
      <w:r w:rsidR="00B8331E">
        <w:rPr>
          <w:rFonts w:ascii="Arial" w:hAnsi="Arial" w:cs="Arial"/>
        </w:rPr>
        <w:t xml:space="preserve">da uma das composições </w:t>
      </w:r>
      <w:r w:rsidR="00FB5CE2">
        <w:rPr>
          <w:rFonts w:ascii="Arial" w:hAnsi="Arial" w:cs="Arial"/>
        </w:rPr>
        <w:t>fixa</w:t>
      </w:r>
      <w:r w:rsidR="00B8331E">
        <w:rPr>
          <w:rFonts w:ascii="Arial" w:hAnsi="Arial" w:cs="Arial"/>
        </w:rPr>
        <w:t>das</w:t>
      </w:r>
      <w:r w:rsidR="00A32135">
        <w:rPr>
          <w:rFonts w:ascii="Arial" w:hAnsi="Arial" w:cs="Arial"/>
        </w:rPr>
        <w:t xml:space="preserve"> anteriormente</w:t>
      </w:r>
      <w:r w:rsidR="00524A0C">
        <w:rPr>
          <w:rFonts w:ascii="Arial" w:hAnsi="Arial" w:cs="Arial"/>
        </w:rPr>
        <w:t>.</w:t>
      </w:r>
    </w:p>
    <w:p w:rsidR="00524A0C" w:rsidRDefault="00146F41" w:rsidP="00E304FC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24A0C">
        <w:rPr>
          <w:rFonts w:ascii="Arial" w:hAnsi="Arial" w:cs="Arial"/>
        </w:rPr>
        <w:t>N</w:t>
      </w:r>
      <w:r w:rsidR="00FB5CE2">
        <w:rPr>
          <w:rFonts w:ascii="Arial" w:hAnsi="Arial" w:cs="Arial"/>
        </w:rPr>
        <w:t>o que diz respeito à</w:t>
      </w:r>
      <w:r w:rsidR="00A32135">
        <w:rPr>
          <w:rFonts w:ascii="Arial" w:hAnsi="Arial" w:cs="Arial"/>
        </w:rPr>
        <w:t xml:space="preserve"> dimensão </w:t>
      </w:r>
      <w:r w:rsidR="006D44EA">
        <w:rPr>
          <w:rFonts w:ascii="Arial" w:hAnsi="Arial" w:cs="Arial"/>
        </w:rPr>
        <w:t>das cofragens e</w:t>
      </w:r>
      <w:r w:rsidR="00097DE9">
        <w:rPr>
          <w:rFonts w:ascii="Arial" w:hAnsi="Arial" w:cs="Arial"/>
        </w:rPr>
        <w:t>sta sofre</w:t>
      </w:r>
      <w:r w:rsidR="00FB5CE2">
        <w:rPr>
          <w:rFonts w:ascii="Arial" w:hAnsi="Arial" w:cs="Arial"/>
        </w:rPr>
        <w:t>u</w:t>
      </w:r>
      <w:r w:rsidR="00097DE9">
        <w:rPr>
          <w:rFonts w:ascii="Arial" w:hAnsi="Arial" w:cs="Arial"/>
        </w:rPr>
        <w:t xml:space="preserve"> uma alteração em rel</w:t>
      </w:r>
      <w:r w:rsidR="006D44EA">
        <w:rPr>
          <w:rFonts w:ascii="Arial" w:hAnsi="Arial" w:cs="Arial"/>
        </w:rPr>
        <w:t>ação ao inicialmente previsto, a dimensão das lajetas pass</w:t>
      </w:r>
      <w:r w:rsidR="00FB5CE2">
        <w:rPr>
          <w:rFonts w:ascii="Arial" w:hAnsi="Arial" w:cs="Arial"/>
        </w:rPr>
        <w:t>ou</w:t>
      </w:r>
      <w:r w:rsidR="006D44EA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</w:t>
      </w:r>
      <w:r w:rsidR="00FB5CE2">
        <w:rPr>
          <w:rFonts w:ascii="Arial" w:hAnsi="Arial" w:cs="Arial"/>
        </w:rPr>
        <w:t>60</w:t>
      </w:r>
      <w:r w:rsidRPr="00A673B3">
        <w:rPr>
          <w:rFonts w:ascii="Arial" w:hAnsi="Arial" w:cs="Arial"/>
        </w:rPr>
        <w:t>x</w:t>
      </w:r>
      <w:r w:rsidR="00FB5CE2">
        <w:rPr>
          <w:rFonts w:ascii="Arial" w:hAnsi="Arial" w:cs="Arial"/>
        </w:rPr>
        <w:t>30x10</w:t>
      </w:r>
      <w:r w:rsidR="000B7622">
        <w:rPr>
          <w:rFonts w:ascii="Arial" w:hAnsi="Arial" w:cs="Arial"/>
        </w:rPr>
        <w:t xml:space="preserve"> </w:t>
      </w:r>
      <w:r w:rsidR="00FB5CE2">
        <w:rPr>
          <w:rFonts w:ascii="Arial" w:hAnsi="Arial" w:cs="Arial"/>
        </w:rPr>
        <w:t>cm</w:t>
      </w:r>
      <w:r w:rsidR="000B7622">
        <w:rPr>
          <w:rFonts w:ascii="Arial" w:hAnsi="Arial" w:cs="Arial"/>
          <w:vertAlign w:val="superscript"/>
        </w:rPr>
        <w:t xml:space="preserve"> </w:t>
      </w:r>
      <w:r w:rsidR="0021422F">
        <w:rPr>
          <w:rFonts w:ascii="Arial" w:hAnsi="Arial" w:cs="Arial"/>
        </w:rPr>
        <w:t>(</w:t>
      </w:r>
      <w:r w:rsidRPr="00A673B3">
        <w:rPr>
          <w:rFonts w:ascii="Arial" w:hAnsi="Arial" w:cs="Arial"/>
        </w:rPr>
        <w:t>Fig</w:t>
      </w:r>
      <w:r w:rsidR="00956C90">
        <w:rPr>
          <w:rFonts w:ascii="Arial" w:hAnsi="Arial" w:cs="Arial"/>
        </w:rPr>
        <w:t xml:space="preserve">ura </w:t>
      </w:r>
      <w:r w:rsidR="000D480C">
        <w:rPr>
          <w:rFonts w:ascii="Arial" w:hAnsi="Arial" w:cs="Arial"/>
        </w:rPr>
        <w:t>1</w:t>
      </w:r>
      <w:r w:rsidR="008807BD">
        <w:rPr>
          <w:rFonts w:ascii="Arial" w:hAnsi="Arial" w:cs="Arial"/>
        </w:rPr>
        <w:t>3</w:t>
      </w:r>
      <w:r w:rsidR="0021422F">
        <w:rPr>
          <w:rFonts w:ascii="Arial" w:hAnsi="Arial" w:cs="Arial"/>
        </w:rPr>
        <w:t>)</w:t>
      </w:r>
      <w:r w:rsidR="00FB5CE2">
        <w:rPr>
          <w:rFonts w:ascii="Arial" w:hAnsi="Arial" w:cs="Arial"/>
        </w:rPr>
        <w:t>, verificou-se que as lajetas</w:t>
      </w:r>
      <w:r w:rsidR="000B7622">
        <w:rPr>
          <w:rFonts w:ascii="Arial" w:hAnsi="Arial" w:cs="Arial"/>
        </w:rPr>
        <w:t xml:space="preserve"> inicialmente utilizadas eram demasiado pequenas, através da utilização de umas lajetas maiores facilitávamos </w:t>
      </w:r>
      <w:r w:rsidR="00BE3A5F">
        <w:rPr>
          <w:rFonts w:ascii="Arial" w:hAnsi="Arial" w:cs="Arial"/>
        </w:rPr>
        <w:t>as operações de afagamento e posterior realização de ensaios nas lajetas</w:t>
      </w:r>
      <w:r w:rsidR="006266CA">
        <w:rPr>
          <w:rFonts w:ascii="Arial" w:hAnsi="Arial" w:cs="Arial"/>
        </w:rPr>
        <w:t>, assim como, iriam deformar mais como ocorre na realidade</w:t>
      </w:r>
      <w:r w:rsidR="000B7622">
        <w:rPr>
          <w:rFonts w:ascii="Arial" w:hAnsi="Arial" w:cs="Arial"/>
        </w:rPr>
        <w:t>.</w:t>
      </w:r>
    </w:p>
    <w:p w:rsidR="00FB5CE2" w:rsidRDefault="00FB5CE2" w:rsidP="00E304FC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Relativamente ao </w:t>
      </w:r>
      <w:r w:rsidR="00700375">
        <w:rPr>
          <w:rFonts w:ascii="Arial" w:hAnsi="Arial" w:cs="Arial"/>
        </w:rPr>
        <w:t xml:space="preserve">túnel de vento (Figura </w:t>
      </w:r>
      <w:r w:rsidR="008807BD">
        <w:rPr>
          <w:rFonts w:ascii="Arial" w:hAnsi="Arial" w:cs="Arial"/>
        </w:rPr>
        <w:t>12</w:t>
      </w:r>
      <w:r>
        <w:rPr>
          <w:rFonts w:ascii="Arial" w:hAnsi="Arial" w:cs="Arial"/>
        </w:rPr>
        <w:t>), verificou-se que havia demasiada heterogeneidade nos resultados das temperaturas no seu interior, assim como a temperatura não era demasiado elevada. Foram pois, prepa</w:t>
      </w:r>
      <w:r w:rsidR="0021422F">
        <w:rPr>
          <w:rFonts w:ascii="Arial" w:hAnsi="Arial" w:cs="Arial"/>
        </w:rPr>
        <w:t>rados outros dois túneis</w:t>
      </w:r>
      <w:r>
        <w:rPr>
          <w:rFonts w:ascii="Arial" w:hAnsi="Arial" w:cs="Arial"/>
        </w:rPr>
        <w:t xml:space="preserve"> </w:t>
      </w:r>
      <w:r w:rsidR="0021422F">
        <w:rPr>
          <w:rFonts w:ascii="Arial" w:hAnsi="Arial" w:cs="Arial"/>
        </w:rPr>
        <w:t>(</w:t>
      </w:r>
      <w:r>
        <w:rPr>
          <w:rFonts w:ascii="Arial" w:hAnsi="Arial" w:cs="Arial"/>
        </w:rPr>
        <w:t>Figura 1</w:t>
      </w:r>
      <w:r w:rsidR="008807BD">
        <w:rPr>
          <w:rFonts w:ascii="Arial" w:hAnsi="Arial" w:cs="Arial"/>
        </w:rPr>
        <w:t>4</w:t>
      </w:r>
      <w:r w:rsidR="0021422F">
        <w:rPr>
          <w:rFonts w:ascii="Arial" w:hAnsi="Arial" w:cs="Arial"/>
        </w:rPr>
        <w:t>)</w:t>
      </w:r>
      <w:r w:rsidR="00BE3A5F">
        <w:rPr>
          <w:rFonts w:ascii="Arial" w:hAnsi="Arial" w:cs="Arial"/>
        </w:rPr>
        <w:t>, por forma a garantir uma maior homogeneidade nos valores das temperaturas no interior dos túneis.</w:t>
      </w:r>
    </w:p>
    <w:p w:rsidR="00BE3A5F" w:rsidRDefault="00BE3A5F" w:rsidP="00BE3A5F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37760" behindDoc="1" locked="0" layoutInCell="1" allowOverlap="1" wp14:anchorId="7DB36185" wp14:editId="65B120BA">
            <wp:simplePos x="0" y="0"/>
            <wp:positionH relativeFrom="margin">
              <wp:posOffset>3399155</wp:posOffset>
            </wp:positionH>
            <wp:positionV relativeFrom="paragraph">
              <wp:posOffset>68580</wp:posOffset>
            </wp:positionV>
            <wp:extent cx="2200275" cy="2036445"/>
            <wp:effectExtent l="0" t="0" r="9525" b="1905"/>
            <wp:wrapTight wrapText="bothSides">
              <wp:wrapPolygon edited="0">
                <wp:start x="0" y="0"/>
                <wp:lineTo x="0" y="21418"/>
                <wp:lineTo x="21506" y="21418"/>
                <wp:lineTo x="21506" y="0"/>
                <wp:lineTo x="0" y="0"/>
              </wp:wrapPolygon>
            </wp:wrapTight>
            <wp:docPr id="152" name="Imagem 2" descr="Descrição: C:\Users\André\Desktop\fotos\b (554 x 5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C:\Users\André\Desktop\fotos\b (554 x 510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36736" behindDoc="1" locked="0" layoutInCell="1" allowOverlap="1" wp14:anchorId="61E9A612" wp14:editId="5B94FCCE">
            <wp:simplePos x="0" y="0"/>
            <wp:positionH relativeFrom="margin">
              <wp:posOffset>575310</wp:posOffset>
            </wp:positionH>
            <wp:positionV relativeFrom="paragraph">
              <wp:posOffset>73025</wp:posOffset>
            </wp:positionV>
            <wp:extent cx="1796415" cy="2037080"/>
            <wp:effectExtent l="0" t="0" r="0" b="1270"/>
            <wp:wrapTight wrapText="bothSides">
              <wp:wrapPolygon edited="0">
                <wp:start x="0" y="0"/>
                <wp:lineTo x="0" y="21411"/>
                <wp:lineTo x="21302" y="21411"/>
                <wp:lineTo x="21302" y="0"/>
                <wp:lineTo x="0" y="0"/>
              </wp:wrapPolygon>
            </wp:wrapTight>
            <wp:docPr id="151" name="Imagem 1" descr="Descrição: C:\Users\André\Desktop\fotos\a (507 x 5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André\Desktop\fotos\a (507 x 576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A5F" w:rsidRDefault="00BE3A5F" w:rsidP="00BE3A5F">
      <w:pPr>
        <w:spacing w:line="360" w:lineRule="auto"/>
        <w:jc w:val="both"/>
        <w:rPr>
          <w:rFonts w:ascii="Arial" w:hAnsi="Arial" w:cs="Arial"/>
        </w:rPr>
      </w:pPr>
    </w:p>
    <w:p w:rsidR="00BE3A5F" w:rsidRDefault="00BE3A5F" w:rsidP="00BE3A5F">
      <w:pPr>
        <w:spacing w:line="360" w:lineRule="auto"/>
        <w:jc w:val="both"/>
        <w:rPr>
          <w:rFonts w:ascii="Arial" w:hAnsi="Arial" w:cs="Arial"/>
        </w:rPr>
      </w:pPr>
    </w:p>
    <w:p w:rsidR="00BE3A5F" w:rsidRDefault="00BE3A5F" w:rsidP="00BE3A5F">
      <w:pPr>
        <w:spacing w:line="360" w:lineRule="auto"/>
        <w:jc w:val="both"/>
        <w:rPr>
          <w:rFonts w:ascii="Arial" w:hAnsi="Arial" w:cs="Arial"/>
        </w:rPr>
      </w:pPr>
    </w:p>
    <w:p w:rsidR="00BE3A5F" w:rsidRDefault="00BE3A5F" w:rsidP="00BE3A5F">
      <w:pPr>
        <w:spacing w:line="360" w:lineRule="auto"/>
        <w:jc w:val="both"/>
        <w:rPr>
          <w:rFonts w:ascii="Arial" w:hAnsi="Arial" w:cs="Arial"/>
        </w:rPr>
      </w:pPr>
    </w:p>
    <w:p w:rsidR="00BE3A5F" w:rsidRDefault="00BE3A5F" w:rsidP="00BE3A5F">
      <w:pPr>
        <w:spacing w:line="360" w:lineRule="auto"/>
        <w:jc w:val="both"/>
        <w:rPr>
          <w:rFonts w:ascii="Arial" w:hAnsi="Arial" w:cs="Arial"/>
        </w:rPr>
      </w:pPr>
    </w:p>
    <w:p w:rsidR="001D33BC" w:rsidRPr="00BE3A5F" w:rsidRDefault="000D480C" w:rsidP="00BE3A5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>Figura 1</w:t>
      </w:r>
      <w:r w:rsidR="008807BD">
        <w:rPr>
          <w:rFonts w:ascii="Arial" w:eastAsia="AdvP4DF60E" w:hAnsi="Arial" w:cs="Arial"/>
          <w:b/>
          <w:lang w:eastAsia="pt-PT"/>
        </w:rPr>
        <w:t>3</w:t>
      </w:r>
      <w:r w:rsidR="00097DE9" w:rsidRPr="00AE31B6">
        <w:rPr>
          <w:rFonts w:ascii="Arial" w:eastAsia="AdvP4DF60E" w:hAnsi="Arial" w:cs="Arial"/>
          <w:b/>
          <w:lang w:eastAsia="pt-PT"/>
        </w:rPr>
        <w:t>:</w:t>
      </w:r>
      <w:r w:rsidR="00097DE9">
        <w:rPr>
          <w:rFonts w:ascii="Arial" w:eastAsia="AdvP4DF60E" w:hAnsi="Arial" w:cs="Arial"/>
          <w:lang w:eastAsia="pt-PT"/>
        </w:rPr>
        <w:t xml:space="preserve"> Lajetas com dimensão </w:t>
      </w:r>
      <w:r w:rsidR="00FB5CE2">
        <w:rPr>
          <w:rFonts w:ascii="Arial" w:hAnsi="Arial" w:cs="Arial"/>
        </w:rPr>
        <w:t>6</w:t>
      </w:r>
      <w:r w:rsidR="00097DE9" w:rsidRPr="00A673B3">
        <w:rPr>
          <w:rFonts w:ascii="Arial" w:hAnsi="Arial" w:cs="Arial"/>
        </w:rPr>
        <w:t>0x</w:t>
      </w:r>
      <w:r w:rsidR="00FB5CE2">
        <w:rPr>
          <w:rFonts w:ascii="Arial" w:hAnsi="Arial" w:cs="Arial"/>
        </w:rPr>
        <w:t>3</w:t>
      </w:r>
      <w:r w:rsidR="00097DE9" w:rsidRPr="00A673B3">
        <w:rPr>
          <w:rFonts w:ascii="Arial" w:hAnsi="Arial" w:cs="Arial"/>
        </w:rPr>
        <w:t>0x10</w:t>
      </w:r>
      <w:r w:rsidR="00BE3A5F">
        <w:rPr>
          <w:rFonts w:ascii="Arial" w:hAnsi="Arial" w:cs="Arial"/>
        </w:rPr>
        <w:t xml:space="preserve"> </w:t>
      </w:r>
      <w:r w:rsidR="00097DE9" w:rsidRPr="00A673B3">
        <w:rPr>
          <w:rFonts w:ascii="Arial" w:hAnsi="Arial" w:cs="Arial"/>
        </w:rPr>
        <w:t>cm</w:t>
      </w:r>
      <w:r w:rsidR="00BE3A5F">
        <w:rPr>
          <w:rFonts w:ascii="Arial" w:hAnsi="Arial" w:cs="Arial"/>
        </w:rPr>
        <w:t xml:space="preserve">               </w:t>
      </w:r>
      <w:r>
        <w:rPr>
          <w:rFonts w:ascii="Arial" w:eastAsia="AdvP4DF60E" w:hAnsi="Arial" w:cs="Arial"/>
          <w:b/>
          <w:lang w:eastAsia="pt-PT"/>
        </w:rPr>
        <w:t>Figura 1</w:t>
      </w:r>
      <w:r w:rsidR="008807BD">
        <w:rPr>
          <w:rFonts w:ascii="Arial" w:eastAsia="AdvP4DF60E" w:hAnsi="Arial" w:cs="Arial"/>
          <w:b/>
          <w:lang w:eastAsia="pt-PT"/>
        </w:rPr>
        <w:t>4</w:t>
      </w:r>
      <w:r w:rsidR="001D33BC" w:rsidRPr="00AE31B6">
        <w:rPr>
          <w:rFonts w:ascii="Arial" w:eastAsia="AdvP4DF60E" w:hAnsi="Arial" w:cs="Arial"/>
          <w:b/>
          <w:lang w:eastAsia="pt-PT"/>
        </w:rPr>
        <w:t>:</w:t>
      </w:r>
      <w:r w:rsidR="00E27C31">
        <w:rPr>
          <w:rFonts w:ascii="Arial" w:eastAsia="AdvP4DF60E" w:hAnsi="Arial" w:cs="Arial"/>
          <w:lang w:eastAsia="pt-PT"/>
        </w:rPr>
        <w:t xml:space="preserve"> Túneis de v</w:t>
      </w:r>
      <w:r w:rsidR="001D33BC">
        <w:rPr>
          <w:rFonts w:ascii="Arial" w:eastAsia="AdvP4DF60E" w:hAnsi="Arial" w:cs="Arial"/>
          <w:lang w:eastAsia="pt-PT"/>
        </w:rPr>
        <w:t>ento</w:t>
      </w:r>
    </w:p>
    <w:p w:rsidR="001D33BC" w:rsidRDefault="003C14F0" w:rsidP="00146F4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38784" behindDoc="1" locked="0" layoutInCell="1" allowOverlap="1" wp14:anchorId="7220B2BE" wp14:editId="6B7612E4">
            <wp:simplePos x="0" y="0"/>
            <wp:positionH relativeFrom="margin">
              <wp:posOffset>1809115</wp:posOffset>
            </wp:positionH>
            <wp:positionV relativeFrom="paragraph">
              <wp:posOffset>512445</wp:posOffset>
            </wp:positionV>
            <wp:extent cx="178117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484" y="21221"/>
                <wp:lineTo x="21484" y="0"/>
                <wp:lineTo x="0" y="0"/>
              </wp:wrapPolygon>
            </wp:wrapTight>
            <wp:docPr id="153" name="Imagem 3" descr="Descrição: C:\Users\André\Desktop\fotos\a (125 x 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C:\Users\André\Desktop\fotos\a (125 x 76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CE2">
        <w:rPr>
          <w:rFonts w:ascii="Arial" w:hAnsi="Arial" w:cs="Arial"/>
        </w:rPr>
        <w:t xml:space="preserve">O aquecimento e </w:t>
      </w:r>
      <w:r w:rsidR="00B8263E">
        <w:rPr>
          <w:rFonts w:ascii="Arial" w:hAnsi="Arial" w:cs="Arial"/>
        </w:rPr>
        <w:t xml:space="preserve">o </w:t>
      </w:r>
      <w:r w:rsidR="00FB5CE2">
        <w:rPr>
          <w:rFonts w:ascii="Arial" w:hAnsi="Arial" w:cs="Arial"/>
        </w:rPr>
        <w:t xml:space="preserve">vento no interior dos túneis </w:t>
      </w:r>
      <w:r w:rsidR="00A60419">
        <w:rPr>
          <w:rFonts w:ascii="Arial" w:hAnsi="Arial" w:cs="Arial"/>
        </w:rPr>
        <w:t xml:space="preserve">foram </w:t>
      </w:r>
      <w:r w:rsidR="00B8263E">
        <w:rPr>
          <w:rFonts w:ascii="Arial" w:hAnsi="Arial" w:cs="Arial"/>
        </w:rPr>
        <w:t>inseridos</w:t>
      </w:r>
      <w:r w:rsidR="00FB5CE2">
        <w:rPr>
          <w:rFonts w:ascii="Arial" w:hAnsi="Arial" w:cs="Arial"/>
        </w:rPr>
        <w:t xml:space="preserve"> através de um sistema de termo ventilação, Figura 1</w:t>
      </w:r>
      <w:r w:rsidR="008807BD">
        <w:rPr>
          <w:rFonts w:ascii="Arial" w:hAnsi="Arial" w:cs="Arial"/>
        </w:rPr>
        <w:t>5</w:t>
      </w:r>
      <w:r w:rsidR="001D33BC">
        <w:rPr>
          <w:rFonts w:ascii="Arial" w:hAnsi="Arial" w:cs="Arial"/>
        </w:rPr>
        <w:t>.</w:t>
      </w:r>
    </w:p>
    <w:p w:rsidR="001D33BC" w:rsidRDefault="001D33BC" w:rsidP="00146F4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1D33BC" w:rsidRDefault="001D33BC" w:rsidP="00146F4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1D33BC" w:rsidRDefault="001D33BC" w:rsidP="00146F4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1D33BC" w:rsidRDefault="000D480C" w:rsidP="000337C1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Figura 1</w:t>
      </w:r>
      <w:r w:rsidR="008807BD">
        <w:rPr>
          <w:rFonts w:ascii="Arial" w:eastAsia="AdvP4DF60E" w:hAnsi="Arial" w:cs="Arial"/>
          <w:b/>
          <w:lang w:eastAsia="pt-PT"/>
        </w:rPr>
        <w:t>5</w:t>
      </w:r>
      <w:r w:rsidR="001D33BC" w:rsidRPr="00AE31B6">
        <w:rPr>
          <w:rFonts w:ascii="Arial" w:eastAsia="AdvP4DF60E" w:hAnsi="Arial" w:cs="Arial"/>
          <w:b/>
          <w:lang w:eastAsia="pt-PT"/>
        </w:rPr>
        <w:t>:</w:t>
      </w:r>
      <w:r w:rsidR="00E27C31">
        <w:rPr>
          <w:rFonts w:ascii="Arial" w:eastAsia="AdvP4DF60E" w:hAnsi="Arial" w:cs="Arial"/>
          <w:lang w:eastAsia="pt-PT"/>
        </w:rPr>
        <w:t xml:space="preserve"> Sistemas de termo</w:t>
      </w:r>
      <w:r w:rsidR="00D13510">
        <w:rPr>
          <w:rFonts w:ascii="Arial" w:eastAsia="AdvP4DF60E" w:hAnsi="Arial" w:cs="Arial"/>
          <w:lang w:eastAsia="pt-PT"/>
        </w:rPr>
        <w:t xml:space="preserve"> </w:t>
      </w:r>
      <w:r w:rsidR="001D33BC">
        <w:rPr>
          <w:rFonts w:ascii="Arial" w:eastAsia="AdvP4DF60E" w:hAnsi="Arial" w:cs="Arial"/>
          <w:lang w:eastAsia="pt-PT"/>
        </w:rPr>
        <w:t>ventilação</w:t>
      </w:r>
      <w:r w:rsidR="00956C90">
        <w:rPr>
          <w:rFonts w:ascii="Arial" w:eastAsia="AdvP4DF60E" w:hAnsi="Arial" w:cs="Arial"/>
          <w:lang w:eastAsia="pt-PT"/>
        </w:rPr>
        <w:t>.</w:t>
      </w:r>
    </w:p>
    <w:p w:rsidR="00A60419" w:rsidRPr="004E14D3" w:rsidRDefault="00A60419" w:rsidP="00A6041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A60419">
        <w:rPr>
          <w:rFonts w:ascii="Arial" w:hAnsi="Arial" w:cs="Arial"/>
          <w:noProof/>
          <w:lang w:eastAsia="pt-PT"/>
        </w:rPr>
        <w:t>Na</w:t>
      </w:r>
      <w:r w:rsidR="00D32C3E">
        <w:rPr>
          <w:rStyle w:val="Hiperligao"/>
          <w:rFonts w:ascii="Arial" w:hAnsi="Arial" w:cs="Arial"/>
          <w:color w:val="000000"/>
          <w:u w:val="none"/>
        </w:rPr>
        <w:t xml:space="preserve"> Figura </w:t>
      </w:r>
      <w:r w:rsidR="00700375">
        <w:rPr>
          <w:rStyle w:val="Hiperligao"/>
          <w:rFonts w:ascii="Arial" w:hAnsi="Arial" w:cs="Arial"/>
          <w:color w:val="000000"/>
          <w:u w:val="none"/>
        </w:rPr>
        <w:t>1</w:t>
      </w:r>
      <w:r w:rsidR="008807BD">
        <w:rPr>
          <w:rStyle w:val="Hiperligao"/>
          <w:rFonts w:ascii="Arial" w:hAnsi="Arial" w:cs="Arial"/>
          <w:color w:val="000000"/>
          <w:u w:val="none"/>
        </w:rPr>
        <w:t>6</w:t>
      </w:r>
      <w:r w:rsidR="00D32C3E">
        <w:rPr>
          <w:rStyle w:val="Hiperligao"/>
          <w:rFonts w:ascii="Arial" w:hAnsi="Arial" w:cs="Arial"/>
          <w:color w:val="000000"/>
          <w:u w:val="none"/>
        </w:rPr>
        <w:t xml:space="preserve">, </w:t>
      </w:r>
      <w:r w:rsidR="00BE3A5F">
        <w:rPr>
          <w:rStyle w:val="Hiperligao"/>
          <w:rFonts w:ascii="Arial" w:hAnsi="Arial" w:cs="Arial"/>
          <w:color w:val="000000"/>
          <w:u w:val="none"/>
        </w:rPr>
        <w:t xml:space="preserve">encontra-se apresentado </w:t>
      </w:r>
      <w:r w:rsidR="00D32C3E">
        <w:rPr>
          <w:rStyle w:val="Hiperligao"/>
          <w:rFonts w:ascii="Arial" w:hAnsi="Arial" w:cs="Arial"/>
          <w:color w:val="000000"/>
          <w:u w:val="none"/>
        </w:rPr>
        <w:t xml:space="preserve">o </w:t>
      </w:r>
      <w:r w:rsidRPr="00A60419">
        <w:rPr>
          <w:rStyle w:val="Hiperligao"/>
          <w:rFonts w:ascii="Arial" w:hAnsi="Arial" w:cs="Arial"/>
          <w:color w:val="000000"/>
          <w:u w:val="none"/>
        </w:rPr>
        <w:t>esquema representativo da disposição dos sistemas de termo ventilação bem como as temperaturas no início é no fim dos túneis</w:t>
      </w:r>
      <w:r w:rsidRPr="004E14D3">
        <w:rPr>
          <w:rStyle w:val="Hiperligao"/>
          <w:rFonts w:ascii="Arial" w:hAnsi="Arial" w:cs="Arial"/>
          <w:color w:val="000000"/>
          <w:u w:val="none"/>
        </w:rPr>
        <w:t>.</w:t>
      </w:r>
    </w:p>
    <w:p w:rsidR="00A60419" w:rsidRDefault="00A60419" w:rsidP="00A60419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 w:rsidRPr="00A60419">
        <w:rPr>
          <w:rFonts w:ascii="Arial" w:hAnsi="Arial" w:cs="Arial"/>
          <w:noProof/>
          <w:lang w:eastAsia="pt-PT"/>
        </w:rPr>
        <w:lastRenderedPageBreak/>
        <w:drawing>
          <wp:anchor distT="0" distB="0" distL="114300" distR="114300" simplePos="0" relativeHeight="251667456" behindDoc="1" locked="0" layoutInCell="1" allowOverlap="1" wp14:anchorId="3FB526F4" wp14:editId="23A42AEB">
            <wp:simplePos x="0" y="0"/>
            <wp:positionH relativeFrom="column">
              <wp:posOffset>269875</wp:posOffset>
            </wp:positionH>
            <wp:positionV relativeFrom="paragraph">
              <wp:posOffset>-210820</wp:posOffset>
            </wp:positionV>
            <wp:extent cx="4857750" cy="3263900"/>
            <wp:effectExtent l="0" t="0" r="0" b="0"/>
            <wp:wrapTight wrapText="bothSides">
              <wp:wrapPolygon edited="0">
                <wp:start x="0" y="0"/>
                <wp:lineTo x="0" y="21432"/>
                <wp:lineTo x="21515" y="21432"/>
                <wp:lineTo x="21515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375">
        <w:rPr>
          <w:rFonts w:ascii="Arial" w:eastAsia="AdvP4DF60E" w:hAnsi="Arial" w:cs="Arial"/>
          <w:b/>
          <w:lang w:eastAsia="pt-PT"/>
        </w:rPr>
        <w:t>Figura 1</w:t>
      </w:r>
      <w:r w:rsidR="008807BD">
        <w:rPr>
          <w:rFonts w:ascii="Arial" w:eastAsia="AdvP4DF60E" w:hAnsi="Arial" w:cs="Arial"/>
          <w:b/>
          <w:lang w:eastAsia="pt-PT"/>
        </w:rPr>
        <w:t>6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b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Esquema representativo da temperatura verificada nos túneis.</w:t>
      </w:r>
    </w:p>
    <w:p w:rsidR="00A60419" w:rsidRPr="004E14D3" w:rsidRDefault="00A60419" w:rsidP="00A60419">
      <w:pPr>
        <w:spacing w:after="0" w:line="360" w:lineRule="auto"/>
        <w:ind w:firstLine="708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A60419" w:rsidRDefault="00A60419" w:rsidP="00A6041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</w:t>
      </w:r>
      <w:r w:rsidRPr="004E14D3">
        <w:rPr>
          <w:rStyle w:val="Hiperligao"/>
          <w:rFonts w:ascii="Arial" w:hAnsi="Arial" w:cs="Arial"/>
          <w:color w:val="000000"/>
          <w:u w:val="none"/>
        </w:rPr>
        <w:t xml:space="preserve"> todos os ensaios realizados, garant</w:t>
      </w:r>
      <w:r w:rsidR="00BE3A5F">
        <w:rPr>
          <w:rStyle w:val="Hiperligao"/>
          <w:rFonts w:ascii="Arial" w:hAnsi="Arial" w:cs="Arial"/>
          <w:color w:val="000000"/>
          <w:u w:val="none"/>
        </w:rPr>
        <w:t>iu-se</w:t>
      </w:r>
      <w:r w:rsidRPr="004E14D3">
        <w:rPr>
          <w:rStyle w:val="Hiperligao"/>
          <w:rFonts w:ascii="Arial" w:hAnsi="Arial" w:cs="Arial"/>
          <w:color w:val="000000"/>
          <w:u w:val="none"/>
        </w:rPr>
        <w:t xml:space="preserve"> um</w:t>
      </w:r>
      <w:r>
        <w:rPr>
          <w:rStyle w:val="Hiperligao"/>
          <w:rFonts w:ascii="Arial" w:hAnsi="Arial" w:cs="Arial"/>
          <w:color w:val="000000"/>
          <w:u w:val="none"/>
        </w:rPr>
        <w:t>a temperatura à</w:t>
      </w:r>
      <w:r w:rsidRPr="004E14D3">
        <w:rPr>
          <w:rStyle w:val="Hiperligao"/>
          <w:rFonts w:ascii="Arial" w:hAnsi="Arial" w:cs="Arial"/>
          <w:color w:val="000000"/>
          <w:u w:val="none"/>
        </w:rPr>
        <w:t xml:space="preserve"> entrada nos túneis de 50ºC +/- 5ºC,</w:t>
      </w:r>
      <w:r>
        <w:rPr>
          <w:rStyle w:val="Hiperligao"/>
          <w:rFonts w:ascii="Arial" w:hAnsi="Arial" w:cs="Arial"/>
          <w:color w:val="000000"/>
          <w:u w:val="none"/>
        </w:rPr>
        <w:t xml:space="preserve"> e à</w:t>
      </w:r>
      <w:r w:rsidRPr="004E14D3">
        <w:rPr>
          <w:rStyle w:val="Hiperligao"/>
          <w:rFonts w:ascii="Arial" w:hAnsi="Arial" w:cs="Arial"/>
          <w:color w:val="000000"/>
          <w:u w:val="none"/>
        </w:rPr>
        <w:t xml:space="preserve"> saída de 35ºC +/- 5ºC.</w:t>
      </w:r>
    </w:p>
    <w:p w:rsidR="00A60419" w:rsidRPr="004E14D3" w:rsidRDefault="00A60419" w:rsidP="00A6041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4E14D3">
        <w:rPr>
          <w:rStyle w:val="Hiperligao"/>
          <w:rFonts w:ascii="Arial" w:hAnsi="Arial" w:cs="Arial"/>
          <w:color w:val="000000"/>
          <w:u w:val="none"/>
        </w:rPr>
        <w:t xml:space="preserve"> Com a utiliz</w:t>
      </w:r>
      <w:r>
        <w:rPr>
          <w:rStyle w:val="Hiperligao"/>
          <w:rFonts w:ascii="Arial" w:hAnsi="Arial" w:cs="Arial"/>
          <w:color w:val="000000"/>
          <w:u w:val="none"/>
        </w:rPr>
        <w:t>ação dos túneis de vento e calor garantiu</w:t>
      </w:r>
      <w:r w:rsidRPr="004E14D3">
        <w:rPr>
          <w:rStyle w:val="Hiperligao"/>
          <w:rFonts w:ascii="Arial" w:hAnsi="Arial" w:cs="Arial"/>
          <w:color w:val="000000"/>
          <w:u w:val="none"/>
        </w:rPr>
        <w:t>-se que as lajetas</w:t>
      </w:r>
      <w:r>
        <w:rPr>
          <w:rStyle w:val="Hiperligao"/>
          <w:rFonts w:ascii="Arial" w:hAnsi="Arial" w:cs="Arial"/>
          <w:color w:val="000000"/>
          <w:u w:val="none"/>
        </w:rPr>
        <w:t xml:space="preserve"> fossem</w:t>
      </w:r>
      <w:r w:rsidRPr="004E14D3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todas </w:t>
      </w:r>
      <w:r w:rsidRPr="004E14D3">
        <w:rPr>
          <w:rStyle w:val="Hiperligao"/>
          <w:rFonts w:ascii="Arial" w:hAnsi="Arial" w:cs="Arial"/>
          <w:color w:val="000000"/>
          <w:u w:val="none"/>
        </w:rPr>
        <w:t>submetidas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6266CA">
        <w:rPr>
          <w:rStyle w:val="Hiperligao"/>
          <w:rFonts w:ascii="Arial" w:hAnsi="Arial" w:cs="Arial"/>
          <w:color w:val="000000"/>
          <w:u w:val="none"/>
        </w:rPr>
        <w:t xml:space="preserve">a </w:t>
      </w:r>
      <w:r w:rsidRPr="004E14D3">
        <w:rPr>
          <w:rStyle w:val="Hiperligao"/>
          <w:rFonts w:ascii="Arial" w:hAnsi="Arial" w:cs="Arial"/>
          <w:color w:val="000000"/>
          <w:u w:val="none"/>
        </w:rPr>
        <w:t>condições mais agressivas, isto é</w:t>
      </w:r>
      <w:r>
        <w:rPr>
          <w:rStyle w:val="Hiperligao"/>
          <w:rFonts w:ascii="Arial" w:hAnsi="Arial" w:cs="Arial"/>
          <w:color w:val="000000"/>
          <w:u w:val="none"/>
        </w:rPr>
        <w:t>, simulou-se</w:t>
      </w:r>
      <w:r w:rsidRPr="004E14D3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BE3A5F">
        <w:rPr>
          <w:rStyle w:val="Hiperligao"/>
          <w:rFonts w:ascii="Arial" w:hAnsi="Arial" w:cs="Arial"/>
          <w:color w:val="000000"/>
          <w:u w:val="none"/>
        </w:rPr>
        <w:t>uma situação de Verão, sendo a temperatura media registada no interior dos túneis de 43ºC.</w:t>
      </w:r>
    </w:p>
    <w:p w:rsidR="006266CA" w:rsidRDefault="00BD056C" w:rsidP="00BE3A5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584074">
        <w:rPr>
          <w:rFonts w:ascii="Arial" w:hAnsi="Arial" w:cs="Arial"/>
        </w:rPr>
        <w:t>Fic</w:t>
      </w:r>
      <w:r w:rsidR="00FB5CE2">
        <w:rPr>
          <w:rFonts w:ascii="Arial" w:hAnsi="Arial" w:cs="Arial"/>
        </w:rPr>
        <w:t>ou</w:t>
      </w:r>
      <w:r w:rsidRPr="00584074">
        <w:rPr>
          <w:rFonts w:ascii="Arial" w:hAnsi="Arial" w:cs="Arial"/>
        </w:rPr>
        <w:t xml:space="preserve"> definido </w:t>
      </w:r>
      <w:r w:rsidR="00FB5CE2">
        <w:rPr>
          <w:rFonts w:ascii="Arial" w:hAnsi="Arial" w:cs="Arial"/>
        </w:rPr>
        <w:t>que seriam feitas duas lajetas por situação</w:t>
      </w:r>
      <w:r w:rsidR="00B51BAC">
        <w:rPr>
          <w:rFonts w:ascii="Arial" w:hAnsi="Arial" w:cs="Arial"/>
        </w:rPr>
        <w:t xml:space="preserve">, uma denominada lajeta </w:t>
      </w:r>
      <w:r w:rsidR="00FC549F">
        <w:rPr>
          <w:rFonts w:ascii="Arial" w:hAnsi="Arial" w:cs="Arial"/>
        </w:rPr>
        <w:t>1</w:t>
      </w:r>
      <w:r w:rsidR="00B51BAC">
        <w:rPr>
          <w:rFonts w:ascii="Arial" w:hAnsi="Arial" w:cs="Arial"/>
        </w:rPr>
        <w:t xml:space="preserve"> e outra </w:t>
      </w:r>
      <w:r w:rsidR="00FC549F">
        <w:rPr>
          <w:rFonts w:ascii="Arial" w:hAnsi="Arial" w:cs="Arial"/>
        </w:rPr>
        <w:t xml:space="preserve">denominada </w:t>
      </w:r>
      <w:r w:rsidR="00B51BAC">
        <w:rPr>
          <w:rFonts w:ascii="Arial" w:hAnsi="Arial" w:cs="Arial"/>
        </w:rPr>
        <w:t xml:space="preserve">lajeta </w:t>
      </w:r>
      <w:r w:rsidR="00FC549F">
        <w:rPr>
          <w:rFonts w:ascii="Arial" w:hAnsi="Arial" w:cs="Arial"/>
        </w:rPr>
        <w:t>2</w:t>
      </w:r>
      <w:r w:rsidR="00FB5CE2">
        <w:rPr>
          <w:rFonts w:ascii="Arial" w:hAnsi="Arial" w:cs="Arial"/>
        </w:rPr>
        <w:t>.</w:t>
      </w:r>
      <w:r w:rsidR="00E27C31" w:rsidRPr="00584074">
        <w:rPr>
          <w:rFonts w:ascii="Arial" w:hAnsi="Arial" w:cs="Arial"/>
        </w:rPr>
        <w:t xml:space="preserve"> N</w:t>
      </w:r>
      <w:r w:rsidR="00B51BAC">
        <w:rPr>
          <w:rFonts w:ascii="Arial" w:hAnsi="Arial" w:cs="Arial"/>
        </w:rPr>
        <w:t xml:space="preserve">a lajeta </w:t>
      </w:r>
      <w:r w:rsidR="00FC549F">
        <w:rPr>
          <w:rFonts w:ascii="Arial" w:hAnsi="Arial" w:cs="Arial"/>
        </w:rPr>
        <w:t>1</w:t>
      </w:r>
      <w:r w:rsidR="00E27C31" w:rsidRPr="00584074">
        <w:rPr>
          <w:rFonts w:ascii="Arial" w:hAnsi="Arial" w:cs="Arial"/>
        </w:rPr>
        <w:t>,</w:t>
      </w:r>
      <w:r w:rsidRPr="00584074">
        <w:rPr>
          <w:rFonts w:ascii="Arial" w:hAnsi="Arial" w:cs="Arial"/>
        </w:rPr>
        <w:t xml:space="preserve"> a aplic</w:t>
      </w:r>
      <w:r w:rsidR="001950C7">
        <w:rPr>
          <w:rFonts w:ascii="Arial" w:hAnsi="Arial" w:cs="Arial"/>
        </w:rPr>
        <w:t>ação do endurecedor o</w:t>
      </w:r>
      <w:r w:rsidR="006266CA">
        <w:rPr>
          <w:rFonts w:ascii="Arial" w:hAnsi="Arial" w:cs="Arial"/>
        </w:rPr>
        <w:t>correu quando a lajeta atingiu</w:t>
      </w:r>
      <w:r w:rsidR="001950C7">
        <w:rPr>
          <w:rFonts w:ascii="Arial" w:hAnsi="Arial" w:cs="Arial"/>
        </w:rPr>
        <w:t xml:space="preserve"> uma resistência de 8,5 MPa </w:t>
      </w:r>
      <w:r w:rsidRPr="00584074">
        <w:rPr>
          <w:rFonts w:ascii="Arial" w:hAnsi="Arial" w:cs="Arial"/>
        </w:rPr>
        <w:t xml:space="preserve">e </w:t>
      </w:r>
      <w:r w:rsidR="00B51BAC">
        <w:rPr>
          <w:rFonts w:ascii="Arial" w:hAnsi="Arial" w:cs="Arial"/>
        </w:rPr>
        <w:t>n</w:t>
      </w:r>
      <w:r w:rsidRPr="00584074">
        <w:rPr>
          <w:rFonts w:ascii="Arial" w:hAnsi="Arial" w:cs="Arial"/>
        </w:rPr>
        <w:t xml:space="preserve">a </w:t>
      </w:r>
      <w:r w:rsidR="00B51BAC">
        <w:rPr>
          <w:rFonts w:ascii="Arial" w:hAnsi="Arial" w:cs="Arial"/>
        </w:rPr>
        <w:t xml:space="preserve">lajeta </w:t>
      </w:r>
      <w:r w:rsidR="00806912">
        <w:rPr>
          <w:rFonts w:ascii="Arial" w:hAnsi="Arial" w:cs="Arial"/>
        </w:rPr>
        <w:t>2</w:t>
      </w:r>
      <w:r w:rsidR="00B51BAC">
        <w:rPr>
          <w:rFonts w:ascii="Arial" w:hAnsi="Arial" w:cs="Arial"/>
        </w:rPr>
        <w:t>, a c</w:t>
      </w:r>
      <w:r w:rsidR="006266CA">
        <w:rPr>
          <w:rFonts w:ascii="Arial" w:hAnsi="Arial" w:cs="Arial"/>
        </w:rPr>
        <w:t>olocação do endurecedor ocorreu</w:t>
      </w:r>
      <w:r w:rsidRPr="00584074">
        <w:rPr>
          <w:rFonts w:ascii="Arial" w:hAnsi="Arial" w:cs="Arial"/>
        </w:rPr>
        <w:t xml:space="preserve"> </w:t>
      </w:r>
      <w:r w:rsidR="00956C90">
        <w:rPr>
          <w:rFonts w:ascii="Arial" w:hAnsi="Arial" w:cs="Arial"/>
        </w:rPr>
        <w:t xml:space="preserve">45 </w:t>
      </w:r>
      <w:r w:rsidR="006E3AED">
        <w:rPr>
          <w:rFonts w:ascii="Arial" w:hAnsi="Arial" w:cs="Arial"/>
        </w:rPr>
        <w:t>m</w:t>
      </w:r>
      <w:r w:rsidR="00956C90" w:rsidRPr="00584074">
        <w:rPr>
          <w:rFonts w:ascii="Arial" w:hAnsi="Arial" w:cs="Arial"/>
        </w:rPr>
        <w:t>inutos após a lajeta</w:t>
      </w:r>
      <w:r w:rsidR="00B51BAC">
        <w:rPr>
          <w:rFonts w:ascii="Arial" w:hAnsi="Arial" w:cs="Arial"/>
        </w:rPr>
        <w:t xml:space="preserve"> atingir o</w:t>
      </w:r>
      <w:r w:rsidR="001950C7">
        <w:rPr>
          <w:rFonts w:ascii="Arial" w:hAnsi="Arial" w:cs="Arial"/>
        </w:rPr>
        <w:t>s 8,5</w:t>
      </w:r>
      <w:r w:rsidR="00806912">
        <w:rPr>
          <w:rFonts w:ascii="Arial" w:hAnsi="Arial" w:cs="Arial"/>
        </w:rPr>
        <w:t xml:space="preserve"> </w:t>
      </w:r>
      <w:r w:rsidR="001950C7">
        <w:rPr>
          <w:rFonts w:ascii="Arial" w:hAnsi="Arial" w:cs="Arial"/>
        </w:rPr>
        <w:t>MPa</w:t>
      </w:r>
      <w:r w:rsidRPr="00584074">
        <w:rPr>
          <w:rFonts w:ascii="Arial" w:hAnsi="Arial" w:cs="Arial"/>
        </w:rPr>
        <w:t>.</w:t>
      </w:r>
      <w:r w:rsidR="00F5097D">
        <w:rPr>
          <w:rFonts w:ascii="Arial" w:hAnsi="Arial" w:cs="Arial"/>
        </w:rPr>
        <w:t xml:space="preserve"> </w:t>
      </w:r>
    </w:p>
    <w:p w:rsidR="00BD056C" w:rsidRPr="00584074" w:rsidRDefault="003B64C8" w:rsidP="00BE3A5F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6E3AED">
        <w:rPr>
          <w:rFonts w:ascii="Arial" w:hAnsi="Arial" w:cs="Arial"/>
        </w:rPr>
        <w:t xml:space="preserve">oram definidos </w:t>
      </w:r>
      <w:r>
        <w:rPr>
          <w:rFonts w:ascii="Arial" w:hAnsi="Arial" w:cs="Arial"/>
        </w:rPr>
        <w:t xml:space="preserve">estes períodos </w:t>
      </w:r>
      <w:r w:rsidR="006E3AED">
        <w:rPr>
          <w:rFonts w:ascii="Arial" w:hAnsi="Arial" w:cs="Arial"/>
        </w:rPr>
        <w:t>porque</w:t>
      </w:r>
      <w:r w:rsidR="00DE647A">
        <w:rPr>
          <w:rFonts w:ascii="Arial" w:hAnsi="Arial" w:cs="Arial"/>
        </w:rPr>
        <w:t xml:space="preserve"> através dos</w:t>
      </w:r>
      <w:r w:rsidR="006E3AED">
        <w:rPr>
          <w:rFonts w:ascii="Arial" w:hAnsi="Arial" w:cs="Arial"/>
        </w:rPr>
        <w:t xml:space="preserve"> ensaios preliminares verificou-se que os problemas só ocorriam quando os prazos são demasiadamente ultrapassados,</w:t>
      </w:r>
      <w:r w:rsidR="00DE647A">
        <w:rPr>
          <w:rFonts w:ascii="Arial" w:hAnsi="Arial" w:cs="Arial"/>
        </w:rPr>
        <w:t xml:space="preserve"> verificou-se que aos 5,3 MPa não ocorriam problemas, optou-se </w:t>
      </w:r>
      <w:r>
        <w:rPr>
          <w:rFonts w:ascii="Arial" w:hAnsi="Arial" w:cs="Arial"/>
        </w:rPr>
        <w:t xml:space="preserve">então </w:t>
      </w:r>
      <w:r w:rsidR="00DE647A">
        <w:rPr>
          <w:rFonts w:ascii="Arial" w:hAnsi="Arial" w:cs="Arial"/>
        </w:rPr>
        <w:t xml:space="preserve">por realizar a aplicação do endurecedor de superfície </w:t>
      </w:r>
      <w:r w:rsidR="00806912">
        <w:rPr>
          <w:rFonts w:ascii="Arial" w:hAnsi="Arial" w:cs="Arial"/>
        </w:rPr>
        <w:t xml:space="preserve">aos 8,5 </w:t>
      </w:r>
      <w:r w:rsidR="00DE647A">
        <w:rPr>
          <w:rFonts w:ascii="Arial" w:hAnsi="Arial" w:cs="Arial"/>
        </w:rPr>
        <w:t>MPa</w:t>
      </w:r>
      <w:r w:rsidR="00F5097D">
        <w:rPr>
          <w:rFonts w:ascii="Arial" w:hAnsi="Arial" w:cs="Arial"/>
        </w:rPr>
        <w:t>,</w:t>
      </w:r>
      <w:r w:rsidR="00DE647A">
        <w:rPr>
          <w:rFonts w:ascii="Arial" w:hAnsi="Arial" w:cs="Arial"/>
        </w:rPr>
        <w:t xml:space="preserve"> </w:t>
      </w:r>
      <w:r w:rsidR="006E3AED">
        <w:rPr>
          <w:rFonts w:ascii="Arial" w:hAnsi="Arial" w:cs="Arial"/>
        </w:rPr>
        <w:t>isto é</w:t>
      </w:r>
      <w:r w:rsidR="00F5097D">
        <w:rPr>
          <w:rFonts w:ascii="Arial" w:hAnsi="Arial" w:cs="Arial"/>
        </w:rPr>
        <w:t>,</w:t>
      </w:r>
      <w:r w:rsidR="006E3AED">
        <w:rPr>
          <w:rFonts w:ascii="Arial" w:hAnsi="Arial" w:cs="Arial"/>
        </w:rPr>
        <w:t xml:space="preserve"> quando </w:t>
      </w:r>
      <w:r w:rsidR="00FC7B59">
        <w:rPr>
          <w:rFonts w:ascii="Arial" w:hAnsi="Arial" w:cs="Arial"/>
        </w:rPr>
        <w:t xml:space="preserve">a lajeta já se encontra </w:t>
      </w:r>
      <w:r w:rsidR="00F5097D">
        <w:rPr>
          <w:rFonts w:ascii="Arial" w:hAnsi="Arial" w:cs="Arial"/>
        </w:rPr>
        <w:t xml:space="preserve">significativamente </w:t>
      </w:r>
      <w:r w:rsidR="00FC7B59">
        <w:rPr>
          <w:rFonts w:ascii="Arial" w:hAnsi="Arial" w:cs="Arial"/>
        </w:rPr>
        <w:t xml:space="preserve">mais </w:t>
      </w:r>
      <w:r w:rsidR="006266CA">
        <w:rPr>
          <w:rFonts w:ascii="Arial" w:hAnsi="Arial" w:cs="Arial"/>
        </w:rPr>
        <w:t>rígida</w:t>
      </w:r>
      <w:r w:rsidR="00F5097D">
        <w:rPr>
          <w:rFonts w:ascii="Arial" w:hAnsi="Arial" w:cs="Arial"/>
        </w:rPr>
        <w:t xml:space="preserve"> e com </w:t>
      </w:r>
      <w:r w:rsidR="006266CA">
        <w:rPr>
          <w:rFonts w:ascii="Arial" w:hAnsi="Arial" w:cs="Arial"/>
        </w:rPr>
        <w:t>pouca</w:t>
      </w:r>
      <w:r w:rsidR="00F5097D">
        <w:rPr>
          <w:rFonts w:ascii="Arial" w:hAnsi="Arial" w:cs="Arial"/>
        </w:rPr>
        <w:t xml:space="preserve"> água para interagir com o endurecedor de superfície</w:t>
      </w:r>
      <w:r w:rsidR="00D01B7E">
        <w:rPr>
          <w:rFonts w:ascii="Arial" w:hAnsi="Arial" w:cs="Arial"/>
        </w:rPr>
        <w:t>.</w:t>
      </w:r>
    </w:p>
    <w:p w:rsidR="005E4683" w:rsidRDefault="006266CA" w:rsidP="00E27C3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24A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taxa de evaporação no interior dos</w:t>
      </w:r>
      <w:r w:rsidR="00BD056C">
        <w:rPr>
          <w:rFonts w:ascii="Arial" w:hAnsi="Arial" w:cs="Arial"/>
        </w:rPr>
        <w:t xml:space="preserve"> túneis </w:t>
      </w:r>
      <w:r>
        <w:rPr>
          <w:rFonts w:ascii="Arial" w:hAnsi="Arial" w:cs="Arial"/>
        </w:rPr>
        <w:t>foi registada</w:t>
      </w:r>
      <w:r w:rsidR="00BD056C">
        <w:rPr>
          <w:rFonts w:ascii="Arial" w:hAnsi="Arial" w:cs="Arial"/>
        </w:rPr>
        <w:t xml:space="preserve"> através da colocação </w:t>
      </w:r>
      <w:r w:rsidR="00A24189">
        <w:rPr>
          <w:rFonts w:ascii="Arial" w:hAnsi="Arial" w:cs="Arial"/>
        </w:rPr>
        <w:t>de</w:t>
      </w:r>
      <w:r w:rsidR="002373C7">
        <w:rPr>
          <w:rFonts w:ascii="Arial" w:hAnsi="Arial" w:cs="Arial"/>
        </w:rPr>
        <w:t xml:space="preserve"> dois recipientes, um à entrada do túnel e outro à saída do túnel. </w:t>
      </w:r>
      <w:r w:rsidR="00524A0C">
        <w:rPr>
          <w:rFonts w:ascii="Arial" w:hAnsi="Arial" w:cs="Arial"/>
        </w:rPr>
        <w:t>Fic</w:t>
      </w:r>
      <w:r w:rsidR="00D01B7E">
        <w:rPr>
          <w:rFonts w:ascii="Arial" w:hAnsi="Arial" w:cs="Arial"/>
        </w:rPr>
        <w:t>ou também</w:t>
      </w:r>
      <w:r w:rsidR="00524A0C">
        <w:rPr>
          <w:rFonts w:ascii="Arial" w:hAnsi="Arial" w:cs="Arial"/>
        </w:rPr>
        <w:t xml:space="preserve"> definido que a</w:t>
      </w:r>
      <w:r w:rsidR="002373C7">
        <w:rPr>
          <w:rFonts w:ascii="Arial" w:hAnsi="Arial" w:cs="Arial"/>
        </w:rPr>
        <w:t xml:space="preserve"> área dos recipientes </w:t>
      </w:r>
      <w:r w:rsidR="00D01B7E">
        <w:rPr>
          <w:rFonts w:ascii="Arial" w:hAnsi="Arial" w:cs="Arial"/>
        </w:rPr>
        <w:t xml:space="preserve">era </w:t>
      </w:r>
      <w:r w:rsidR="002373C7">
        <w:rPr>
          <w:rFonts w:ascii="Arial" w:hAnsi="Arial" w:cs="Arial"/>
        </w:rPr>
        <w:t>de 0,084 m</w:t>
      </w:r>
      <w:r w:rsidR="002373C7" w:rsidRPr="002373C7">
        <w:rPr>
          <w:rFonts w:ascii="Arial" w:hAnsi="Arial" w:cs="Arial"/>
          <w:sz w:val="24"/>
          <w:vertAlign w:val="superscript"/>
        </w:rPr>
        <w:t>2</w:t>
      </w:r>
      <w:r w:rsidR="00524A0C">
        <w:rPr>
          <w:rFonts w:ascii="Arial" w:hAnsi="Arial" w:cs="Arial"/>
        </w:rPr>
        <w:t xml:space="preserve"> e que os mesmos </w:t>
      </w:r>
      <w:r w:rsidR="00D01B7E">
        <w:rPr>
          <w:rFonts w:ascii="Arial" w:hAnsi="Arial" w:cs="Arial"/>
        </w:rPr>
        <w:t>continham</w:t>
      </w:r>
      <w:r w:rsidR="00524A0C">
        <w:rPr>
          <w:rFonts w:ascii="Arial" w:hAnsi="Arial" w:cs="Arial"/>
        </w:rPr>
        <w:t xml:space="preserve"> no seu interior 1 </w:t>
      </w:r>
      <w:r w:rsidR="00B8263E">
        <w:rPr>
          <w:rFonts w:ascii="Arial" w:hAnsi="Arial" w:cs="Arial"/>
        </w:rPr>
        <w:t xml:space="preserve">L </w:t>
      </w:r>
      <w:r w:rsidR="00524A0C">
        <w:rPr>
          <w:rFonts w:ascii="Arial" w:hAnsi="Arial" w:cs="Arial"/>
        </w:rPr>
        <w:t>de água.</w:t>
      </w:r>
    </w:p>
    <w:p w:rsidR="006266CA" w:rsidRDefault="006266CA" w:rsidP="00E27C3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D01B7E" w:rsidRPr="00F932A7" w:rsidRDefault="00D01B7E" w:rsidP="00B3405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lastRenderedPageBreak/>
        <w:t>4.1</w:t>
      </w:r>
      <w:r w:rsidRPr="00F932A7">
        <w:rPr>
          <w:rStyle w:val="Hiperligao"/>
          <w:rFonts w:ascii="Arial" w:hAnsi="Arial" w:cs="Arial"/>
          <w:b/>
          <w:color w:val="000000"/>
          <w:u w:val="none"/>
        </w:rPr>
        <w:t>. Ensaios no estado fresco</w:t>
      </w:r>
    </w:p>
    <w:p w:rsidR="00D01B7E" w:rsidRDefault="00D01B7E" w:rsidP="00D01B7E">
      <w:pPr>
        <w:spacing w:after="0" w:line="360" w:lineRule="auto"/>
        <w:ind w:left="1416"/>
        <w:rPr>
          <w:rStyle w:val="Hiperligao"/>
          <w:rFonts w:ascii="Arial" w:hAnsi="Arial" w:cs="Arial"/>
          <w:color w:val="000000"/>
          <w:u w:val="none"/>
        </w:rPr>
      </w:pPr>
    </w:p>
    <w:p w:rsidR="00D01B7E" w:rsidRDefault="00D01B7E" w:rsidP="00D01B7E">
      <w:pPr>
        <w:spacing w:after="0" w:line="360" w:lineRule="auto"/>
        <w:ind w:left="1416"/>
        <w:rPr>
          <w:rStyle w:val="Hiperligao"/>
          <w:rFonts w:ascii="Arial" w:hAnsi="Arial" w:cs="Arial"/>
          <w:b/>
          <w:color w:val="000000"/>
          <w:u w:val="none"/>
        </w:rPr>
      </w:pPr>
      <w:r w:rsidRPr="00F648E4">
        <w:rPr>
          <w:rStyle w:val="Hiperligao"/>
          <w:rFonts w:ascii="Arial" w:hAnsi="Arial" w:cs="Arial"/>
          <w:b/>
          <w:color w:val="000000"/>
          <w:u w:val="none"/>
        </w:rPr>
        <w:t>4.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F648E4">
        <w:rPr>
          <w:rStyle w:val="Hiperligao"/>
          <w:rFonts w:ascii="Arial" w:hAnsi="Arial" w:cs="Arial"/>
          <w:b/>
          <w:color w:val="000000"/>
          <w:u w:val="none"/>
        </w:rPr>
        <w:t>.1. Ensaio de consistência</w:t>
      </w:r>
    </w:p>
    <w:p w:rsidR="00DE2AA4" w:rsidRPr="00F648E4" w:rsidRDefault="00DE2AA4" w:rsidP="00D01B7E">
      <w:pPr>
        <w:spacing w:after="0" w:line="360" w:lineRule="auto"/>
        <w:ind w:left="1416"/>
        <w:rPr>
          <w:rStyle w:val="Hiperligao"/>
          <w:rFonts w:ascii="Arial" w:hAnsi="Arial" w:cs="Arial"/>
          <w:b/>
          <w:color w:val="000000"/>
          <w:u w:val="none"/>
        </w:rPr>
      </w:pPr>
    </w:p>
    <w:p w:rsidR="00535751" w:rsidRDefault="00D01B7E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ensaio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de con</w:t>
      </w:r>
      <w:r w:rsidR="00B8263E">
        <w:rPr>
          <w:rStyle w:val="Hiperligao"/>
          <w:rFonts w:ascii="Arial" w:hAnsi="Arial" w:cs="Arial"/>
          <w:color w:val="000000"/>
          <w:u w:val="none"/>
        </w:rPr>
        <w:t>sistência das amostras consistiu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na realização do ensaio de abaixamento pelo cone de Abrams</w:t>
      </w:r>
      <w:r w:rsidR="00B8263E">
        <w:rPr>
          <w:rStyle w:val="Hiperligao"/>
          <w:rFonts w:ascii="Arial" w:hAnsi="Arial" w:cs="Arial"/>
          <w:color w:val="000000"/>
          <w:u w:val="none"/>
        </w:rPr>
        <w:t>,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de </w:t>
      </w:r>
      <w:r w:rsidR="00535751">
        <w:rPr>
          <w:rStyle w:val="Hiperligao"/>
          <w:rFonts w:ascii="Arial" w:hAnsi="Arial" w:cs="Arial"/>
          <w:color w:val="000000"/>
          <w:u w:val="none"/>
        </w:rPr>
        <w:t>forma a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6266CA">
        <w:rPr>
          <w:rStyle w:val="Hiperligao"/>
          <w:rFonts w:ascii="Arial" w:hAnsi="Arial" w:cs="Arial"/>
          <w:color w:val="000000"/>
          <w:u w:val="none"/>
        </w:rPr>
        <w:t xml:space="preserve">confirmar </w:t>
      </w:r>
      <w:r>
        <w:rPr>
          <w:rStyle w:val="Hiperligao"/>
          <w:rFonts w:ascii="Arial" w:hAnsi="Arial" w:cs="Arial"/>
          <w:color w:val="000000"/>
          <w:u w:val="none"/>
        </w:rPr>
        <w:t xml:space="preserve">se a classe de consistência </w:t>
      </w:r>
      <w:r w:rsidR="00B8263E">
        <w:rPr>
          <w:rStyle w:val="Hiperligao"/>
          <w:rFonts w:ascii="Arial" w:hAnsi="Arial" w:cs="Arial"/>
          <w:color w:val="000000"/>
          <w:u w:val="none"/>
        </w:rPr>
        <w:t>das composições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291C45" w:rsidRDefault="00D01B7E" w:rsidP="00291C4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F932A7">
        <w:rPr>
          <w:rStyle w:val="Hiperligao"/>
          <w:rFonts w:ascii="Arial" w:hAnsi="Arial" w:cs="Arial"/>
          <w:color w:val="000000"/>
          <w:u w:val="none"/>
        </w:rPr>
        <w:t>Após</w:t>
      </w:r>
      <w:r>
        <w:rPr>
          <w:rStyle w:val="Hiperligao"/>
          <w:rFonts w:ascii="Arial" w:hAnsi="Arial" w:cs="Arial"/>
          <w:color w:val="000000"/>
          <w:u w:val="none"/>
        </w:rPr>
        <w:t xml:space="preserve"> a betonagem colo</w:t>
      </w:r>
      <w:r w:rsidR="00535751">
        <w:rPr>
          <w:rStyle w:val="Hiperligao"/>
          <w:rFonts w:ascii="Arial" w:hAnsi="Arial" w:cs="Arial"/>
          <w:color w:val="000000"/>
          <w:u w:val="none"/>
        </w:rPr>
        <w:t>cou</w:t>
      </w:r>
      <w:r>
        <w:rPr>
          <w:rStyle w:val="Hiperligao"/>
          <w:rFonts w:ascii="Arial" w:hAnsi="Arial" w:cs="Arial"/>
          <w:color w:val="000000"/>
          <w:u w:val="none"/>
        </w:rPr>
        <w:t xml:space="preserve">-se </w:t>
      </w:r>
      <w:r w:rsidRPr="00F932A7">
        <w:rPr>
          <w:rStyle w:val="Hiperligao"/>
          <w:rFonts w:ascii="Arial" w:hAnsi="Arial" w:cs="Arial"/>
          <w:color w:val="000000"/>
          <w:u w:val="none"/>
        </w:rPr>
        <w:t>a amassadura no carrinho de mão e</w:t>
      </w:r>
      <w:r>
        <w:rPr>
          <w:rStyle w:val="Hiperligao"/>
          <w:rFonts w:ascii="Arial" w:hAnsi="Arial" w:cs="Arial"/>
          <w:color w:val="000000"/>
          <w:u w:val="none"/>
        </w:rPr>
        <w:t>,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de seguida</w:t>
      </w:r>
      <w:r>
        <w:rPr>
          <w:rStyle w:val="Hiperligao"/>
          <w:rFonts w:ascii="Arial" w:hAnsi="Arial" w:cs="Arial"/>
          <w:color w:val="000000"/>
          <w:u w:val="none"/>
        </w:rPr>
        <w:t>,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6266CA">
        <w:rPr>
          <w:rStyle w:val="Hiperligao"/>
          <w:rFonts w:ascii="Arial" w:hAnsi="Arial" w:cs="Arial"/>
          <w:color w:val="000000"/>
          <w:u w:val="none"/>
        </w:rPr>
        <w:t>retirou</w:t>
      </w:r>
      <w:r>
        <w:rPr>
          <w:rStyle w:val="Hiperligao"/>
          <w:rFonts w:ascii="Arial" w:hAnsi="Arial" w:cs="Arial"/>
          <w:color w:val="000000"/>
          <w:u w:val="none"/>
        </w:rPr>
        <w:t>-se a percentagem de material nec</w:t>
      </w:r>
      <w:r w:rsidR="00291C45">
        <w:rPr>
          <w:rStyle w:val="Hiperligao"/>
          <w:rFonts w:ascii="Arial" w:hAnsi="Arial" w:cs="Arial"/>
          <w:color w:val="000000"/>
          <w:u w:val="none"/>
        </w:rPr>
        <w:t>essário para a</w:t>
      </w:r>
      <w:r>
        <w:rPr>
          <w:rStyle w:val="Hiperligao"/>
          <w:rFonts w:ascii="Arial" w:hAnsi="Arial" w:cs="Arial"/>
          <w:color w:val="000000"/>
          <w:u w:val="none"/>
        </w:rPr>
        <w:t xml:space="preserve"> realização do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ensaio </w:t>
      </w:r>
      <w:r>
        <w:rPr>
          <w:rStyle w:val="Hiperligao"/>
          <w:rFonts w:ascii="Arial" w:hAnsi="Arial" w:cs="Arial"/>
          <w:color w:val="000000"/>
          <w:u w:val="none"/>
        </w:rPr>
        <w:t xml:space="preserve">segundo a norma NP EN 12350-2. </w:t>
      </w:r>
    </w:p>
    <w:p w:rsidR="00175568" w:rsidRDefault="00D01B7E" w:rsidP="00291C4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O valor obtido </w:t>
      </w:r>
      <w:r w:rsidR="00291C45">
        <w:rPr>
          <w:rStyle w:val="Hiperligao"/>
          <w:rFonts w:ascii="Arial" w:hAnsi="Arial" w:cs="Arial"/>
          <w:color w:val="000000"/>
          <w:u w:val="none"/>
        </w:rPr>
        <w:t xml:space="preserve">para todas as composições esteve </w:t>
      </w:r>
      <w:r>
        <w:rPr>
          <w:rStyle w:val="Hiperligao"/>
          <w:rFonts w:ascii="Arial" w:hAnsi="Arial" w:cs="Arial"/>
          <w:color w:val="000000"/>
          <w:u w:val="none"/>
        </w:rPr>
        <w:t xml:space="preserve">compreendido </w:t>
      </w:r>
      <w:r w:rsidR="00291C45">
        <w:rPr>
          <w:rStyle w:val="Hiperligao"/>
          <w:rFonts w:ascii="Arial" w:hAnsi="Arial" w:cs="Arial"/>
          <w:color w:val="000000"/>
          <w:u w:val="none"/>
        </w:rPr>
        <w:t xml:space="preserve">entre </w:t>
      </w:r>
      <w:r>
        <w:rPr>
          <w:rStyle w:val="Hiperligao"/>
          <w:rFonts w:ascii="Arial" w:hAnsi="Arial" w:cs="Arial"/>
          <w:color w:val="000000"/>
          <w:u w:val="none"/>
        </w:rPr>
        <w:t xml:space="preserve">100mm a 150 mm, </w:t>
      </w:r>
      <w:r w:rsidR="00291C45">
        <w:rPr>
          <w:rStyle w:val="Hiperligao"/>
          <w:rFonts w:ascii="Arial" w:hAnsi="Arial" w:cs="Arial"/>
          <w:color w:val="000000"/>
          <w:u w:val="none"/>
        </w:rPr>
        <w:t xml:space="preserve">ao que corresponde uma classe de consistência </w:t>
      </w:r>
      <w:r>
        <w:rPr>
          <w:rStyle w:val="Hiperligao"/>
          <w:rFonts w:ascii="Arial" w:hAnsi="Arial" w:cs="Arial"/>
          <w:color w:val="000000"/>
          <w:u w:val="none"/>
        </w:rPr>
        <w:t>S3</w:t>
      </w:r>
      <w:r w:rsidR="00175568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291C45">
        <w:rPr>
          <w:rStyle w:val="Hiperligao"/>
          <w:rFonts w:ascii="Arial" w:hAnsi="Arial" w:cs="Arial"/>
          <w:color w:val="000000"/>
          <w:u w:val="none"/>
        </w:rPr>
        <w:t>(</w:t>
      </w:r>
      <w:r w:rsidR="00175568">
        <w:rPr>
          <w:rStyle w:val="Hiperligao"/>
          <w:rFonts w:ascii="Arial" w:hAnsi="Arial" w:cs="Arial"/>
          <w:color w:val="000000"/>
          <w:u w:val="none"/>
        </w:rPr>
        <w:t>Figura 17</w:t>
      </w:r>
      <w:r w:rsidR="00291C45">
        <w:rPr>
          <w:rStyle w:val="Hiperligao"/>
          <w:rFonts w:ascii="Arial" w:hAnsi="Arial" w:cs="Arial"/>
          <w:color w:val="000000"/>
          <w:u w:val="none"/>
        </w:rPr>
        <w:t>), esta foi uma condicionante para todas as composições ensaiadas</w:t>
      </w:r>
      <w:r w:rsidR="00BE3A5F">
        <w:rPr>
          <w:rStyle w:val="Hiperligao"/>
          <w:rFonts w:ascii="Arial" w:hAnsi="Arial" w:cs="Arial"/>
          <w:color w:val="000000"/>
          <w:u w:val="none"/>
        </w:rPr>
        <w:t>.</w:t>
      </w:r>
    </w:p>
    <w:p w:rsidR="00175568" w:rsidRDefault="00BE3A5F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50400" behindDoc="1" locked="0" layoutInCell="1" allowOverlap="1" wp14:anchorId="38FCEA00" wp14:editId="59A9C4C3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2079625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369" y="21452"/>
                <wp:lineTo x="21369" y="0"/>
                <wp:lineTo x="0" y="0"/>
              </wp:wrapPolygon>
            </wp:wrapTight>
            <wp:docPr id="471" name="Imagem 471" descr="C:\Users\André\Desktop\slump.t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Desktop\slump.test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44" cy="17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568" w:rsidRDefault="00175568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175568" w:rsidRDefault="00175568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175568" w:rsidRDefault="00175568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175568" w:rsidRDefault="00175568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175568" w:rsidRDefault="00175568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175568" w:rsidRDefault="00175568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175568" w:rsidRDefault="00175568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175568" w:rsidRPr="00D32C3E" w:rsidRDefault="00175568" w:rsidP="00175568">
      <w:pPr>
        <w:spacing w:line="360" w:lineRule="auto"/>
        <w:jc w:val="center"/>
        <w:rPr>
          <w:rStyle w:val="Hiperligao"/>
          <w:rFonts w:cs="Calibri"/>
          <w:color w:val="auto"/>
          <w:sz w:val="24"/>
          <w:szCs w:val="24"/>
          <w:u w:val="none"/>
        </w:rPr>
      </w:pPr>
      <w:r>
        <w:rPr>
          <w:rFonts w:ascii="Arial" w:eastAsia="AdvP4DF60E" w:hAnsi="Arial" w:cs="Arial"/>
          <w:b/>
          <w:lang w:eastAsia="pt-PT"/>
        </w:rPr>
        <w:t>Figura 17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</w:t>
      </w:r>
      <w:r w:rsidR="00E57682">
        <w:rPr>
          <w:rFonts w:ascii="Arial" w:eastAsia="AdvP4DF60E" w:hAnsi="Arial" w:cs="Arial"/>
          <w:lang w:eastAsia="pt-PT"/>
        </w:rPr>
        <w:t xml:space="preserve">Ensaio de consistência </w:t>
      </w:r>
      <w:r w:rsidR="00E57682">
        <w:rPr>
          <w:rFonts w:ascii="Arial" w:hAnsi="Arial" w:cs="Arial"/>
          <w:vertAlign w:val="superscript"/>
        </w:rPr>
        <w:t>[1</w:t>
      </w:r>
      <w:r w:rsidR="00FF6965">
        <w:rPr>
          <w:rFonts w:ascii="Arial" w:hAnsi="Arial" w:cs="Arial"/>
          <w:vertAlign w:val="superscript"/>
        </w:rPr>
        <w:t>2</w:t>
      </w:r>
      <w:r w:rsidR="00E57682" w:rsidRPr="00CF2A61">
        <w:rPr>
          <w:rFonts w:ascii="Arial" w:hAnsi="Arial" w:cs="Arial"/>
          <w:vertAlign w:val="superscript"/>
        </w:rPr>
        <w:t>]</w:t>
      </w:r>
      <w:r>
        <w:rPr>
          <w:rFonts w:ascii="Arial" w:eastAsia="AdvP4DF60E" w:hAnsi="Arial" w:cs="Arial"/>
          <w:lang w:eastAsia="pt-PT"/>
        </w:rPr>
        <w:t>.</w:t>
      </w:r>
    </w:p>
    <w:p w:rsidR="00D01B7E" w:rsidRDefault="00D01B7E" w:rsidP="00D01B7E">
      <w:pPr>
        <w:spacing w:after="0" w:line="360" w:lineRule="auto"/>
        <w:ind w:left="1416"/>
        <w:rPr>
          <w:rStyle w:val="Hiperligao"/>
          <w:rFonts w:ascii="Arial" w:hAnsi="Arial" w:cs="Arial"/>
          <w:b/>
          <w:color w:val="000000"/>
          <w:u w:val="none"/>
        </w:rPr>
      </w:pPr>
      <w:r w:rsidRPr="00F648E4">
        <w:rPr>
          <w:rStyle w:val="Hiperligao"/>
          <w:rFonts w:ascii="Arial" w:hAnsi="Arial" w:cs="Arial"/>
          <w:b/>
          <w:color w:val="000000"/>
          <w:u w:val="none"/>
        </w:rPr>
        <w:t>4.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F648E4">
        <w:rPr>
          <w:rStyle w:val="Hiperligao"/>
          <w:rFonts w:ascii="Arial" w:hAnsi="Arial" w:cs="Arial"/>
          <w:b/>
          <w:color w:val="000000"/>
          <w:u w:val="none"/>
        </w:rPr>
        <w:t>.2. Determinação da resistência à penetração</w:t>
      </w:r>
    </w:p>
    <w:p w:rsidR="00DE2AA4" w:rsidRPr="00F648E4" w:rsidRDefault="00DE2AA4" w:rsidP="00D01B7E">
      <w:pPr>
        <w:spacing w:after="0" w:line="360" w:lineRule="auto"/>
        <w:ind w:left="1416"/>
        <w:rPr>
          <w:rStyle w:val="Hiperligao"/>
          <w:rFonts w:ascii="Arial" w:hAnsi="Arial" w:cs="Arial"/>
          <w:b/>
          <w:color w:val="000000"/>
          <w:u w:val="none"/>
        </w:rPr>
      </w:pPr>
    </w:p>
    <w:p w:rsidR="00D01B7E" w:rsidRDefault="00BE3A5F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 wp14:anchorId="78F43B00" wp14:editId="4C8874E5">
            <wp:simplePos x="0" y="0"/>
            <wp:positionH relativeFrom="column">
              <wp:posOffset>1896745</wp:posOffset>
            </wp:positionH>
            <wp:positionV relativeFrom="paragraph">
              <wp:posOffset>929005</wp:posOffset>
            </wp:positionV>
            <wp:extent cx="1593850" cy="1222375"/>
            <wp:effectExtent l="0" t="0" r="6350" b="0"/>
            <wp:wrapTight wrapText="bothSides">
              <wp:wrapPolygon edited="0">
                <wp:start x="0" y="0"/>
                <wp:lineTo x="0" y="21207"/>
                <wp:lineTo x="21428" y="21207"/>
                <wp:lineTo x="21428" y="0"/>
                <wp:lineTo x="0" y="0"/>
              </wp:wrapPolygon>
            </wp:wrapTight>
            <wp:docPr id="473" name="Imagem 473" descr="C:\Users\André\Desktop\peneir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é\Desktop\peneiraa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7E" w:rsidRPr="00F932A7">
        <w:rPr>
          <w:rStyle w:val="Hiperligao"/>
          <w:rFonts w:ascii="Arial" w:hAnsi="Arial" w:cs="Arial"/>
          <w:color w:val="000000"/>
          <w:u w:val="none"/>
        </w:rPr>
        <w:t xml:space="preserve">O ensaio de consistência a penetração ou índice de presa </w:t>
      </w:r>
      <w:r w:rsidR="00535751">
        <w:rPr>
          <w:rStyle w:val="Hiperligao"/>
          <w:rFonts w:ascii="Arial" w:hAnsi="Arial" w:cs="Arial"/>
          <w:color w:val="000000"/>
          <w:u w:val="none"/>
        </w:rPr>
        <w:t>foi</w:t>
      </w:r>
      <w:r w:rsidR="00D01B7E" w:rsidRPr="00F932A7">
        <w:rPr>
          <w:rStyle w:val="Hiperligao"/>
          <w:rFonts w:ascii="Arial" w:hAnsi="Arial" w:cs="Arial"/>
          <w:color w:val="000000"/>
          <w:u w:val="none"/>
        </w:rPr>
        <w:t xml:space="preserve"> efectuado recorrendo a mo</w:t>
      </w:r>
      <w:r w:rsidR="00A7215A">
        <w:rPr>
          <w:rStyle w:val="Hiperligao"/>
          <w:rFonts w:ascii="Arial" w:hAnsi="Arial" w:cs="Arial"/>
          <w:color w:val="000000"/>
          <w:u w:val="none"/>
        </w:rPr>
        <w:t xml:space="preserve">ldes </w:t>
      </w:r>
      <w:r w:rsidR="00D01B7E">
        <w:rPr>
          <w:rStyle w:val="Hiperligao"/>
          <w:rFonts w:ascii="Arial" w:hAnsi="Arial" w:cs="Arial"/>
          <w:color w:val="000000"/>
          <w:u w:val="none"/>
        </w:rPr>
        <w:t>que contêm</w:t>
      </w:r>
      <w:r w:rsidR="00D01B7E" w:rsidRPr="00F932A7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A7215A">
        <w:rPr>
          <w:rStyle w:val="Hiperligao"/>
          <w:rFonts w:ascii="Arial" w:hAnsi="Arial" w:cs="Arial"/>
          <w:color w:val="000000"/>
          <w:u w:val="none"/>
        </w:rPr>
        <w:t>apenas a parte da argamassa</w:t>
      </w:r>
      <w:r w:rsidR="00D01B7E">
        <w:rPr>
          <w:rStyle w:val="Hiperligao"/>
          <w:rFonts w:ascii="Arial" w:hAnsi="Arial" w:cs="Arial"/>
          <w:color w:val="000000"/>
          <w:u w:val="none"/>
        </w:rPr>
        <w:t xml:space="preserve"> do betão,</w:t>
      </w:r>
      <w:r w:rsidR="00A7215A">
        <w:rPr>
          <w:rStyle w:val="Hiperligao"/>
          <w:rFonts w:ascii="Arial" w:hAnsi="Arial" w:cs="Arial"/>
          <w:color w:val="000000"/>
          <w:u w:val="none"/>
        </w:rPr>
        <w:t xml:space="preserve"> procedemos </w:t>
      </w:r>
      <w:r w:rsidR="00535751">
        <w:rPr>
          <w:rStyle w:val="Hiperligao"/>
          <w:rFonts w:ascii="Arial" w:hAnsi="Arial" w:cs="Arial"/>
          <w:color w:val="000000"/>
          <w:u w:val="none"/>
        </w:rPr>
        <w:t>à</w:t>
      </w:r>
      <w:r w:rsidR="00A7215A">
        <w:rPr>
          <w:rStyle w:val="Hiperligao"/>
          <w:rFonts w:ascii="Arial" w:hAnsi="Arial" w:cs="Arial"/>
          <w:color w:val="000000"/>
          <w:u w:val="none"/>
        </w:rPr>
        <w:t xml:space="preserve"> peneiração do betão no peneiro 5 mm, por</w:t>
      </w:r>
      <w:r w:rsidR="00507F38">
        <w:rPr>
          <w:rStyle w:val="Hiperligao"/>
          <w:rFonts w:ascii="Arial" w:hAnsi="Arial" w:cs="Arial"/>
          <w:color w:val="000000"/>
          <w:u w:val="none"/>
        </w:rPr>
        <w:t xml:space="preserve"> forma a homogeneizar a amostra</w:t>
      </w:r>
      <w:r w:rsidR="00A7215A">
        <w:rPr>
          <w:rStyle w:val="Hiperligao"/>
          <w:rFonts w:ascii="Arial" w:hAnsi="Arial" w:cs="Arial"/>
          <w:color w:val="000000"/>
          <w:u w:val="none"/>
        </w:rPr>
        <w:t xml:space="preserve"> e garantir que só </w:t>
      </w:r>
      <w:r w:rsidR="00291C45">
        <w:rPr>
          <w:rStyle w:val="Hiperligao"/>
          <w:rFonts w:ascii="Arial" w:hAnsi="Arial" w:cs="Arial"/>
          <w:color w:val="000000"/>
          <w:u w:val="none"/>
        </w:rPr>
        <w:t xml:space="preserve">existe </w:t>
      </w:r>
      <w:r w:rsidR="00A7215A">
        <w:rPr>
          <w:rStyle w:val="Hiperligao"/>
          <w:rFonts w:ascii="Arial" w:hAnsi="Arial" w:cs="Arial"/>
          <w:color w:val="000000"/>
          <w:u w:val="none"/>
        </w:rPr>
        <w:t>a argamassa,</w:t>
      </w:r>
      <w:r w:rsidR="00507F38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D01B7E">
        <w:rPr>
          <w:rStyle w:val="Hiperligao"/>
          <w:rFonts w:ascii="Arial" w:hAnsi="Arial" w:cs="Arial"/>
          <w:color w:val="000000"/>
          <w:u w:val="none"/>
        </w:rPr>
        <w:t xml:space="preserve">Figura </w:t>
      </w:r>
      <w:r w:rsidR="00700375">
        <w:rPr>
          <w:rStyle w:val="Hiperligao"/>
          <w:rFonts w:ascii="Arial" w:hAnsi="Arial" w:cs="Arial"/>
          <w:color w:val="000000"/>
          <w:u w:val="none"/>
        </w:rPr>
        <w:t>1</w:t>
      </w:r>
      <w:r w:rsidR="00E57682">
        <w:rPr>
          <w:rStyle w:val="Hiperligao"/>
          <w:rFonts w:ascii="Arial" w:hAnsi="Arial" w:cs="Arial"/>
          <w:color w:val="000000"/>
          <w:u w:val="none"/>
        </w:rPr>
        <w:t>8</w:t>
      </w:r>
      <w:r w:rsidR="00D01B7E"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D01B7E" w:rsidRDefault="00D01B7E" w:rsidP="00D01B7E">
      <w:pPr>
        <w:spacing w:after="0" w:line="360" w:lineRule="auto"/>
        <w:ind w:left="1416"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D01B7E" w:rsidRDefault="00D01B7E" w:rsidP="00D01B7E">
      <w:pPr>
        <w:spacing w:after="0" w:line="360" w:lineRule="auto"/>
        <w:ind w:left="1416"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D01B7E" w:rsidRDefault="00D01B7E" w:rsidP="00D01B7E">
      <w:pPr>
        <w:spacing w:after="0" w:line="360" w:lineRule="auto"/>
        <w:ind w:left="1416"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D01B7E" w:rsidRDefault="00D01B7E" w:rsidP="00D01B7E">
      <w:pPr>
        <w:spacing w:after="0" w:line="360" w:lineRule="auto"/>
        <w:ind w:left="1416"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D01B7E" w:rsidRDefault="00D01B7E" w:rsidP="00D01B7E">
      <w:pPr>
        <w:spacing w:after="0" w:line="360" w:lineRule="auto"/>
        <w:ind w:left="1416"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A7215A" w:rsidRDefault="00D01B7E" w:rsidP="00D32C3E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700375">
        <w:rPr>
          <w:rFonts w:ascii="Arial" w:eastAsia="AdvP4DF60E" w:hAnsi="Arial" w:cs="Arial"/>
          <w:b/>
          <w:lang w:eastAsia="pt-PT"/>
        </w:rPr>
        <w:t>1</w:t>
      </w:r>
      <w:r w:rsidR="00E57682">
        <w:rPr>
          <w:rFonts w:ascii="Arial" w:eastAsia="AdvP4DF60E" w:hAnsi="Arial" w:cs="Arial"/>
          <w:b/>
          <w:lang w:eastAsia="pt-PT"/>
        </w:rPr>
        <w:t>8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</w:t>
      </w:r>
      <w:r w:rsidR="005F7092">
        <w:rPr>
          <w:rFonts w:ascii="Arial" w:eastAsia="AdvP4DF60E" w:hAnsi="Arial" w:cs="Arial"/>
          <w:lang w:eastAsia="pt-PT"/>
        </w:rPr>
        <w:t>Crivagem do betão</w:t>
      </w:r>
      <w:r>
        <w:rPr>
          <w:rFonts w:ascii="Arial" w:eastAsia="AdvP4DF60E" w:hAnsi="Arial" w:cs="Arial"/>
          <w:lang w:eastAsia="pt-PT"/>
        </w:rPr>
        <w:t>.</w:t>
      </w:r>
    </w:p>
    <w:p w:rsidR="00FC70B5" w:rsidRDefault="00FC70B5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D01B7E" w:rsidRDefault="00D01B7E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lastRenderedPageBreak/>
        <w:t>O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ensaio consiste em </w:t>
      </w:r>
      <w:r w:rsidR="00683D0A" w:rsidRPr="00577256">
        <w:rPr>
          <w:rStyle w:val="Hiperligao"/>
          <w:rFonts w:ascii="Arial" w:hAnsi="Arial" w:cs="Arial"/>
          <w:color w:val="000000"/>
          <w:u w:val="none"/>
        </w:rPr>
        <w:t xml:space="preserve">medir </w:t>
      </w:r>
      <w:r w:rsidR="00683D0A">
        <w:rPr>
          <w:rStyle w:val="Hiperligao"/>
          <w:rFonts w:ascii="Arial" w:hAnsi="Arial" w:cs="Arial"/>
          <w:color w:val="000000"/>
          <w:u w:val="none"/>
        </w:rPr>
        <w:t>a resistência à penetração n</w:t>
      </w:r>
      <w:r w:rsidRPr="00F932A7">
        <w:rPr>
          <w:rStyle w:val="Hiperligao"/>
          <w:rFonts w:ascii="Arial" w:hAnsi="Arial" w:cs="Arial"/>
          <w:color w:val="000000"/>
          <w:u w:val="none"/>
        </w:rPr>
        <w:t>a amostra</w:t>
      </w:r>
      <w:r w:rsidR="00683D0A">
        <w:rPr>
          <w:rStyle w:val="Hiperligao"/>
          <w:rFonts w:ascii="Arial" w:hAnsi="Arial" w:cs="Arial"/>
          <w:color w:val="000000"/>
          <w:u w:val="none"/>
        </w:rPr>
        <w:t>, utilizando agulhas com diversas secções</w:t>
      </w:r>
      <w:r w:rsidR="00291C45">
        <w:rPr>
          <w:rStyle w:val="Hiperligao"/>
          <w:rFonts w:ascii="Arial" w:hAnsi="Arial" w:cs="Arial"/>
          <w:color w:val="000000"/>
          <w:u w:val="none"/>
        </w:rPr>
        <w:t>, sendo realizado de acordo com a ASTM C 803/C 803M-03(2010)</w:t>
      </w:r>
      <w:r w:rsidR="00683D0A">
        <w:rPr>
          <w:rStyle w:val="Hiperligao"/>
          <w:rFonts w:ascii="Arial" w:hAnsi="Arial" w:cs="Arial"/>
          <w:color w:val="000000"/>
          <w:u w:val="none"/>
        </w:rPr>
        <w:t>. A partir do valor da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 força de</w:t>
      </w:r>
      <w:r w:rsidR="00683D0A">
        <w:rPr>
          <w:rStyle w:val="Hiperligao"/>
          <w:rFonts w:ascii="Arial" w:hAnsi="Arial" w:cs="Arial"/>
          <w:color w:val="000000"/>
          <w:u w:val="none"/>
        </w:rPr>
        <w:t xml:space="preserve"> penetração </w:t>
      </w:r>
      <w:r w:rsidR="00DA59F9">
        <w:rPr>
          <w:rStyle w:val="Hiperligao"/>
          <w:rFonts w:ascii="Arial" w:hAnsi="Arial" w:cs="Arial"/>
          <w:color w:val="000000"/>
          <w:u w:val="none"/>
        </w:rPr>
        <w:t>registado</w:t>
      </w:r>
      <w:r w:rsidR="00683D0A">
        <w:rPr>
          <w:rStyle w:val="Hiperligao"/>
          <w:rFonts w:ascii="Arial" w:hAnsi="Arial" w:cs="Arial"/>
          <w:color w:val="000000"/>
          <w:u w:val="none"/>
        </w:rPr>
        <w:t xml:space="preserve"> e com base na secção da agulha é possível ob</w:t>
      </w:r>
      <w:r w:rsidR="00E57682">
        <w:rPr>
          <w:rStyle w:val="Hiperligao"/>
          <w:rFonts w:ascii="Arial" w:hAnsi="Arial" w:cs="Arial"/>
          <w:color w:val="000000"/>
          <w:u w:val="none"/>
        </w:rPr>
        <w:t>ter o valor da tensão, Figura 19</w:t>
      </w:r>
      <w:r w:rsidR="00683D0A">
        <w:rPr>
          <w:rStyle w:val="Hiperligao"/>
          <w:rFonts w:ascii="Arial" w:hAnsi="Arial" w:cs="Arial"/>
          <w:color w:val="000000"/>
          <w:u w:val="none"/>
        </w:rPr>
        <w:t>.</w:t>
      </w:r>
    </w:p>
    <w:p w:rsidR="00507F38" w:rsidRPr="00507F38" w:rsidRDefault="00D02FA0" w:rsidP="00D01B7E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Através deste ensaio </w:t>
      </w:r>
      <w:r w:rsidR="00291C45">
        <w:rPr>
          <w:rFonts w:ascii="Arial" w:hAnsi="Arial" w:cs="Arial"/>
        </w:rPr>
        <w:t>foi possível determinar o instante em que as lajetas possuíam uma resistência à penetração de 8,5 MPa</w:t>
      </w:r>
      <w:r w:rsidR="00FC7B59">
        <w:rPr>
          <w:rFonts w:ascii="Arial" w:hAnsi="Arial" w:cs="Arial"/>
        </w:rPr>
        <w:t>.</w:t>
      </w:r>
    </w:p>
    <w:p w:rsidR="00A7215A" w:rsidRDefault="00D02FA0" w:rsidP="00D01B7E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 wp14:anchorId="3896C2A2" wp14:editId="0AB5809E">
            <wp:simplePos x="0" y="0"/>
            <wp:positionH relativeFrom="margin">
              <wp:posOffset>1805940</wp:posOffset>
            </wp:positionH>
            <wp:positionV relativeFrom="paragraph">
              <wp:posOffset>9525</wp:posOffset>
            </wp:positionV>
            <wp:extent cx="1743075" cy="1470025"/>
            <wp:effectExtent l="0" t="0" r="9525" b="0"/>
            <wp:wrapTight wrapText="bothSides">
              <wp:wrapPolygon edited="0">
                <wp:start x="0" y="0"/>
                <wp:lineTo x="0" y="21273"/>
                <wp:lineTo x="21482" y="21273"/>
                <wp:lineTo x="21482" y="0"/>
                <wp:lineTo x="0" y="0"/>
              </wp:wrapPolygon>
            </wp:wrapTight>
            <wp:docPr id="161" name="Imagem 11" descr="Descrição: C:\Users\André\Desktop\fotos\a (304 x 2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C:\Users\André\Desktop\fotos\a (304 x 257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D0A" w:rsidRDefault="00683D0A" w:rsidP="00D01B7E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A7215A" w:rsidRDefault="00A7215A" w:rsidP="00D01B7E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A7215A" w:rsidRDefault="00A7215A" w:rsidP="00D01B7E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D02FA0" w:rsidRDefault="00D02FA0" w:rsidP="00D01B7E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D02FA0" w:rsidRDefault="00D02FA0" w:rsidP="00D01B7E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A7215A" w:rsidRDefault="00A7215A" w:rsidP="00D01B7E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9915F1" w:rsidRPr="00F96F8B" w:rsidRDefault="009915F1" w:rsidP="00D32C3E">
      <w:pPr>
        <w:spacing w:line="360" w:lineRule="auto"/>
        <w:jc w:val="center"/>
        <w:rPr>
          <w:rStyle w:val="Hiperligao"/>
          <w:rFonts w:cs="Calibri"/>
          <w:color w:val="auto"/>
          <w:sz w:val="24"/>
          <w:szCs w:val="24"/>
          <w:u w:val="none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700375">
        <w:rPr>
          <w:rFonts w:ascii="Arial" w:eastAsia="AdvP4DF60E" w:hAnsi="Arial" w:cs="Arial"/>
          <w:b/>
          <w:lang w:eastAsia="pt-PT"/>
        </w:rPr>
        <w:t>1</w:t>
      </w:r>
      <w:r w:rsidR="00E57682">
        <w:rPr>
          <w:rFonts w:ascii="Arial" w:eastAsia="AdvP4DF60E" w:hAnsi="Arial" w:cs="Arial"/>
          <w:b/>
          <w:lang w:eastAsia="pt-PT"/>
        </w:rPr>
        <w:t>9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Ensaio </w:t>
      </w:r>
      <w:r w:rsidR="00683D0A">
        <w:rPr>
          <w:rFonts w:ascii="Arial" w:eastAsia="AdvP4DF60E" w:hAnsi="Arial" w:cs="Arial"/>
          <w:lang w:eastAsia="pt-PT"/>
        </w:rPr>
        <w:t xml:space="preserve">para determinação do </w:t>
      </w:r>
      <w:r>
        <w:rPr>
          <w:rFonts w:ascii="Arial" w:eastAsia="AdvP4DF60E" w:hAnsi="Arial" w:cs="Arial"/>
          <w:lang w:eastAsia="pt-PT"/>
        </w:rPr>
        <w:t>índice de presa.</w:t>
      </w:r>
    </w:p>
    <w:p w:rsidR="00D01B7E" w:rsidRDefault="00D01B7E" w:rsidP="00D01B7E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D01B7E" w:rsidRDefault="00D01B7E" w:rsidP="00A0326B">
      <w:pPr>
        <w:spacing w:after="0" w:line="24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F932A7">
        <w:rPr>
          <w:rStyle w:val="Hiperligao"/>
          <w:rFonts w:ascii="Arial" w:hAnsi="Arial" w:cs="Arial"/>
          <w:b/>
          <w:color w:val="000000"/>
          <w:u w:val="none"/>
        </w:rPr>
        <w:t>4.</w:t>
      </w:r>
      <w:r w:rsidR="00860CB0"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F932A7">
        <w:rPr>
          <w:rStyle w:val="Hiperligao"/>
          <w:rFonts w:ascii="Arial" w:hAnsi="Arial" w:cs="Arial"/>
          <w:b/>
          <w:color w:val="000000"/>
          <w:u w:val="none"/>
        </w:rPr>
        <w:t>. Ensaios no estado endurecido</w:t>
      </w:r>
    </w:p>
    <w:p w:rsidR="00D01B7E" w:rsidRPr="00F932A7" w:rsidRDefault="00D01B7E" w:rsidP="00D01B7E">
      <w:pPr>
        <w:spacing w:after="0" w:line="360" w:lineRule="auto"/>
        <w:ind w:left="708"/>
        <w:rPr>
          <w:rStyle w:val="Hiperligao"/>
          <w:rFonts w:ascii="Arial" w:hAnsi="Arial" w:cs="Arial"/>
          <w:b/>
          <w:color w:val="000000"/>
          <w:u w:val="none"/>
        </w:rPr>
      </w:pPr>
    </w:p>
    <w:p w:rsidR="00D01B7E" w:rsidRDefault="00D01B7E" w:rsidP="00D01B7E">
      <w:pPr>
        <w:spacing w:after="0" w:line="360" w:lineRule="auto"/>
        <w:ind w:left="1416"/>
        <w:rPr>
          <w:rStyle w:val="Hiperligao"/>
          <w:rFonts w:ascii="Arial" w:hAnsi="Arial" w:cs="Arial"/>
          <w:b/>
          <w:color w:val="000000"/>
          <w:u w:val="none"/>
        </w:rPr>
      </w:pPr>
      <w:r w:rsidRPr="00BC5559">
        <w:rPr>
          <w:rStyle w:val="Hiperligao"/>
          <w:rFonts w:ascii="Arial" w:hAnsi="Arial" w:cs="Arial"/>
          <w:b/>
          <w:color w:val="000000"/>
          <w:u w:val="none"/>
        </w:rPr>
        <w:t>4.</w:t>
      </w:r>
      <w:r w:rsidR="00860CB0"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BC5559">
        <w:rPr>
          <w:rStyle w:val="Hiperligao"/>
          <w:rFonts w:ascii="Arial" w:hAnsi="Arial" w:cs="Arial"/>
          <w:b/>
          <w:color w:val="000000"/>
          <w:u w:val="none"/>
        </w:rPr>
        <w:t>.1. Ensaios de resistência à compressão</w:t>
      </w:r>
    </w:p>
    <w:p w:rsidR="00DE2AA4" w:rsidRPr="00BC5559" w:rsidRDefault="00DE2AA4" w:rsidP="00D01B7E">
      <w:pPr>
        <w:spacing w:after="0" w:line="360" w:lineRule="auto"/>
        <w:ind w:left="1416"/>
        <w:rPr>
          <w:rStyle w:val="Hiperligao"/>
          <w:rFonts w:ascii="Arial" w:hAnsi="Arial" w:cs="Arial"/>
          <w:b/>
          <w:color w:val="000000"/>
          <w:u w:val="none"/>
        </w:rPr>
      </w:pPr>
    </w:p>
    <w:p w:rsidR="0080001E" w:rsidRDefault="0080001E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Para a realização dos ensaios de resistência à compressão foram utilizados moldes cúbicos de 15x15x15 cm</w:t>
      </w:r>
      <w:r w:rsidRPr="0080001E">
        <w:rPr>
          <w:rStyle w:val="apple-style-span"/>
          <w:rFonts w:ascii="Arial" w:hAnsi="Arial" w:cs="Arial"/>
          <w:color w:val="000000"/>
          <w:shd w:val="clear" w:color="auto" w:fill="FFFFFF"/>
          <w:vertAlign w:val="superscript"/>
        </w:rPr>
        <w:t>3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Em primeiro lugar, preparam-se os moldes, Figura </w:t>
      </w:r>
      <w:r w:rsidR="00E57682">
        <w:rPr>
          <w:rStyle w:val="apple-style-span"/>
          <w:rFonts w:ascii="Arial" w:hAnsi="Arial" w:cs="Arial"/>
          <w:color w:val="000000"/>
          <w:shd w:val="clear" w:color="auto" w:fill="FFFFFF"/>
        </w:rPr>
        <w:t>20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. Todos os moldes foram examinados para verificar a possível existência de anomalias/deformações, segundo procedimentos normativos </w:t>
      </w:r>
      <w:r w:rsidR="00DA59F9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e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em conformidade com a EN 12390-1.</w:t>
      </w:r>
      <w:r w:rsidR="00DA59F9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Seguidamente, os moldes foram cobertos com produto descofrante.</w:t>
      </w:r>
      <w:r w:rsidRPr="0080001E">
        <w:rPr>
          <w:rFonts w:ascii="Arial" w:eastAsia="Times New Roman" w:hAnsi="Arial" w:cs="Arial"/>
        </w:rPr>
        <w:t xml:space="preserve"> </w:t>
      </w:r>
    </w:p>
    <w:p w:rsidR="00D02FA0" w:rsidRDefault="00D02FA0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736064" behindDoc="1" locked="0" layoutInCell="1" allowOverlap="1" wp14:anchorId="7E64385B" wp14:editId="65D2FEDB">
            <wp:simplePos x="0" y="0"/>
            <wp:positionH relativeFrom="margin">
              <wp:align>center</wp:align>
            </wp:positionH>
            <wp:positionV relativeFrom="paragraph">
              <wp:posOffset>-24130</wp:posOffset>
            </wp:positionV>
            <wp:extent cx="1774825" cy="1609725"/>
            <wp:effectExtent l="0" t="0" r="0" b="0"/>
            <wp:wrapTight wrapText="bothSides">
              <wp:wrapPolygon edited="0">
                <wp:start x="0" y="0"/>
                <wp:lineTo x="0" y="21217"/>
                <wp:lineTo x="21330" y="21217"/>
                <wp:lineTo x="21330" y="0"/>
                <wp:lineTo x="0" y="0"/>
              </wp:wrapPolygon>
            </wp:wrapTight>
            <wp:docPr id="163" name="Imagem 14" descr="Descrição: C:\Users\André\Desktop\fotos\a (418 x 3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C:\Users\André\Desktop\fotos\a (418 x 379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08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E57682">
        <w:rPr>
          <w:rFonts w:ascii="Arial" w:eastAsia="AdvP4DF60E" w:hAnsi="Arial" w:cs="Arial"/>
          <w:b/>
          <w:lang w:eastAsia="pt-PT"/>
        </w:rPr>
        <w:t>20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Molde com produto descofrante</w:t>
      </w:r>
      <w:r w:rsidR="00DE2AA4">
        <w:rPr>
          <w:rFonts w:ascii="Arial" w:eastAsia="AdvP4DF60E" w:hAnsi="Arial" w:cs="Arial"/>
          <w:lang w:eastAsia="pt-PT"/>
        </w:rPr>
        <w:t>.</w:t>
      </w:r>
    </w:p>
    <w:p w:rsidR="00FC70B5" w:rsidRDefault="00FC70B5" w:rsidP="0080001E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80001E" w:rsidRDefault="00291C45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738112" behindDoc="1" locked="0" layoutInCell="1" allowOverlap="1" wp14:anchorId="18E7F776" wp14:editId="160D3313">
            <wp:simplePos x="0" y="0"/>
            <wp:positionH relativeFrom="margin">
              <wp:posOffset>1986915</wp:posOffset>
            </wp:positionH>
            <wp:positionV relativeFrom="paragraph">
              <wp:posOffset>1022350</wp:posOffset>
            </wp:positionV>
            <wp:extent cx="14573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459" y="21400"/>
                <wp:lineTo x="21459" y="0"/>
                <wp:lineTo x="0" y="0"/>
              </wp:wrapPolygon>
            </wp:wrapTight>
            <wp:docPr id="164" name="Imagem 15" descr="Descrição: C:\Users\André\Desktop\fotos\b (314 x 4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C:\Users\André\Desktop\fotos\b (314 x 463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01E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Os </w:t>
      </w:r>
      <w:r w:rsidR="00DA59F9">
        <w:rPr>
          <w:rStyle w:val="apple-style-span"/>
          <w:rFonts w:ascii="Arial" w:hAnsi="Arial" w:cs="Arial"/>
          <w:color w:val="000000"/>
          <w:shd w:val="clear" w:color="auto" w:fill="FFFFFF"/>
        </w:rPr>
        <w:t>moldes</w:t>
      </w:r>
      <w:r w:rsidR="00D02FA0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foram depois preenchidos </w:t>
      </w:r>
      <w:r w:rsidR="0080001E">
        <w:rPr>
          <w:rStyle w:val="apple-style-span"/>
          <w:rFonts w:ascii="Arial" w:hAnsi="Arial" w:cs="Arial"/>
          <w:color w:val="000000"/>
          <w:shd w:val="clear" w:color="auto" w:fill="FFFFFF"/>
        </w:rPr>
        <w:t>em camadas não superiores a 100mm, compactando cada c</w:t>
      </w:r>
      <w:r w:rsidR="00D02FA0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amada com uma agulha vibradora. Foram realizados ensaios de resistência à compressão de provetes cúbicos aos 3, 7, 14 e 28 dias para todas as composições e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em cada instante</w:t>
      </w:r>
      <w:r w:rsidR="00D02FA0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foram utilizados</w:t>
      </w:r>
      <w:r w:rsidR="0080001E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2 cubos, Figura 2</w:t>
      </w:r>
      <w:r w:rsidR="00E57682">
        <w:rPr>
          <w:rStyle w:val="apple-style-span"/>
          <w:rFonts w:ascii="Arial" w:hAnsi="Arial" w:cs="Arial"/>
          <w:color w:val="000000"/>
          <w:shd w:val="clear" w:color="auto" w:fill="FFFFFF"/>
        </w:rPr>
        <w:t>1</w:t>
      </w:r>
      <w:r w:rsidR="0080001E"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291C45" w:rsidRDefault="00291C45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80001E" w:rsidRDefault="0080001E" w:rsidP="0080001E">
      <w:pPr>
        <w:overflowPunct w:val="0"/>
        <w:autoSpaceDE w:val="0"/>
        <w:autoSpaceDN w:val="0"/>
        <w:adjustRightInd w:val="0"/>
        <w:spacing w:after="120" w:line="360" w:lineRule="auto"/>
        <w:jc w:val="center"/>
        <w:textAlignment w:val="baseline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Figura 2</w:t>
      </w:r>
      <w:r w:rsidR="00E57682">
        <w:rPr>
          <w:rFonts w:ascii="Arial" w:eastAsia="AdvP4DF60E" w:hAnsi="Arial" w:cs="Arial"/>
          <w:b/>
          <w:lang w:eastAsia="pt-PT"/>
        </w:rPr>
        <w:t>1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Vibração dos cubos.</w:t>
      </w:r>
    </w:p>
    <w:p w:rsidR="0019747F" w:rsidRDefault="0080001E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Após a vibração procede</w:t>
      </w:r>
      <w:r w:rsidR="00DA59F9">
        <w:rPr>
          <w:rStyle w:val="apple-style-span"/>
          <w:rFonts w:ascii="Arial" w:hAnsi="Arial" w:cs="Arial"/>
          <w:color w:val="000000"/>
          <w:shd w:val="clear" w:color="auto" w:fill="FFFFFF"/>
        </w:rPr>
        <w:t>u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-se ao nivelamento da superfície</w:t>
      </w:r>
      <w:r w:rsidR="0019747F">
        <w:rPr>
          <w:rStyle w:val="apple-style-span"/>
          <w:rFonts w:ascii="Arial" w:hAnsi="Arial" w:cs="Arial"/>
          <w:color w:val="000000"/>
          <w:shd w:val="clear" w:color="auto" w:fill="FFFFFF"/>
        </w:rPr>
        <w:t>. Dá-se início ao processo de cura. A remoção dos provetes dos moldes ocorreu após 24 horas, tendo durante este período, sido mantidos a uma temperatura de 20ºC +/- 5ºC.</w:t>
      </w:r>
    </w:p>
    <w:p w:rsidR="0080001E" w:rsidRDefault="0019747F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Após a desmoldagem as amostras foram colocadas num tanque de cura (Figura 2</w:t>
      </w:r>
      <w:r w:rsidR="00E57682">
        <w:rPr>
          <w:rStyle w:val="apple-style-span"/>
          <w:rFonts w:ascii="Arial" w:hAnsi="Arial" w:cs="Arial"/>
          <w:color w:val="000000"/>
          <w:shd w:val="clear" w:color="auto" w:fill="FFFFFF"/>
        </w:rPr>
        <w:t>2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), à temperatura de 20ºC+/- 2ºC com circulação </w:t>
      </w:r>
      <w:r w:rsidR="00A47E28">
        <w:rPr>
          <w:rStyle w:val="apple-style-span"/>
          <w:rFonts w:ascii="Arial" w:hAnsi="Arial" w:cs="Arial"/>
          <w:color w:val="000000"/>
          <w:shd w:val="clear" w:color="auto" w:fill="FFFFFF"/>
        </w:rPr>
        <w:t>de água, onde permaneceram até à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data do ensaio. </w:t>
      </w:r>
    </w:p>
    <w:p w:rsidR="0019747F" w:rsidRDefault="0019747F" w:rsidP="0019747F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740160" behindDoc="1" locked="0" layoutInCell="1" allowOverlap="1" wp14:anchorId="6DC750EB" wp14:editId="12783FC9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3085465" cy="1839595"/>
            <wp:effectExtent l="0" t="0" r="635" b="8255"/>
            <wp:wrapTight wrapText="bothSides">
              <wp:wrapPolygon edited="0">
                <wp:start x="0" y="0"/>
                <wp:lineTo x="0" y="21473"/>
                <wp:lineTo x="21471" y="21473"/>
                <wp:lineTo x="21471" y="0"/>
                <wp:lineTo x="0" y="0"/>
              </wp:wrapPolygon>
            </wp:wrapTight>
            <wp:docPr id="165" name="Imagem 16" descr="Descrição: C:\Users\André\Desktop\fotos\a (766 x 4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C:\Users\André\Desktop\fotos\a (766 x 457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7F" w:rsidRDefault="0019747F" w:rsidP="0019747F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Times New Roman" w:hAnsi="Arial" w:cs="Arial"/>
        </w:rPr>
      </w:pPr>
    </w:p>
    <w:p w:rsidR="0019747F" w:rsidRDefault="0019747F" w:rsidP="0019747F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center"/>
        <w:textAlignment w:val="baseline"/>
        <w:rPr>
          <w:rFonts w:ascii="Arial" w:eastAsia="Times New Roman" w:hAnsi="Arial" w:cs="Arial"/>
        </w:rPr>
      </w:pPr>
    </w:p>
    <w:p w:rsidR="0019747F" w:rsidRDefault="0019747F" w:rsidP="0019747F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center"/>
        <w:textAlignment w:val="baseline"/>
        <w:rPr>
          <w:rFonts w:ascii="Arial" w:eastAsia="Times New Roman" w:hAnsi="Arial" w:cs="Arial"/>
        </w:rPr>
      </w:pPr>
    </w:p>
    <w:p w:rsidR="0019747F" w:rsidRDefault="0019747F" w:rsidP="0019747F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center"/>
        <w:textAlignment w:val="baseline"/>
        <w:rPr>
          <w:rFonts w:ascii="Arial" w:eastAsia="Times New Roman" w:hAnsi="Arial" w:cs="Arial"/>
        </w:rPr>
      </w:pPr>
    </w:p>
    <w:p w:rsidR="0019747F" w:rsidRDefault="0019747F" w:rsidP="0019747F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center"/>
        <w:textAlignment w:val="baseline"/>
        <w:rPr>
          <w:rFonts w:ascii="Arial" w:eastAsia="Times New Roman" w:hAnsi="Arial" w:cs="Arial"/>
        </w:rPr>
      </w:pPr>
    </w:p>
    <w:p w:rsidR="0019747F" w:rsidRDefault="0019747F" w:rsidP="0019747F">
      <w:pPr>
        <w:overflowPunct w:val="0"/>
        <w:autoSpaceDE w:val="0"/>
        <w:autoSpaceDN w:val="0"/>
        <w:adjustRightInd w:val="0"/>
        <w:spacing w:after="120" w:line="360" w:lineRule="auto"/>
        <w:jc w:val="center"/>
        <w:textAlignment w:val="baseline"/>
        <w:rPr>
          <w:rFonts w:ascii="Arial" w:eastAsia="Times New Roman" w:hAnsi="Arial" w:cs="Arial"/>
        </w:rPr>
      </w:pPr>
      <w:r>
        <w:rPr>
          <w:rFonts w:ascii="Arial" w:eastAsia="AdvP4DF60E" w:hAnsi="Arial" w:cs="Arial"/>
          <w:b/>
          <w:lang w:eastAsia="pt-PT"/>
        </w:rPr>
        <w:t>Figura 2</w:t>
      </w:r>
      <w:r w:rsidR="00E57682">
        <w:rPr>
          <w:rFonts w:ascii="Arial" w:eastAsia="AdvP4DF60E" w:hAnsi="Arial" w:cs="Arial"/>
          <w:b/>
          <w:lang w:eastAsia="pt-PT"/>
        </w:rPr>
        <w:t>2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Tanque de cura.</w:t>
      </w:r>
    </w:p>
    <w:p w:rsidR="0019747F" w:rsidRDefault="0019747F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As amostras foram retiradas do tanque para o ensaio de resistência </w:t>
      </w:r>
      <w:r w:rsidR="00291C45">
        <w:rPr>
          <w:rStyle w:val="apple-style-span"/>
          <w:rFonts w:ascii="Arial" w:hAnsi="Arial" w:cs="Arial"/>
          <w:color w:val="000000"/>
          <w:shd w:val="clear" w:color="auto" w:fill="FFFFFF"/>
        </w:rPr>
        <w:t>à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compressão </w:t>
      </w:r>
      <w:r w:rsidR="00291C45">
        <w:rPr>
          <w:rStyle w:val="apple-style-span"/>
          <w:rFonts w:ascii="Arial" w:hAnsi="Arial" w:cs="Arial"/>
          <w:color w:val="000000"/>
          <w:shd w:val="clear" w:color="auto" w:fill="FFFFFF"/>
        </w:rPr>
        <w:t>nas datas anteriormente referidas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D01B7E" w:rsidRDefault="00D01B7E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Os ensaios de resistência à compressão </w:t>
      </w:r>
      <w:r w:rsidR="00291C45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foram </w:t>
      </w:r>
      <w:r w:rsidR="0019747F">
        <w:rPr>
          <w:rStyle w:val="apple-style-span"/>
          <w:rFonts w:ascii="Arial" w:hAnsi="Arial" w:cs="Arial"/>
          <w:color w:val="000000"/>
          <w:shd w:val="clear" w:color="auto" w:fill="FFFFFF"/>
        </w:rPr>
        <w:t>realizados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291C45">
        <w:rPr>
          <w:rStyle w:val="apple-style-span"/>
          <w:rFonts w:ascii="Arial" w:hAnsi="Arial" w:cs="Arial"/>
          <w:color w:val="000000"/>
          <w:shd w:val="clear" w:color="auto" w:fill="FFFFFF"/>
        </w:rPr>
        <w:t>numa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máqu</w:t>
      </w:r>
      <w:r w:rsidR="0090611B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ina de resistência à compressão </w:t>
      </w:r>
      <w:r w:rsidR="005F7092">
        <w:rPr>
          <w:rStyle w:val="apple-style-span"/>
          <w:rFonts w:ascii="Arial" w:hAnsi="Arial" w:cs="Arial"/>
          <w:color w:val="000000"/>
          <w:shd w:val="clear" w:color="auto" w:fill="FFFFFF"/>
        </w:rPr>
        <w:t>da marca Form+Test Prufsysteme, modelo Alpha 3</w:t>
      </w:r>
      <w:r w:rsidR="00D32C3E">
        <w:rPr>
          <w:rStyle w:val="apple-style-span"/>
          <w:rFonts w:ascii="Arial" w:hAnsi="Arial" w:cs="Arial"/>
          <w:color w:val="FF0000"/>
          <w:shd w:val="clear" w:color="auto" w:fill="FFFFFF"/>
        </w:rPr>
        <w:t xml:space="preserve">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lastRenderedPageBreak/>
        <w:t xml:space="preserve">representada na </w:t>
      </w:r>
      <w:r>
        <w:rPr>
          <w:rStyle w:val="Hiperligao"/>
          <w:rFonts w:ascii="Arial" w:hAnsi="Arial" w:cs="Arial"/>
          <w:color w:val="000000"/>
          <w:u w:val="none"/>
        </w:rPr>
        <w:t xml:space="preserve">Figura </w:t>
      </w:r>
      <w:r w:rsidR="00331C32">
        <w:rPr>
          <w:rStyle w:val="Hiperligao"/>
          <w:rFonts w:ascii="Arial" w:hAnsi="Arial" w:cs="Arial"/>
          <w:color w:val="000000"/>
          <w:u w:val="none"/>
        </w:rPr>
        <w:t>2</w:t>
      </w:r>
      <w:r w:rsidR="00E57682">
        <w:rPr>
          <w:rStyle w:val="Hiperligao"/>
          <w:rFonts w:ascii="Arial" w:hAnsi="Arial" w:cs="Arial"/>
          <w:color w:val="000000"/>
          <w:u w:val="none"/>
        </w:rPr>
        <w:t>3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D01B7E" w:rsidRDefault="00E5768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752448" behindDoc="1" locked="0" layoutInCell="1" allowOverlap="1" wp14:anchorId="4EDCCC0D" wp14:editId="078CF5D4">
            <wp:simplePos x="0" y="0"/>
            <wp:positionH relativeFrom="margin">
              <wp:posOffset>1944370</wp:posOffset>
            </wp:positionH>
            <wp:positionV relativeFrom="paragraph">
              <wp:posOffset>50800</wp:posOffset>
            </wp:positionV>
            <wp:extent cx="1560195" cy="2245995"/>
            <wp:effectExtent l="0" t="0" r="1905" b="1905"/>
            <wp:wrapTight wrapText="bothSides">
              <wp:wrapPolygon edited="0">
                <wp:start x="0" y="0"/>
                <wp:lineTo x="0" y="21435"/>
                <wp:lineTo x="21363" y="21435"/>
                <wp:lineTo x="21363" y="0"/>
                <wp:lineTo x="0" y="0"/>
              </wp:wrapPolygon>
            </wp:wrapTight>
            <wp:docPr id="162" name="Imagem 162" descr="b (148 x 2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b (148 x 213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7E" w:rsidRDefault="00D01B7E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D56806" w:rsidRDefault="00D56806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E57682" w:rsidRDefault="00E5768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331C32" w:rsidRDefault="00331C32" w:rsidP="00D01B7E">
      <w:pPr>
        <w:spacing w:line="360" w:lineRule="auto"/>
        <w:jc w:val="center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331C32" w:rsidRDefault="00331C32" w:rsidP="00D01B7E">
      <w:pPr>
        <w:spacing w:line="360" w:lineRule="auto"/>
        <w:jc w:val="center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jc w:val="center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331C32">
        <w:rPr>
          <w:rFonts w:ascii="Arial" w:eastAsia="AdvP4DF60E" w:hAnsi="Arial" w:cs="Arial"/>
          <w:b/>
          <w:lang w:eastAsia="pt-PT"/>
        </w:rPr>
        <w:t>2</w:t>
      </w:r>
      <w:r w:rsidR="00E57682">
        <w:rPr>
          <w:rFonts w:ascii="Arial" w:eastAsia="AdvP4DF60E" w:hAnsi="Arial" w:cs="Arial"/>
          <w:b/>
          <w:lang w:eastAsia="pt-PT"/>
        </w:rPr>
        <w:t>3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Pre</w:t>
      </w:r>
      <w:r w:rsidR="00331C32">
        <w:rPr>
          <w:rFonts w:ascii="Arial" w:eastAsia="AdvP4DF60E" w:hAnsi="Arial" w:cs="Arial"/>
          <w:lang w:eastAsia="pt-PT"/>
        </w:rPr>
        <w:t>n</w:t>
      </w:r>
      <w:r>
        <w:rPr>
          <w:rFonts w:ascii="Arial" w:eastAsia="AdvP4DF60E" w:hAnsi="Arial" w:cs="Arial"/>
          <w:lang w:eastAsia="pt-PT"/>
        </w:rPr>
        <w:t>sa.</w:t>
      </w:r>
    </w:p>
    <w:p w:rsidR="00331C32" w:rsidRDefault="00126553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Além da determinação da resistência à compressão dos </w:t>
      </w:r>
      <w:r w:rsidR="00B261A9">
        <w:rPr>
          <w:rStyle w:val="apple-style-span"/>
          <w:rFonts w:ascii="Arial" w:hAnsi="Arial" w:cs="Arial"/>
          <w:color w:val="000000"/>
          <w:shd w:val="clear" w:color="auto" w:fill="FFFFFF"/>
        </w:rPr>
        <w:t>provetes cúbicos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, foram também determinadas as resistências à compressão de </w:t>
      </w:r>
      <w:r w:rsidR="00B261A9">
        <w:rPr>
          <w:rStyle w:val="apple-style-span"/>
          <w:rFonts w:ascii="Arial" w:hAnsi="Arial" w:cs="Arial"/>
          <w:color w:val="000000"/>
          <w:shd w:val="clear" w:color="auto" w:fill="FFFFFF"/>
        </w:rPr>
        <w:t>provetes cilíndricos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126553" w:rsidRDefault="00126553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Para a realização dos ensaios de resistência à compressão em provetes cilíndricos, foram em primeiro lugar extraídas carotes de 5 cm de diâmetro das lajetas através de uma caroteadora, modelo GOLZ KB110 (Figura 2</w:t>
      </w:r>
      <w:r w:rsidR="00E57682">
        <w:rPr>
          <w:rStyle w:val="apple-style-span"/>
          <w:rFonts w:ascii="Arial" w:hAnsi="Arial" w:cs="Arial"/>
          <w:color w:val="000000"/>
          <w:shd w:val="clear" w:color="auto" w:fill="FFFFFF"/>
        </w:rPr>
        <w:t>4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).</w:t>
      </w:r>
    </w:p>
    <w:p w:rsidR="00126553" w:rsidRDefault="00126553" w:rsidP="00126553">
      <w:pPr>
        <w:overflowPunct w:val="0"/>
        <w:autoSpaceDE w:val="0"/>
        <w:autoSpaceDN w:val="0"/>
        <w:adjustRightInd w:val="0"/>
        <w:spacing w:after="120" w:line="360" w:lineRule="auto"/>
        <w:jc w:val="center"/>
        <w:textAlignment w:val="baseline"/>
        <w:rPr>
          <w:rFonts w:ascii="Arial" w:eastAsia="AdvP4DF60E" w:hAnsi="Arial" w:cs="Arial"/>
          <w:b/>
          <w:lang w:eastAsia="pt-PT"/>
        </w:rPr>
      </w:pPr>
      <w:r>
        <w:rPr>
          <w:noProof/>
          <w:lang w:eastAsia="pt-PT"/>
        </w:rPr>
        <w:drawing>
          <wp:inline distT="0" distB="0" distL="0" distR="0" wp14:anchorId="3CBA2E3E" wp14:editId="4D8CCF0C">
            <wp:extent cx="2141701" cy="2870790"/>
            <wp:effectExtent l="0" t="0" r="0" b="6350"/>
            <wp:docPr id="6" name="Imagem 17" descr="Descrição: C:\Users\André\Desktop\fotos\b (496 x 6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escrição: C:\Users\André\Desktop\fotos\b (496 x 666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24" cy="28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53" w:rsidRDefault="00126553" w:rsidP="00126553">
      <w:pPr>
        <w:overflowPunct w:val="0"/>
        <w:autoSpaceDE w:val="0"/>
        <w:autoSpaceDN w:val="0"/>
        <w:adjustRightInd w:val="0"/>
        <w:spacing w:after="120" w:line="360" w:lineRule="auto"/>
        <w:jc w:val="center"/>
        <w:textAlignment w:val="baseline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Figura 2</w:t>
      </w:r>
      <w:r w:rsidR="00E57682">
        <w:rPr>
          <w:rFonts w:ascii="Arial" w:eastAsia="AdvP4DF60E" w:hAnsi="Arial" w:cs="Arial"/>
          <w:b/>
          <w:lang w:eastAsia="pt-PT"/>
        </w:rPr>
        <w:t>4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Extracção das carotes.</w:t>
      </w:r>
    </w:p>
    <w:p w:rsidR="00291C45" w:rsidRDefault="00291C45" w:rsidP="00126553">
      <w:pPr>
        <w:overflowPunct w:val="0"/>
        <w:autoSpaceDE w:val="0"/>
        <w:autoSpaceDN w:val="0"/>
        <w:adjustRightInd w:val="0"/>
        <w:spacing w:after="120" w:line="360" w:lineRule="auto"/>
        <w:jc w:val="center"/>
        <w:textAlignment w:val="baseline"/>
        <w:rPr>
          <w:rFonts w:ascii="Arial" w:eastAsia="AdvP4DF60E" w:hAnsi="Arial" w:cs="Arial"/>
          <w:lang w:eastAsia="pt-PT"/>
        </w:rPr>
      </w:pPr>
    </w:p>
    <w:p w:rsidR="00B261A9" w:rsidRDefault="00B261A9" w:rsidP="00126553">
      <w:pPr>
        <w:overflowPunct w:val="0"/>
        <w:autoSpaceDE w:val="0"/>
        <w:autoSpaceDN w:val="0"/>
        <w:adjustRightInd w:val="0"/>
        <w:spacing w:after="120" w:line="360" w:lineRule="auto"/>
        <w:jc w:val="center"/>
        <w:textAlignment w:val="baseline"/>
        <w:rPr>
          <w:rFonts w:ascii="Arial" w:eastAsia="AdvP4DF60E" w:hAnsi="Arial" w:cs="Arial"/>
          <w:lang w:eastAsia="pt-PT"/>
        </w:rPr>
      </w:pPr>
    </w:p>
    <w:p w:rsidR="00126553" w:rsidRDefault="00126553" w:rsidP="006763A4">
      <w:pPr>
        <w:overflowPunct w:val="0"/>
        <w:autoSpaceDE w:val="0"/>
        <w:autoSpaceDN w:val="0"/>
        <w:adjustRightInd w:val="0"/>
        <w:spacing w:after="120" w:line="360" w:lineRule="auto"/>
        <w:ind w:firstLine="708"/>
        <w:jc w:val="both"/>
        <w:textAlignment w:val="baseline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lastRenderedPageBreak/>
        <w:t xml:space="preserve">As amostras retiradas ficaram com as dimensões de </w:t>
      </w:r>
      <w:r w:rsidR="006763A4">
        <w:rPr>
          <w:rFonts w:ascii="Arial" w:eastAsia="AdvP4DF60E" w:hAnsi="Arial" w:cs="Arial"/>
          <w:lang w:eastAsia="pt-PT"/>
        </w:rPr>
        <w:t xml:space="preserve">5x10 cm, </w:t>
      </w:r>
      <w:r w:rsidR="00291C45">
        <w:rPr>
          <w:rFonts w:ascii="Arial" w:eastAsia="AdvP4DF60E" w:hAnsi="Arial" w:cs="Arial"/>
          <w:lang w:eastAsia="pt-PT"/>
        </w:rPr>
        <w:t xml:space="preserve">sendo depois </w:t>
      </w:r>
      <w:r w:rsidR="006763A4">
        <w:rPr>
          <w:rFonts w:ascii="Arial" w:eastAsia="AdvP4DF60E" w:hAnsi="Arial" w:cs="Arial"/>
          <w:lang w:eastAsia="pt-PT"/>
        </w:rPr>
        <w:t>cortadas e rectificadas para a dimensão de 5x5 cm.</w:t>
      </w:r>
    </w:p>
    <w:p w:rsidR="00126553" w:rsidRDefault="006763A4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As amostras foram cortadas numa mesa de corte (Figura 2</w:t>
      </w:r>
      <w:r w:rsidR="00E57682">
        <w:rPr>
          <w:rStyle w:val="apple-style-span"/>
          <w:rFonts w:ascii="Arial" w:hAnsi="Arial" w:cs="Arial"/>
          <w:color w:val="000000"/>
          <w:shd w:val="clear" w:color="auto" w:fill="FFFFFF"/>
        </w:rPr>
        <w:t>5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), garantindo a relação comprimento/diâmetro de 1 para 1 e seguidamente foram também rectificadas</w:t>
      </w:r>
      <w:r w:rsidR="00291C45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no LNEC</w:t>
      </w:r>
      <w:r w:rsidR="003A31D2">
        <w:rPr>
          <w:rStyle w:val="apple-style-span"/>
          <w:rFonts w:ascii="Arial" w:hAnsi="Arial" w:cs="Arial"/>
          <w:color w:val="000000"/>
          <w:shd w:val="clear" w:color="auto" w:fill="FFFFFF"/>
        </w:rPr>
        <w:t>, Figura 2</w:t>
      </w:r>
      <w:r w:rsidR="00E57682">
        <w:rPr>
          <w:rStyle w:val="apple-style-span"/>
          <w:rFonts w:ascii="Arial" w:hAnsi="Arial" w:cs="Arial"/>
          <w:color w:val="000000"/>
          <w:shd w:val="clear" w:color="auto" w:fill="FFFFFF"/>
        </w:rPr>
        <w:t>6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2C40D9" w:rsidRPr="00B45B0A" w:rsidRDefault="002C40D9" w:rsidP="002C40D9">
      <w:pPr>
        <w:spacing w:line="360" w:lineRule="auto"/>
        <w:ind w:firstLine="708"/>
        <w:jc w:val="both"/>
        <w:rPr>
          <w:rFonts w:ascii="Arial" w:hAnsi="Arial" w:cs="Arial"/>
          <w:vertAlign w:val="superscript"/>
        </w:rPr>
      </w:pPr>
      <w:r>
        <w:rPr>
          <w:noProof/>
          <w:lang w:eastAsia="pt-PT"/>
        </w:rPr>
        <w:drawing>
          <wp:anchor distT="0" distB="0" distL="114300" distR="114300" simplePos="0" relativeHeight="251742208" behindDoc="1" locked="0" layoutInCell="1" allowOverlap="1" wp14:anchorId="2CEF88D1" wp14:editId="7C6089CC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2534285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432" y="21444"/>
                <wp:lineTo x="21432" y="0"/>
                <wp:lineTo x="0" y="0"/>
              </wp:wrapPolygon>
            </wp:wrapTight>
            <wp:docPr id="7" name="Imagem 18" descr="Descrição: C:\Users\André\Desktop\fotos\a (610 x 5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escrição: C:\Users\André\Desktop\fotos\a (610 x 508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58" cy="21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0D9" w:rsidRDefault="002C40D9" w:rsidP="002C40D9">
      <w:pPr>
        <w:spacing w:line="360" w:lineRule="auto"/>
        <w:ind w:firstLine="708"/>
        <w:jc w:val="both"/>
        <w:rPr>
          <w:rFonts w:ascii="Arial" w:hAnsi="Arial" w:cs="Arial"/>
        </w:rPr>
      </w:pPr>
    </w:p>
    <w:p w:rsidR="002C40D9" w:rsidRDefault="002C40D9" w:rsidP="002C40D9">
      <w:pPr>
        <w:spacing w:line="360" w:lineRule="auto"/>
        <w:ind w:firstLine="708"/>
        <w:jc w:val="both"/>
        <w:rPr>
          <w:rFonts w:ascii="Arial" w:hAnsi="Arial" w:cs="Arial"/>
        </w:rPr>
      </w:pPr>
    </w:p>
    <w:p w:rsidR="002C40D9" w:rsidRDefault="002C40D9" w:rsidP="002C40D9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C40D9" w:rsidRDefault="002C40D9" w:rsidP="002C40D9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C40D9" w:rsidRDefault="002C40D9" w:rsidP="002C40D9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C40D9" w:rsidRDefault="002C40D9" w:rsidP="002C40D9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Figura 2</w:t>
      </w:r>
      <w:r w:rsidR="00E57682">
        <w:rPr>
          <w:rFonts w:ascii="Arial" w:eastAsia="AdvP4DF60E" w:hAnsi="Arial" w:cs="Arial"/>
          <w:b/>
          <w:lang w:eastAsia="pt-PT"/>
        </w:rPr>
        <w:t>5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Corte das carotes.</w:t>
      </w:r>
    </w:p>
    <w:p w:rsidR="003A31D2" w:rsidRDefault="003A31D2" w:rsidP="002C40D9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3A31D2" w:rsidRDefault="003A31D2" w:rsidP="003A31D2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46304" behindDoc="1" locked="0" layoutInCell="1" allowOverlap="1" wp14:anchorId="52065945" wp14:editId="589B8A40">
            <wp:simplePos x="0" y="0"/>
            <wp:positionH relativeFrom="margin">
              <wp:align>center</wp:align>
            </wp:positionH>
            <wp:positionV relativeFrom="paragraph">
              <wp:posOffset>-223520</wp:posOffset>
            </wp:positionV>
            <wp:extent cx="3259455" cy="2549525"/>
            <wp:effectExtent l="0" t="0" r="0" b="3175"/>
            <wp:wrapTight wrapText="bothSides">
              <wp:wrapPolygon edited="0">
                <wp:start x="0" y="0"/>
                <wp:lineTo x="0" y="21466"/>
                <wp:lineTo x="21461" y="21466"/>
                <wp:lineTo x="21461" y="0"/>
                <wp:lineTo x="0" y="0"/>
              </wp:wrapPolygon>
            </wp:wrapTight>
            <wp:docPr id="468" name="Imagem 468" descr="C:\Users\André\Desktop\DSC_01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Desktop\DSC_0142 (1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D2" w:rsidRDefault="003A31D2" w:rsidP="003A31D2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3A31D2" w:rsidRDefault="003A31D2" w:rsidP="003A31D2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3A31D2" w:rsidRDefault="003A31D2" w:rsidP="003A31D2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3A31D2" w:rsidRDefault="003A31D2" w:rsidP="003A31D2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3A31D2" w:rsidRDefault="003A31D2" w:rsidP="003A31D2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3A31D2" w:rsidRDefault="003A31D2" w:rsidP="003A31D2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3A31D2" w:rsidRPr="003872BE" w:rsidRDefault="003A31D2" w:rsidP="003A31D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>Figura 2</w:t>
      </w:r>
      <w:r w:rsidR="00E57682">
        <w:rPr>
          <w:rFonts w:ascii="Arial" w:eastAsia="AdvP4DF60E" w:hAnsi="Arial" w:cs="Arial"/>
          <w:b/>
          <w:lang w:eastAsia="pt-PT"/>
        </w:rPr>
        <w:t>6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Rectificação das carotes.</w:t>
      </w:r>
    </w:p>
    <w:p w:rsidR="002C40D9" w:rsidRDefault="002C40D9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Posteriormente foram ensaiadas à compressão segundo procedimentos normativos da EN 12390-4.</w:t>
      </w:r>
    </w:p>
    <w:p w:rsidR="00530005" w:rsidRDefault="00D01B7E" w:rsidP="00291C45">
      <w:pPr>
        <w:spacing w:after="0"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No que diz respeito aos provetes cilíndricos os ensaios de resistência </w:t>
      </w:r>
      <w:r w:rsidR="00A33631">
        <w:rPr>
          <w:rStyle w:val="apple-style-span"/>
          <w:rFonts w:ascii="Arial" w:hAnsi="Arial" w:cs="Arial"/>
          <w:color w:val="000000"/>
          <w:shd w:val="clear" w:color="auto" w:fill="FFFFFF"/>
        </w:rPr>
        <w:t>à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compressão </w:t>
      </w:r>
      <w:r w:rsidR="002C40D9">
        <w:rPr>
          <w:rStyle w:val="apple-style-span"/>
          <w:rFonts w:ascii="Arial" w:hAnsi="Arial" w:cs="Arial"/>
          <w:color w:val="000000"/>
          <w:shd w:val="clear" w:color="auto" w:fill="FFFFFF"/>
        </w:rPr>
        <w:t>foram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realizados aos 64 dias</w:t>
      </w:r>
      <w:r w:rsidR="00A33631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, </w:t>
      </w:r>
      <w:r w:rsidR="00291C45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devido a uma avaria num dos equipamentos. Para que os ensaios de todas as composições fossem realizados no </w:t>
      </w:r>
      <w:r w:rsidR="00291C45">
        <w:rPr>
          <w:rStyle w:val="apple-style-span"/>
          <w:rFonts w:ascii="Arial" w:hAnsi="Arial" w:cs="Arial"/>
          <w:color w:val="000000"/>
          <w:shd w:val="clear" w:color="auto" w:fill="FFFFFF"/>
        </w:rPr>
        <w:lastRenderedPageBreak/>
        <w:t>mesmo instante, foi considerada a idade dos 64 dias</w:t>
      </w:r>
      <w:r w:rsidR="00EA2B2E"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A33631" w:rsidRDefault="0000254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748352" behindDoc="1" locked="0" layoutInCell="1" allowOverlap="1" wp14:anchorId="2CFF16F5" wp14:editId="51208BC5">
            <wp:simplePos x="0" y="0"/>
            <wp:positionH relativeFrom="margin">
              <wp:align>center</wp:align>
            </wp:positionH>
            <wp:positionV relativeFrom="paragraph">
              <wp:posOffset>435610</wp:posOffset>
            </wp:positionV>
            <wp:extent cx="2128520" cy="2296160"/>
            <wp:effectExtent l="0" t="0" r="5080" b="8890"/>
            <wp:wrapTight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ight>
            <wp:docPr id="470" name="Imagem 470" descr="C:\Users\André\Desktop\DSC_0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é\Desktop\DSC_0155 (2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34" cy="22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D2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A máquina de resistência à compressão das carotes </w:t>
      </w:r>
      <w:r w:rsidR="00DA59F9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foi </w:t>
      </w:r>
      <w:r w:rsidR="003A31D2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da marca Form+Test Prufsysteme, modelo </w:t>
      </w:r>
      <w:r w:rsidR="00270369">
        <w:rPr>
          <w:rStyle w:val="apple-style-span"/>
          <w:rFonts w:ascii="Arial" w:hAnsi="Arial" w:cs="Arial"/>
          <w:color w:val="000000"/>
          <w:shd w:val="clear" w:color="auto" w:fill="FFFFFF"/>
        </w:rPr>
        <w:t>Mega 10</w:t>
      </w:r>
      <w:r w:rsidR="003A31D2">
        <w:rPr>
          <w:rStyle w:val="apple-style-span"/>
          <w:rFonts w:ascii="Arial" w:hAnsi="Arial" w:cs="Arial"/>
          <w:color w:val="FF0000"/>
          <w:shd w:val="clear" w:color="auto" w:fill="FFFFFF"/>
        </w:rPr>
        <w:t xml:space="preserve"> </w:t>
      </w:r>
      <w:r w:rsidR="003A31D2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representada na </w:t>
      </w:r>
      <w:r w:rsidR="003A31D2">
        <w:rPr>
          <w:rStyle w:val="Hiperligao"/>
          <w:rFonts w:ascii="Arial" w:hAnsi="Arial" w:cs="Arial"/>
          <w:color w:val="000000"/>
          <w:u w:val="none"/>
        </w:rPr>
        <w:t>Figura 2</w:t>
      </w:r>
      <w:r w:rsidR="00E57682">
        <w:rPr>
          <w:rStyle w:val="Hiperligao"/>
          <w:rFonts w:ascii="Arial" w:hAnsi="Arial" w:cs="Arial"/>
          <w:color w:val="000000"/>
          <w:u w:val="none"/>
        </w:rPr>
        <w:t>7</w:t>
      </w:r>
      <w:r w:rsidR="003A31D2">
        <w:rPr>
          <w:rStyle w:val="Hiperligao"/>
          <w:rFonts w:ascii="Arial" w:hAnsi="Arial" w:cs="Arial"/>
          <w:color w:val="000000"/>
          <w:u w:val="none"/>
        </w:rPr>
        <w:t xml:space="preserve">. </w:t>
      </w:r>
      <w:r w:rsidR="003A31D2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D01B7E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</w:p>
    <w:p w:rsidR="003A31D2" w:rsidRDefault="003A31D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3A31D2" w:rsidRDefault="003A31D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3A31D2" w:rsidRDefault="003A31D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3A31D2" w:rsidRDefault="003A31D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3A31D2" w:rsidRDefault="003A31D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3A31D2" w:rsidRDefault="003A31D2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270369" w:rsidRPr="003872BE" w:rsidRDefault="00270369" w:rsidP="0027036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>Figura 2</w:t>
      </w:r>
      <w:r w:rsidR="00E57682">
        <w:rPr>
          <w:rFonts w:ascii="Arial" w:eastAsia="AdvP4DF60E" w:hAnsi="Arial" w:cs="Arial"/>
          <w:b/>
          <w:lang w:eastAsia="pt-PT"/>
        </w:rPr>
        <w:t>7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Prensa.</w:t>
      </w:r>
    </w:p>
    <w:p w:rsidR="00622DA2" w:rsidRDefault="00EA2B2E" w:rsidP="00D01B7E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De acordo com a norma EN 12390-4, para</w:t>
      </w:r>
      <w:r w:rsidR="002C40D9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a </w:t>
      </w:r>
      <w:r w:rsidR="00D01B7E">
        <w:rPr>
          <w:rStyle w:val="apple-style-span"/>
          <w:rFonts w:ascii="Arial" w:hAnsi="Arial" w:cs="Arial"/>
          <w:color w:val="000000"/>
          <w:shd w:val="clear" w:color="auto" w:fill="FFFFFF"/>
        </w:rPr>
        <w:t>realização do</w:t>
      </w:r>
      <w:r w:rsidR="00622DA2">
        <w:rPr>
          <w:rStyle w:val="apple-style-span"/>
          <w:rFonts w:ascii="Arial" w:hAnsi="Arial" w:cs="Arial"/>
          <w:color w:val="000000"/>
          <w:shd w:val="clear" w:color="auto" w:fill="FFFFFF"/>
        </w:rPr>
        <w:t>s</w:t>
      </w:r>
      <w:r w:rsidR="00D01B7E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ensaio</w:t>
      </w:r>
      <w:r w:rsidR="00622DA2">
        <w:rPr>
          <w:rStyle w:val="apple-style-span"/>
          <w:rFonts w:ascii="Arial" w:hAnsi="Arial" w:cs="Arial"/>
          <w:color w:val="000000"/>
          <w:shd w:val="clear" w:color="auto" w:fill="FFFFFF"/>
        </w:rPr>
        <w:t>s</w:t>
      </w:r>
      <w:r w:rsidR="00D01B7E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resistência </w:t>
      </w:r>
      <w:r w:rsidR="00D01B7E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</w:t>
      </w:r>
      <w:r w:rsidR="00622DA2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foi considerada uma velocidade de aplicação da carga de </w:t>
      </w:r>
      <w:r w:rsidR="001B5163">
        <w:rPr>
          <w:rStyle w:val="apple-style-span"/>
          <w:rFonts w:ascii="Arial" w:hAnsi="Arial" w:cs="Arial"/>
          <w:color w:val="000000"/>
          <w:shd w:val="clear" w:color="auto" w:fill="FFFFFF"/>
        </w:rPr>
        <w:t>13,5</w:t>
      </w:r>
      <w:r w:rsidR="00622DA2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kN/s para os cubos de 15 cm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de aresta </w:t>
      </w:r>
      <w:r w:rsidR="00622DA2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e de </w:t>
      </w:r>
      <w:r w:rsidR="00B77644">
        <w:rPr>
          <w:rStyle w:val="apple-style-span"/>
          <w:rFonts w:ascii="Arial" w:hAnsi="Arial" w:cs="Arial"/>
          <w:color w:val="000000"/>
          <w:shd w:val="clear" w:color="auto" w:fill="FFFFFF"/>
        </w:rPr>
        <w:t>0,2</w:t>
      </w:r>
      <w:r w:rsidR="00622DA2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kN/s para os cilindros de 5x5 cm</w:t>
      </w:r>
      <w:r w:rsidR="00D01B7E">
        <w:rPr>
          <w:rStyle w:val="apple-style-span"/>
          <w:rFonts w:ascii="Arial" w:hAnsi="Arial" w:cs="Arial"/>
          <w:color w:val="000000"/>
          <w:shd w:val="clear" w:color="auto" w:fill="FFFFFF"/>
        </w:rPr>
        <w:t>.</w:t>
      </w:r>
    </w:p>
    <w:p w:rsidR="00D01B7E" w:rsidRDefault="00D01B7E" w:rsidP="00D01B7E">
      <w:pPr>
        <w:spacing w:after="0" w:line="360" w:lineRule="auto"/>
        <w:ind w:left="1416"/>
        <w:rPr>
          <w:rStyle w:val="Hiperligao"/>
          <w:rFonts w:ascii="Arial" w:hAnsi="Arial" w:cs="Arial"/>
          <w:b/>
          <w:color w:val="000000"/>
          <w:u w:val="none"/>
        </w:rPr>
      </w:pPr>
      <w:r w:rsidRPr="00BF0761">
        <w:rPr>
          <w:rStyle w:val="Hiperligao"/>
          <w:rFonts w:ascii="Arial" w:hAnsi="Arial" w:cs="Arial"/>
          <w:b/>
          <w:color w:val="000000"/>
          <w:u w:val="none"/>
        </w:rPr>
        <w:t>4.</w:t>
      </w:r>
      <w:r w:rsidR="00B45B0A"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BF0761">
        <w:rPr>
          <w:rStyle w:val="Hiperligao"/>
          <w:rFonts w:ascii="Arial" w:hAnsi="Arial" w:cs="Arial"/>
          <w:b/>
          <w:color w:val="000000"/>
          <w:u w:val="none"/>
        </w:rPr>
        <w:t>.2. Ensaio de arrancamento por Pull-Off</w:t>
      </w:r>
    </w:p>
    <w:p w:rsidR="00D01B7E" w:rsidRPr="00BF0761" w:rsidRDefault="00D01B7E" w:rsidP="00D01B7E">
      <w:pPr>
        <w:spacing w:after="0" w:line="360" w:lineRule="auto"/>
        <w:ind w:left="1416"/>
        <w:rPr>
          <w:rStyle w:val="Hiperligao"/>
          <w:rFonts w:ascii="Arial" w:hAnsi="Arial" w:cs="Arial"/>
          <w:b/>
          <w:color w:val="000000"/>
          <w:u w:val="none"/>
        </w:rPr>
      </w:pPr>
    </w:p>
    <w:p w:rsidR="00D01B7E" w:rsidRDefault="00002542" w:rsidP="00D01B7E">
      <w:pPr>
        <w:spacing w:line="360" w:lineRule="auto"/>
        <w:jc w:val="both"/>
        <w:rPr>
          <w:rFonts w:ascii="Arial" w:eastAsia="Times New Roman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54144" behindDoc="1" locked="0" layoutInCell="1" allowOverlap="1" wp14:anchorId="4638BAE7" wp14:editId="0966FB86">
            <wp:simplePos x="0" y="0"/>
            <wp:positionH relativeFrom="margin">
              <wp:align>center</wp:align>
            </wp:positionH>
            <wp:positionV relativeFrom="paragraph">
              <wp:posOffset>916305</wp:posOffset>
            </wp:positionV>
            <wp:extent cx="2404110" cy="1594485"/>
            <wp:effectExtent l="0" t="0" r="0" b="5715"/>
            <wp:wrapTight wrapText="bothSides">
              <wp:wrapPolygon edited="0">
                <wp:start x="0" y="0"/>
                <wp:lineTo x="0" y="21419"/>
                <wp:lineTo x="21395" y="21419"/>
                <wp:lineTo x="21395" y="0"/>
                <wp:lineTo x="0" y="0"/>
              </wp:wrapPolygon>
            </wp:wrapTight>
            <wp:docPr id="166" name="Imagem 19" descr="Descrição: C:\Users\André\Desktop\fotos\b (561 x 3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C:\Users\André\Desktop\fotos\b (561 x 372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92" cy="15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7E">
        <w:rPr>
          <w:rStyle w:val="Hiperligao"/>
          <w:rFonts w:ascii="Arial" w:hAnsi="Arial" w:cs="Arial"/>
          <w:color w:val="000000"/>
          <w:u w:val="none"/>
        </w:rPr>
        <w:tab/>
      </w:r>
      <w:r w:rsidR="00D01B7E" w:rsidRPr="007A41EF">
        <w:rPr>
          <w:rFonts w:ascii="Arial" w:hAnsi="Arial" w:cs="Arial"/>
        </w:rPr>
        <w:t xml:space="preserve">O ensaio </w:t>
      </w:r>
      <w:r w:rsidR="00D01B7E">
        <w:rPr>
          <w:rFonts w:ascii="Arial" w:hAnsi="Arial" w:cs="Arial"/>
        </w:rPr>
        <w:t>d</w:t>
      </w:r>
      <w:r w:rsidR="00D962DA">
        <w:rPr>
          <w:rFonts w:ascii="Arial" w:hAnsi="Arial" w:cs="Arial"/>
        </w:rPr>
        <w:t>e arrancamento por</w:t>
      </w:r>
      <w:r w:rsidR="00D01B7E">
        <w:rPr>
          <w:rFonts w:ascii="Arial" w:hAnsi="Arial" w:cs="Arial"/>
        </w:rPr>
        <w:t xml:space="preserve"> </w:t>
      </w:r>
      <w:r w:rsidR="00D01B7E" w:rsidRPr="007A41EF">
        <w:rPr>
          <w:rFonts w:ascii="Arial" w:hAnsi="Arial" w:cs="Arial"/>
        </w:rPr>
        <w:t xml:space="preserve">Pull-Off, </w:t>
      </w:r>
      <w:r w:rsidR="00DA59F9">
        <w:rPr>
          <w:rFonts w:ascii="Arial" w:hAnsi="Arial" w:cs="Arial"/>
        </w:rPr>
        <w:t>consistiu</w:t>
      </w:r>
      <w:r w:rsidR="00D01B7E">
        <w:rPr>
          <w:rFonts w:ascii="Arial" w:hAnsi="Arial" w:cs="Arial"/>
        </w:rPr>
        <w:t xml:space="preserve"> na aplicação suave de uma força de tracção</w:t>
      </w:r>
      <w:r w:rsidR="00D01B7E" w:rsidRPr="007A41EF">
        <w:rPr>
          <w:rFonts w:ascii="Arial" w:hAnsi="Arial" w:cs="Arial"/>
        </w:rPr>
        <w:t xml:space="preserve"> exercida manualmente no volante de tensão de um aparelho concebido para esse fim</w:t>
      </w:r>
      <w:r w:rsidR="00D962DA">
        <w:rPr>
          <w:rFonts w:ascii="Arial" w:hAnsi="Arial" w:cs="Arial"/>
        </w:rPr>
        <w:t>. Para a realização do ensaio foi utilizado o aparelho de ensaio de Pull-Off da marca Dyna, modelo Z16 Proceq</w:t>
      </w:r>
      <w:r w:rsidR="00D01B7E">
        <w:rPr>
          <w:rFonts w:ascii="Arial" w:hAnsi="Arial" w:cs="Arial"/>
        </w:rPr>
        <w:t xml:space="preserve">, </w:t>
      </w:r>
      <w:r w:rsidR="00D01B7E">
        <w:rPr>
          <w:rStyle w:val="Hiperligao"/>
          <w:rFonts w:ascii="Arial" w:hAnsi="Arial" w:cs="Arial"/>
          <w:color w:val="000000"/>
          <w:u w:val="none"/>
        </w:rPr>
        <w:t xml:space="preserve">Figura </w:t>
      </w:r>
      <w:r w:rsidR="00BF4734">
        <w:rPr>
          <w:rStyle w:val="Hiperligao"/>
          <w:rFonts w:ascii="Arial" w:hAnsi="Arial" w:cs="Arial"/>
          <w:color w:val="000000"/>
          <w:u w:val="none"/>
        </w:rPr>
        <w:t>2</w:t>
      </w:r>
      <w:r w:rsidR="00E57682">
        <w:rPr>
          <w:rStyle w:val="Hiperligao"/>
          <w:rFonts w:ascii="Arial" w:hAnsi="Arial" w:cs="Arial"/>
          <w:color w:val="000000"/>
          <w:u w:val="none"/>
        </w:rPr>
        <w:t>8</w:t>
      </w:r>
      <w:r w:rsidR="00D01B7E">
        <w:rPr>
          <w:rFonts w:ascii="Arial" w:eastAsia="Times New Roman" w:hAnsi="Arial" w:cs="Arial"/>
        </w:rPr>
        <w:t>.</w:t>
      </w:r>
    </w:p>
    <w:p w:rsidR="005338A1" w:rsidRDefault="005338A1" w:rsidP="00D01B7E">
      <w:pPr>
        <w:spacing w:line="360" w:lineRule="auto"/>
        <w:jc w:val="both"/>
        <w:rPr>
          <w:rFonts w:ascii="Arial" w:eastAsia="Times New Roman" w:hAnsi="Arial" w:cs="Arial"/>
        </w:rPr>
      </w:pPr>
    </w:p>
    <w:p w:rsidR="00D01B7E" w:rsidRDefault="00D01B7E" w:rsidP="00D01B7E">
      <w:pPr>
        <w:spacing w:line="360" w:lineRule="auto"/>
        <w:jc w:val="both"/>
        <w:rPr>
          <w:rFonts w:ascii="Arial" w:eastAsia="Times New Roman" w:hAnsi="Arial" w:cs="Arial"/>
        </w:rPr>
      </w:pPr>
    </w:p>
    <w:p w:rsidR="00002542" w:rsidRDefault="00002542" w:rsidP="00D01B7E">
      <w:pPr>
        <w:spacing w:line="360" w:lineRule="auto"/>
        <w:jc w:val="both"/>
        <w:rPr>
          <w:rFonts w:ascii="Arial" w:eastAsia="Times New Roman" w:hAnsi="Arial" w:cs="Arial"/>
        </w:rPr>
      </w:pPr>
    </w:p>
    <w:p w:rsidR="00D01B7E" w:rsidRDefault="00D01B7E" w:rsidP="00D01B7E">
      <w:pPr>
        <w:spacing w:line="360" w:lineRule="auto"/>
        <w:jc w:val="both"/>
        <w:rPr>
          <w:rFonts w:ascii="Arial" w:eastAsia="Times New Roman" w:hAnsi="Arial" w:cs="Arial"/>
        </w:rPr>
      </w:pPr>
    </w:p>
    <w:p w:rsidR="00D01B7E" w:rsidRDefault="00D01B7E" w:rsidP="00D01B7E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BF4734">
        <w:rPr>
          <w:rFonts w:ascii="Arial" w:eastAsia="AdvP4DF60E" w:hAnsi="Arial" w:cs="Arial"/>
          <w:b/>
          <w:lang w:eastAsia="pt-PT"/>
        </w:rPr>
        <w:t>2</w:t>
      </w:r>
      <w:r w:rsidR="00E57682">
        <w:rPr>
          <w:rFonts w:ascii="Arial" w:eastAsia="AdvP4DF60E" w:hAnsi="Arial" w:cs="Arial"/>
          <w:b/>
          <w:lang w:eastAsia="pt-PT"/>
        </w:rPr>
        <w:t>8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Aparelho </w:t>
      </w:r>
      <w:r w:rsidR="00D962DA">
        <w:rPr>
          <w:rFonts w:ascii="Arial" w:eastAsia="AdvP4DF60E" w:hAnsi="Arial" w:cs="Arial"/>
          <w:lang w:eastAsia="pt-PT"/>
        </w:rPr>
        <w:t xml:space="preserve">de </w:t>
      </w:r>
      <w:r>
        <w:rPr>
          <w:rFonts w:ascii="Arial" w:eastAsia="AdvP4DF60E" w:hAnsi="Arial" w:cs="Arial"/>
          <w:lang w:eastAsia="pt-PT"/>
        </w:rPr>
        <w:t>ensaio de Pull-Off.</w:t>
      </w:r>
    </w:p>
    <w:p w:rsidR="00721D10" w:rsidRDefault="00D01B7E" w:rsidP="00D01B7E">
      <w:pPr>
        <w:spacing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O ensaio de Pull-Off </w:t>
      </w:r>
      <w:r w:rsidR="00002542">
        <w:rPr>
          <w:rStyle w:val="Hiperligao"/>
          <w:rFonts w:ascii="Arial" w:hAnsi="Arial" w:cs="Arial"/>
          <w:color w:val="000000"/>
          <w:u w:val="none"/>
        </w:rPr>
        <w:t>foi utilizado</w:t>
      </w:r>
      <w:r w:rsidR="00D962DA">
        <w:rPr>
          <w:rStyle w:val="Hiperligao"/>
          <w:rFonts w:ascii="Arial" w:hAnsi="Arial" w:cs="Arial"/>
          <w:color w:val="000000"/>
          <w:u w:val="none"/>
        </w:rPr>
        <w:t xml:space="preserve"> para </w:t>
      </w:r>
      <w:r>
        <w:rPr>
          <w:rStyle w:val="Hiperligao"/>
          <w:rFonts w:ascii="Arial" w:hAnsi="Arial" w:cs="Arial"/>
          <w:color w:val="000000"/>
          <w:u w:val="none"/>
        </w:rPr>
        <w:t>determina</w:t>
      </w:r>
      <w:r w:rsidR="00D962DA">
        <w:rPr>
          <w:rStyle w:val="Hiperligao"/>
          <w:rFonts w:ascii="Arial" w:hAnsi="Arial" w:cs="Arial"/>
          <w:color w:val="000000"/>
          <w:u w:val="none"/>
        </w:rPr>
        <w:t>r, a existência ou não, de uma boa ligação entre o endurecedor de superfície e o betão de base</w:t>
      </w:r>
      <w:r w:rsidR="00002542">
        <w:rPr>
          <w:rStyle w:val="Hiperligao"/>
          <w:rFonts w:ascii="Arial" w:hAnsi="Arial" w:cs="Arial"/>
          <w:color w:val="000000"/>
          <w:u w:val="none"/>
        </w:rPr>
        <w:t xml:space="preserve"> nas composições ensaiadas</w:t>
      </w:r>
      <w:r w:rsidR="00721D10">
        <w:rPr>
          <w:rStyle w:val="Hiperligao"/>
          <w:rFonts w:ascii="Arial" w:hAnsi="Arial" w:cs="Arial"/>
          <w:color w:val="000000"/>
          <w:u w:val="none"/>
        </w:rPr>
        <w:t>.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</w:p>
    <w:p w:rsidR="00305BE1" w:rsidRDefault="00D01B7E" w:rsidP="00305BE1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7A155E">
        <w:rPr>
          <w:rFonts w:ascii="Arial" w:hAnsi="Arial" w:cs="Arial"/>
          <w:color w:val="000000"/>
          <w:shd w:val="clear" w:color="auto" w:fill="FFFFFF"/>
        </w:rPr>
        <w:t>A preparaç</w:t>
      </w:r>
      <w:r w:rsidR="00002542">
        <w:rPr>
          <w:rFonts w:ascii="Arial" w:hAnsi="Arial" w:cs="Arial"/>
          <w:color w:val="000000"/>
          <w:shd w:val="clear" w:color="auto" w:fill="FFFFFF"/>
        </w:rPr>
        <w:t>ão dos ensaios iniciou-se</w:t>
      </w:r>
      <w:r w:rsidRPr="007A155E">
        <w:rPr>
          <w:rFonts w:ascii="Arial" w:hAnsi="Arial" w:cs="Arial"/>
          <w:color w:val="000000"/>
          <w:shd w:val="clear" w:color="auto" w:fill="FFFFFF"/>
        </w:rPr>
        <w:t xml:space="preserve"> com a execução de um corte circular, de 5 </w:t>
      </w:r>
      <w:r w:rsidRPr="007A155E">
        <w:rPr>
          <w:rFonts w:ascii="Arial" w:hAnsi="Arial" w:cs="Arial"/>
          <w:color w:val="000000"/>
          <w:shd w:val="clear" w:color="auto" w:fill="FFFFFF"/>
        </w:rPr>
        <w:lastRenderedPageBreak/>
        <w:t xml:space="preserve">cm de diâmetro </w:t>
      </w:r>
      <w:r w:rsidR="00577256">
        <w:rPr>
          <w:rFonts w:ascii="Arial" w:hAnsi="Arial" w:cs="Arial"/>
          <w:color w:val="000000"/>
          <w:shd w:val="clear" w:color="auto" w:fill="FFFFFF"/>
        </w:rPr>
        <w:t>(</w:t>
      </w:r>
      <w:r w:rsidRPr="007A155E">
        <w:rPr>
          <w:rStyle w:val="Hiperligao"/>
          <w:rFonts w:ascii="Arial" w:hAnsi="Arial" w:cs="Arial"/>
          <w:color w:val="000000"/>
          <w:u w:val="none"/>
        </w:rPr>
        <w:t>Fig</w:t>
      </w:r>
      <w:r>
        <w:rPr>
          <w:rStyle w:val="Hiperligao"/>
          <w:rFonts w:ascii="Arial" w:hAnsi="Arial" w:cs="Arial"/>
          <w:color w:val="000000"/>
          <w:u w:val="none"/>
        </w:rPr>
        <w:t xml:space="preserve">ura </w:t>
      </w:r>
      <w:r w:rsidR="00BF4734">
        <w:rPr>
          <w:rStyle w:val="Hiperligao"/>
          <w:rFonts w:ascii="Arial" w:hAnsi="Arial" w:cs="Arial"/>
          <w:color w:val="000000"/>
          <w:u w:val="none"/>
        </w:rPr>
        <w:t>2</w:t>
      </w:r>
      <w:r w:rsidR="00E57682">
        <w:rPr>
          <w:rStyle w:val="Hiperligao"/>
          <w:rFonts w:ascii="Arial" w:hAnsi="Arial" w:cs="Arial"/>
          <w:color w:val="000000"/>
          <w:u w:val="none"/>
        </w:rPr>
        <w:t>9</w:t>
      </w:r>
      <w:r w:rsidR="00577256">
        <w:rPr>
          <w:rStyle w:val="Hiperligao"/>
          <w:rFonts w:ascii="Arial" w:hAnsi="Arial" w:cs="Arial"/>
          <w:color w:val="000000"/>
          <w:u w:val="none"/>
        </w:rPr>
        <w:t>)</w:t>
      </w:r>
      <w:r w:rsidRPr="007A155E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A155E">
        <w:rPr>
          <w:rFonts w:ascii="Arial" w:hAnsi="Arial" w:cs="Arial"/>
          <w:color w:val="000000"/>
          <w:shd w:val="clear" w:color="auto" w:fill="FFFFFF"/>
        </w:rPr>
        <w:t>executado com o auxílio duma caroteadora</w:t>
      </w:r>
      <w:r w:rsidR="00DA59F9">
        <w:rPr>
          <w:rFonts w:ascii="Arial" w:hAnsi="Arial" w:cs="Arial"/>
          <w:color w:val="000000"/>
          <w:shd w:val="clear" w:color="auto" w:fill="FFFFFF"/>
        </w:rPr>
        <w:t>. O corte foi</w:t>
      </w:r>
      <w:r w:rsidR="00305BE1">
        <w:rPr>
          <w:rFonts w:ascii="Arial" w:hAnsi="Arial" w:cs="Arial"/>
          <w:color w:val="000000"/>
          <w:shd w:val="clear" w:color="auto" w:fill="FFFFFF"/>
        </w:rPr>
        <w:t xml:space="preserve"> feito </w:t>
      </w:r>
      <w:r w:rsidR="00002542">
        <w:rPr>
          <w:rFonts w:ascii="Arial" w:hAnsi="Arial" w:cs="Arial"/>
          <w:color w:val="000000"/>
          <w:shd w:val="clear" w:color="auto" w:fill="FFFFFF"/>
        </w:rPr>
        <w:t>até</w:t>
      </w:r>
      <w:r w:rsidR="00305BE1">
        <w:rPr>
          <w:rFonts w:ascii="Arial" w:hAnsi="Arial" w:cs="Arial"/>
          <w:color w:val="000000"/>
          <w:shd w:val="clear" w:color="auto" w:fill="FFFFFF"/>
        </w:rPr>
        <w:t xml:space="preserve"> uma profundidade entre 1 e 2 cm abaixo da camada do endurecedor, garantindo q</w:t>
      </w:r>
      <w:r w:rsidR="00002542">
        <w:rPr>
          <w:rFonts w:ascii="Arial" w:hAnsi="Arial" w:cs="Arial"/>
          <w:color w:val="000000"/>
          <w:shd w:val="clear" w:color="auto" w:fill="FFFFFF"/>
        </w:rPr>
        <w:t>ue é alcançada a camada de</w:t>
      </w:r>
      <w:r w:rsidR="00305BE1">
        <w:rPr>
          <w:rFonts w:ascii="Arial" w:hAnsi="Arial" w:cs="Arial"/>
          <w:color w:val="000000"/>
          <w:shd w:val="clear" w:color="auto" w:fill="FFFFFF"/>
        </w:rPr>
        <w:t xml:space="preserve"> betão de base</w:t>
      </w:r>
      <w:r w:rsidR="00305BE1" w:rsidRPr="007A155E">
        <w:rPr>
          <w:rFonts w:ascii="Arial" w:hAnsi="Arial" w:cs="Arial"/>
          <w:color w:val="000000"/>
          <w:shd w:val="clear" w:color="auto" w:fill="FFFFFF"/>
        </w:rPr>
        <w:t xml:space="preserve">. </w:t>
      </w:r>
    </w:p>
    <w:p w:rsidR="00305BE1" w:rsidRDefault="00E57682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744256" behindDoc="1" locked="0" layoutInCell="1" allowOverlap="1" wp14:anchorId="679491C7" wp14:editId="49A96F16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2444750" cy="2116455"/>
            <wp:effectExtent l="0" t="0" r="0" b="0"/>
            <wp:wrapTight wrapText="bothSides">
              <wp:wrapPolygon edited="0">
                <wp:start x="0" y="0"/>
                <wp:lineTo x="0" y="21386"/>
                <wp:lineTo x="21376" y="21386"/>
                <wp:lineTo x="21376" y="0"/>
                <wp:lineTo x="0" y="0"/>
              </wp:wrapPolygon>
            </wp:wrapTight>
            <wp:docPr id="462" name="Imagem 462" descr="C:\Users\André\Desktop\DSC016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é\Desktop\DSC01644 (1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BE1" w:rsidRDefault="00305BE1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05BE1" w:rsidRDefault="00305BE1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05BE1" w:rsidRDefault="00305BE1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05BE1" w:rsidRDefault="00305BE1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05BE1" w:rsidRDefault="00305BE1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05BE1" w:rsidRDefault="00305BE1" w:rsidP="00305BE1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Figura 2</w:t>
      </w:r>
      <w:r w:rsidR="00E57682">
        <w:rPr>
          <w:rFonts w:ascii="Arial" w:eastAsia="AdvP4DF60E" w:hAnsi="Arial" w:cs="Arial"/>
          <w:b/>
          <w:lang w:eastAsia="pt-PT"/>
        </w:rPr>
        <w:t>9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Caroteamento da superfície da lajeta.</w:t>
      </w:r>
    </w:p>
    <w:p w:rsidR="005555DD" w:rsidRDefault="00DA59F9" w:rsidP="00305BE1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Quando</w:t>
      </w:r>
      <w:r w:rsidR="00305BE1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a superfície do pavimento ficou</w:t>
      </w:r>
      <w:r w:rsidR="00305BE1">
        <w:rPr>
          <w:rFonts w:ascii="Arial" w:hAnsi="Arial" w:cs="Arial"/>
          <w:color w:val="000000"/>
          <w:shd w:val="clear" w:color="auto" w:fill="FFFFFF"/>
        </w:rPr>
        <w:t xml:space="preserve"> seca</w:t>
      </w:r>
      <w:r w:rsidR="00002542">
        <w:rPr>
          <w:rFonts w:ascii="Arial" w:hAnsi="Arial" w:cs="Arial"/>
          <w:color w:val="000000"/>
          <w:shd w:val="clear" w:color="auto" w:fill="FFFFFF"/>
        </w:rPr>
        <w:t>, aproximadamente 24h</w:t>
      </w:r>
      <w:r w:rsidR="00596632">
        <w:rPr>
          <w:rFonts w:ascii="Arial" w:hAnsi="Arial" w:cs="Arial"/>
          <w:color w:val="000000"/>
          <w:shd w:val="clear" w:color="auto" w:fill="FFFFFF"/>
        </w:rPr>
        <w:t xml:space="preserve"> depois</w:t>
      </w:r>
      <w:r w:rsidR="00305BE1">
        <w:rPr>
          <w:rFonts w:ascii="Arial" w:hAnsi="Arial" w:cs="Arial"/>
          <w:color w:val="000000"/>
          <w:shd w:val="clear" w:color="auto" w:fill="FFFFFF"/>
        </w:rPr>
        <w:t xml:space="preserve"> (Figura </w:t>
      </w:r>
      <w:r w:rsidR="00E57682">
        <w:rPr>
          <w:rFonts w:ascii="Arial" w:hAnsi="Arial" w:cs="Arial"/>
          <w:color w:val="000000"/>
          <w:shd w:val="clear" w:color="auto" w:fill="FFFFFF"/>
        </w:rPr>
        <w:t>30</w:t>
      </w:r>
      <w:r w:rsidR="00305BE1">
        <w:rPr>
          <w:rFonts w:ascii="Arial" w:hAnsi="Arial" w:cs="Arial"/>
          <w:color w:val="000000"/>
          <w:shd w:val="clear" w:color="auto" w:fill="FFFFFF"/>
        </w:rPr>
        <w:t>)</w:t>
      </w:r>
      <w:r w:rsidR="00305BE1" w:rsidRPr="007A155E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305BE1">
        <w:rPr>
          <w:rFonts w:ascii="Arial" w:hAnsi="Arial" w:cs="Arial"/>
          <w:color w:val="000000"/>
          <w:shd w:val="clear" w:color="auto" w:fill="FFFFFF"/>
        </w:rPr>
        <w:t xml:space="preserve">esta </w:t>
      </w:r>
      <w:r>
        <w:rPr>
          <w:rFonts w:ascii="Arial" w:hAnsi="Arial" w:cs="Arial"/>
          <w:color w:val="000000"/>
          <w:shd w:val="clear" w:color="auto" w:fill="FFFFFF"/>
        </w:rPr>
        <w:t>foi</w:t>
      </w:r>
      <w:r w:rsidR="00305BE1" w:rsidRPr="007A155E">
        <w:rPr>
          <w:rFonts w:ascii="Arial" w:hAnsi="Arial" w:cs="Arial"/>
          <w:color w:val="000000"/>
          <w:shd w:val="clear" w:color="auto" w:fill="FFFFFF"/>
        </w:rPr>
        <w:t xml:space="preserve"> regularizada </w:t>
      </w:r>
      <w:r w:rsidR="00305BE1">
        <w:rPr>
          <w:rFonts w:ascii="Arial" w:hAnsi="Arial" w:cs="Arial"/>
          <w:color w:val="000000"/>
          <w:shd w:val="clear" w:color="auto" w:fill="FFFFFF"/>
        </w:rPr>
        <w:t>com uma lixa grossa, sendo a poeira resultante desse processo</w:t>
      </w:r>
      <w:r w:rsidR="005555DD">
        <w:rPr>
          <w:rFonts w:ascii="Arial" w:hAnsi="Arial" w:cs="Arial"/>
          <w:color w:val="000000"/>
          <w:shd w:val="clear" w:color="auto" w:fill="FFFFFF"/>
        </w:rPr>
        <w:t xml:space="preserve"> e possíveis gorduras acumuladas na superfície da lajeta</w:t>
      </w:r>
      <w:r w:rsidR="00305BE1">
        <w:rPr>
          <w:rFonts w:ascii="Arial" w:hAnsi="Arial" w:cs="Arial"/>
          <w:color w:val="000000"/>
          <w:shd w:val="clear" w:color="auto" w:fill="FFFFFF"/>
        </w:rPr>
        <w:t xml:space="preserve"> re</w:t>
      </w:r>
      <w:r w:rsidR="005555DD">
        <w:rPr>
          <w:rFonts w:ascii="Arial" w:hAnsi="Arial" w:cs="Arial"/>
          <w:color w:val="000000"/>
          <w:shd w:val="clear" w:color="auto" w:fill="FFFFFF"/>
        </w:rPr>
        <w:t>movidas com acetona.</w:t>
      </w:r>
    </w:p>
    <w:p w:rsidR="00305BE1" w:rsidRDefault="00305BE1" w:rsidP="00305BE1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7A155E">
        <w:rPr>
          <w:rFonts w:ascii="Arial" w:hAnsi="Arial" w:cs="Arial"/>
          <w:color w:val="000000"/>
          <w:shd w:val="clear" w:color="auto" w:fill="FFFFFF"/>
        </w:rPr>
        <w:t>Procede</w:t>
      </w:r>
      <w:r w:rsidR="00DA59F9">
        <w:rPr>
          <w:rFonts w:ascii="Arial" w:hAnsi="Arial" w:cs="Arial"/>
          <w:color w:val="000000"/>
          <w:shd w:val="clear" w:color="auto" w:fill="FFFFFF"/>
        </w:rPr>
        <w:t>u</w:t>
      </w:r>
      <w:r w:rsidRPr="007A155E">
        <w:rPr>
          <w:rFonts w:ascii="Arial" w:hAnsi="Arial" w:cs="Arial"/>
          <w:color w:val="000000"/>
          <w:shd w:val="clear" w:color="auto" w:fill="FFFFFF"/>
        </w:rPr>
        <w:t>-se depois à colagem da</w:t>
      </w:r>
      <w:r>
        <w:rPr>
          <w:rFonts w:ascii="Arial" w:hAnsi="Arial" w:cs="Arial"/>
          <w:color w:val="000000"/>
          <w:shd w:val="clear" w:color="auto" w:fill="FFFFFF"/>
        </w:rPr>
        <w:t>s</w:t>
      </w:r>
      <w:r w:rsidRPr="007A155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02542">
        <w:rPr>
          <w:rFonts w:ascii="Arial" w:hAnsi="Arial" w:cs="Arial"/>
          <w:color w:val="000000"/>
          <w:shd w:val="clear" w:color="auto" w:fill="FFFFFF"/>
        </w:rPr>
        <w:t>pastilhas</w:t>
      </w:r>
      <w:r w:rsidRPr="007A155E">
        <w:rPr>
          <w:rFonts w:ascii="Arial" w:hAnsi="Arial" w:cs="Arial"/>
          <w:color w:val="000000"/>
          <w:shd w:val="clear" w:color="auto" w:fill="FFFFFF"/>
        </w:rPr>
        <w:t xml:space="preserve"> com uma cola epoxídica ao provete, exercendo uma pressão moderada na </w:t>
      </w:r>
      <w:r>
        <w:rPr>
          <w:rFonts w:ascii="Arial" w:hAnsi="Arial" w:cs="Arial"/>
          <w:color w:val="000000"/>
          <w:shd w:val="clear" w:color="auto" w:fill="FFFFFF"/>
        </w:rPr>
        <w:t>peça</w:t>
      </w:r>
      <w:r w:rsidR="00596632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577256">
        <w:rPr>
          <w:rFonts w:ascii="Arial" w:hAnsi="Arial" w:cs="Arial"/>
          <w:color w:val="000000"/>
          <w:shd w:val="clear" w:color="auto" w:fill="FFFFFF"/>
        </w:rPr>
        <w:t>conforme Figura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751D35">
        <w:rPr>
          <w:rStyle w:val="Hiperligao"/>
          <w:rFonts w:ascii="Arial" w:hAnsi="Arial" w:cs="Arial"/>
          <w:color w:val="000000"/>
          <w:u w:val="none"/>
        </w:rPr>
        <w:t>3</w:t>
      </w:r>
      <w:r w:rsidR="00E57682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>.</w:t>
      </w:r>
    </w:p>
    <w:p w:rsidR="00D01B7E" w:rsidRDefault="00D01B7E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655168" behindDoc="1" locked="0" layoutInCell="1" allowOverlap="1" wp14:anchorId="02C14179" wp14:editId="4AF97B33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23050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21" y="21481"/>
                <wp:lineTo x="21421" y="0"/>
                <wp:lineTo x="0" y="0"/>
              </wp:wrapPolygon>
            </wp:wrapTight>
            <wp:docPr id="167" name="Imagem 20" descr="Descrição: C:\Users\André\Desktop\fotos\a (816 x 6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Descrição: C:\Users\André\Desktop\fotos\a (816 x 61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7E" w:rsidRDefault="00D01B7E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ind w:firstLine="708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E57682">
        <w:rPr>
          <w:rFonts w:ascii="Arial" w:eastAsia="AdvP4DF60E" w:hAnsi="Arial" w:cs="Arial"/>
          <w:b/>
          <w:lang w:eastAsia="pt-PT"/>
        </w:rPr>
        <w:t>30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lang w:eastAsia="pt-PT"/>
        </w:rPr>
        <w:t xml:space="preserve"> Superfície da lajeta após corte.</w:t>
      </w:r>
    </w:p>
    <w:p w:rsidR="00596632" w:rsidRDefault="00577256" w:rsidP="00577256">
      <w:pPr>
        <w:tabs>
          <w:tab w:val="left" w:pos="1134"/>
        </w:tabs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ab/>
      </w:r>
      <w:r w:rsidR="00596632" w:rsidRPr="007A155E">
        <w:rPr>
          <w:rFonts w:ascii="Arial" w:hAnsi="Arial" w:cs="Arial"/>
          <w:color w:val="000000"/>
          <w:shd w:val="clear" w:color="auto" w:fill="FFFFFF"/>
        </w:rPr>
        <w:t>Após a</w:t>
      </w:r>
      <w:r w:rsidR="00596632">
        <w:rPr>
          <w:rFonts w:ascii="Arial" w:hAnsi="Arial" w:cs="Arial"/>
          <w:color w:val="000000"/>
          <w:shd w:val="clear" w:color="auto" w:fill="FFFFFF"/>
        </w:rPr>
        <w:t xml:space="preserve"> secagem da cola epoxídica (mínimo 12h)</w:t>
      </w:r>
      <w:r w:rsidR="00596632" w:rsidRPr="007A155E">
        <w:rPr>
          <w:rFonts w:ascii="Arial" w:hAnsi="Arial" w:cs="Arial"/>
          <w:color w:val="000000"/>
          <w:shd w:val="clear" w:color="auto" w:fill="FFFFFF"/>
        </w:rPr>
        <w:t>, p</w:t>
      </w:r>
      <w:r w:rsidR="00596632">
        <w:rPr>
          <w:rFonts w:ascii="Arial" w:hAnsi="Arial" w:cs="Arial"/>
          <w:color w:val="000000"/>
          <w:shd w:val="clear" w:color="auto" w:fill="FFFFFF"/>
        </w:rPr>
        <w:t>r</w:t>
      </w:r>
      <w:r w:rsidR="00596632" w:rsidRPr="007A155E">
        <w:rPr>
          <w:rFonts w:ascii="Arial" w:hAnsi="Arial" w:cs="Arial"/>
          <w:color w:val="000000"/>
          <w:shd w:val="clear" w:color="auto" w:fill="FFFFFF"/>
        </w:rPr>
        <w:t>o</w:t>
      </w:r>
      <w:r w:rsidR="00596632">
        <w:rPr>
          <w:rFonts w:ascii="Arial" w:hAnsi="Arial" w:cs="Arial"/>
          <w:color w:val="000000"/>
          <w:shd w:val="clear" w:color="auto" w:fill="FFFFFF"/>
        </w:rPr>
        <w:t>ce</w:t>
      </w:r>
      <w:r w:rsidR="00596632" w:rsidRPr="007A155E">
        <w:rPr>
          <w:rFonts w:ascii="Arial" w:hAnsi="Arial" w:cs="Arial"/>
          <w:color w:val="000000"/>
          <w:shd w:val="clear" w:color="auto" w:fill="FFFFFF"/>
        </w:rPr>
        <w:t>de</w:t>
      </w:r>
      <w:r w:rsidR="00596632">
        <w:rPr>
          <w:rFonts w:ascii="Arial" w:hAnsi="Arial" w:cs="Arial"/>
          <w:color w:val="000000"/>
          <w:shd w:val="clear" w:color="auto" w:fill="FFFFFF"/>
        </w:rPr>
        <w:t>u</w:t>
      </w:r>
      <w:r w:rsidR="00596632" w:rsidRPr="007A155E">
        <w:rPr>
          <w:rFonts w:ascii="Arial" w:hAnsi="Arial" w:cs="Arial"/>
          <w:color w:val="000000"/>
          <w:shd w:val="clear" w:color="auto" w:fill="FFFFFF"/>
        </w:rPr>
        <w:t xml:space="preserve">-se </w:t>
      </w:r>
      <w:r w:rsidR="00596632">
        <w:rPr>
          <w:rFonts w:ascii="Arial" w:hAnsi="Arial" w:cs="Arial"/>
          <w:color w:val="000000"/>
          <w:shd w:val="clear" w:color="auto" w:fill="FFFFFF"/>
        </w:rPr>
        <w:t xml:space="preserve">à realização do ensaio de arrancamento por Pull-Off, </w:t>
      </w:r>
      <w:r w:rsidR="00596632">
        <w:rPr>
          <w:rStyle w:val="Hiperligao"/>
          <w:rFonts w:ascii="Arial" w:hAnsi="Arial" w:cs="Arial"/>
          <w:color w:val="000000"/>
          <w:u w:val="none"/>
        </w:rPr>
        <w:t>Figura</w:t>
      </w:r>
      <w:r w:rsidR="00596632" w:rsidRPr="007A155E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596632">
        <w:rPr>
          <w:rStyle w:val="Hiperligao"/>
          <w:rFonts w:ascii="Arial" w:hAnsi="Arial" w:cs="Arial"/>
          <w:color w:val="000000"/>
          <w:u w:val="none"/>
        </w:rPr>
        <w:t>32</w:t>
      </w:r>
      <w:r w:rsidR="00596632" w:rsidRPr="007A155E">
        <w:rPr>
          <w:rFonts w:ascii="Arial" w:hAnsi="Arial" w:cs="Arial"/>
          <w:color w:val="000000"/>
          <w:shd w:val="clear" w:color="auto" w:fill="FFFFFF"/>
        </w:rPr>
        <w:t>.</w:t>
      </w:r>
    </w:p>
    <w:p w:rsidR="00D01B7E" w:rsidRDefault="00D01B7E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FC7B59" w:rsidRDefault="00FC7B59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56192" behindDoc="1" locked="0" layoutInCell="1" allowOverlap="1" wp14:anchorId="24AC4AFD" wp14:editId="00C597AB">
            <wp:simplePos x="0" y="0"/>
            <wp:positionH relativeFrom="margin">
              <wp:posOffset>1310640</wp:posOffset>
            </wp:positionH>
            <wp:positionV relativeFrom="paragraph">
              <wp:posOffset>-374015</wp:posOffset>
            </wp:positionV>
            <wp:extent cx="3039745" cy="2070735"/>
            <wp:effectExtent l="0" t="0" r="8255" b="5715"/>
            <wp:wrapTight wrapText="bothSides">
              <wp:wrapPolygon edited="0">
                <wp:start x="0" y="0"/>
                <wp:lineTo x="0" y="21461"/>
                <wp:lineTo x="21523" y="21461"/>
                <wp:lineTo x="21523" y="0"/>
                <wp:lineTo x="0" y="0"/>
              </wp:wrapPolygon>
            </wp:wrapTight>
            <wp:docPr id="168" name="Imagem 21" descr="Descrição: C:\Users\André\Desktop\fotos\b (733 x 5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C:\Users\André\Desktop\fotos\b (733 x 500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B59" w:rsidRDefault="00FC7B59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AA7564" w:rsidRDefault="00AA7564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305BE1" w:rsidRDefault="00305BE1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ind w:firstLine="708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751D35">
        <w:rPr>
          <w:rFonts w:ascii="Arial" w:eastAsia="AdvP4DF60E" w:hAnsi="Arial" w:cs="Arial"/>
          <w:b/>
          <w:lang w:eastAsia="pt-PT"/>
        </w:rPr>
        <w:t>3</w:t>
      </w:r>
      <w:r w:rsidR="00E57682">
        <w:rPr>
          <w:rFonts w:ascii="Arial" w:eastAsia="AdvP4DF60E" w:hAnsi="Arial" w:cs="Arial"/>
          <w:b/>
          <w:lang w:eastAsia="pt-PT"/>
        </w:rPr>
        <w:t>1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b/>
          <w:lang w:eastAsia="pt-PT"/>
        </w:rPr>
        <w:t xml:space="preserve"> </w:t>
      </w:r>
      <w:r w:rsidR="00305BE1">
        <w:rPr>
          <w:rFonts w:ascii="Arial" w:eastAsia="AdvP4DF60E" w:hAnsi="Arial" w:cs="Arial"/>
          <w:lang w:eastAsia="pt-PT"/>
        </w:rPr>
        <w:t>Colagem</w:t>
      </w:r>
      <w:r>
        <w:rPr>
          <w:rFonts w:ascii="Arial" w:eastAsia="AdvP4DF60E" w:hAnsi="Arial" w:cs="Arial"/>
          <w:lang w:eastAsia="pt-PT"/>
        </w:rPr>
        <w:t xml:space="preserve"> das </w:t>
      </w:r>
      <w:r w:rsidR="00002542">
        <w:rPr>
          <w:rFonts w:ascii="Arial" w:eastAsia="AdvP4DF60E" w:hAnsi="Arial" w:cs="Arial"/>
          <w:lang w:eastAsia="pt-PT"/>
        </w:rPr>
        <w:t xml:space="preserve">pastilhas </w:t>
      </w:r>
      <w:r w:rsidR="00305BE1">
        <w:rPr>
          <w:rFonts w:ascii="Arial" w:eastAsia="AdvP4DF60E" w:hAnsi="Arial" w:cs="Arial"/>
          <w:lang w:eastAsia="pt-PT"/>
        </w:rPr>
        <w:t>à lajeta</w:t>
      </w:r>
      <w:r>
        <w:rPr>
          <w:rFonts w:ascii="Arial" w:eastAsia="AdvP4DF60E" w:hAnsi="Arial" w:cs="Arial"/>
          <w:lang w:eastAsia="pt-PT"/>
        </w:rPr>
        <w:t>.</w:t>
      </w:r>
    </w:p>
    <w:p w:rsidR="00596632" w:rsidRDefault="00596632" w:rsidP="00596632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ensaio verificou-se onde tinha ocorrido a ruptura, se pela </w:t>
      </w:r>
      <w:r w:rsidRPr="00DA1530">
        <w:rPr>
          <w:rFonts w:ascii="Arial" w:hAnsi="Arial" w:cs="Arial"/>
        </w:rPr>
        <w:t>secção pertence a</w:t>
      </w:r>
      <w:r>
        <w:rPr>
          <w:rFonts w:ascii="Arial" w:hAnsi="Arial" w:cs="Arial"/>
        </w:rPr>
        <w:t xml:space="preserve">o betão (arrancamento pelo betão), ou se pelo endurecedor (arrancamento pelo endurecedor) </w:t>
      </w:r>
      <w:r>
        <w:rPr>
          <w:rStyle w:val="Hiperligao"/>
          <w:rFonts w:ascii="Arial" w:hAnsi="Arial" w:cs="Arial"/>
          <w:color w:val="000000"/>
          <w:u w:val="none"/>
        </w:rPr>
        <w:t>Figura 33</w:t>
      </w:r>
      <w:r w:rsidRPr="007A41EF">
        <w:rPr>
          <w:rFonts w:ascii="Arial" w:hAnsi="Arial" w:cs="Arial"/>
        </w:rPr>
        <w:t xml:space="preserve">. </w:t>
      </w:r>
    </w:p>
    <w:p w:rsidR="00B45B0A" w:rsidRDefault="00AA7564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657216" behindDoc="1" locked="0" layoutInCell="1" allowOverlap="1" wp14:anchorId="510F6002" wp14:editId="55E303CB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2671445" cy="1976120"/>
            <wp:effectExtent l="0" t="0" r="0" b="5080"/>
            <wp:wrapTight wrapText="bothSides">
              <wp:wrapPolygon edited="0">
                <wp:start x="0" y="0"/>
                <wp:lineTo x="0" y="21447"/>
                <wp:lineTo x="21410" y="21447"/>
                <wp:lineTo x="21410" y="0"/>
                <wp:lineTo x="0" y="0"/>
              </wp:wrapPolygon>
            </wp:wrapTight>
            <wp:docPr id="169" name="Imagem 22" descr="Descrição: C:\Users\André\Desktop\fotos\a (596 x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C:\Users\André\Desktop\fotos\a (596 x 44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58" cy="198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0A" w:rsidRDefault="00B45B0A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01B7E" w:rsidRDefault="00D01B7E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45B0A" w:rsidRDefault="00B45B0A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AA7564" w:rsidRDefault="00AA7564" w:rsidP="00D01B7E">
      <w:pPr>
        <w:spacing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01B7E" w:rsidRPr="007A41EF" w:rsidRDefault="00D01B7E" w:rsidP="00D01B7E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751D35">
        <w:rPr>
          <w:rFonts w:ascii="Arial" w:eastAsia="AdvP4DF60E" w:hAnsi="Arial" w:cs="Arial"/>
          <w:b/>
          <w:lang w:eastAsia="pt-PT"/>
        </w:rPr>
        <w:t>3</w:t>
      </w:r>
      <w:r w:rsidR="00E57682">
        <w:rPr>
          <w:rFonts w:ascii="Arial" w:eastAsia="AdvP4DF60E" w:hAnsi="Arial" w:cs="Arial"/>
          <w:b/>
          <w:lang w:eastAsia="pt-PT"/>
        </w:rPr>
        <w:t>2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b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Realização ensaio de Pull-Off.</w:t>
      </w:r>
    </w:p>
    <w:p w:rsidR="00D01B7E" w:rsidRDefault="00D01B7E" w:rsidP="00D01B7E">
      <w:pPr>
        <w:spacing w:line="360" w:lineRule="auto"/>
        <w:ind w:firstLine="708"/>
        <w:jc w:val="both"/>
        <w:rPr>
          <w:rFonts w:ascii="Arial" w:eastAsia="AdvP4DF60E" w:hAnsi="Arial" w:cs="Arial"/>
          <w:b/>
          <w:lang w:eastAsia="pt-PT"/>
        </w:rPr>
      </w:pPr>
    </w:p>
    <w:p w:rsidR="00AA7564" w:rsidRDefault="00FC7B59" w:rsidP="00D01B7E">
      <w:pPr>
        <w:spacing w:line="360" w:lineRule="auto"/>
        <w:ind w:firstLine="708"/>
        <w:jc w:val="both"/>
        <w:rPr>
          <w:rFonts w:ascii="Arial" w:eastAsia="AdvP4DF60E" w:hAnsi="Arial" w:cs="Arial"/>
          <w:b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07EB09FD" wp14:editId="5EEAD712">
            <wp:simplePos x="0" y="0"/>
            <wp:positionH relativeFrom="margin">
              <wp:align>center</wp:align>
            </wp:positionH>
            <wp:positionV relativeFrom="paragraph">
              <wp:posOffset>-337820</wp:posOffset>
            </wp:positionV>
            <wp:extent cx="255270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39" y="21503"/>
                <wp:lineTo x="21439" y="0"/>
                <wp:lineTo x="0" y="0"/>
              </wp:wrapPolygon>
            </wp:wrapTight>
            <wp:docPr id="170" name="Imagem 23" descr="Descrição: C:\Users\André\Desktop\fotos\b (604 x 5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Descrição: C:\Users\André\Desktop\fotos\b (604 x 535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564" w:rsidRDefault="00AA7564" w:rsidP="00D01B7E">
      <w:pPr>
        <w:spacing w:line="360" w:lineRule="auto"/>
        <w:ind w:firstLine="708"/>
        <w:jc w:val="both"/>
        <w:rPr>
          <w:rFonts w:ascii="Arial" w:eastAsia="AdvP4DF60E" w:hAnsi="Arial" w:cs="Arial"/>
          <w:b/>
          <w:lang w:eastAsia="pt-PT"/>
        </w:rPr>
      </w:pPr>
    </w:p>
    <w:p w:rsidR="00FC7B59" w:rsidRDefault="00FC7B59" w:rsidP="00D01B7E">
      <w:pPr>
        <w:spacing w:line="360" w:lineRule="auto"/>
        <w:ind w:firstLine="708"/>
        <w:jc w:val="both"/>
        <w:rPr>
          <w:rFonts w:ascii="Arial" w:eastAsia="AdvP4DF60E" w:hAnsi="Arial" w:cs="Arial"/>
          <w:b/>
          <w:lang w:eastAsia="pt-PT"/>
        </w:rPr>
      </w:pPr>
    </w:p>
    <w:p w:rsidR="00596632" w:rsidRDefault="00596632" w:rsidP="00D01B7E">
      <w:pPr>
        <w:spacing w:line="360" w:lineRule="auto"/>
        <w:ind w:firstLine="708"/>
        <w:jc w:val="both"/>
        <w:rPr>
          <w:rFonts w:ascii="Arial" w:eastAsia="AdvP4DF60E" w:hAnsi="Arial" w:cs="Arial"/>
          <w:b/>
          <w:lang w:eastAsia="pt-PT"/>
        </w:rPr>
      </w:pPr>
    </w:p>
    <w:p w:rsidR="00D01B7E" w:rsidRDefault="00D01B7E" w:rsidP="00D01B7E">
      <w:pPr>
        <w:spacing w:line="360" w:lineRule="auto"/>
        <w:ind w:firstLine="708"/>
        <w:jc w:val="both"/>
        <w:rPr>
          <w:rFonts w:ascii="Arial" w:eastAsia="AdvP4DF60E" w:hAnsi="Arial" w:cs="Arial"/>
          <w:b/>
          <w:lang w:eastAsia="pt-PT"/>
        </w:rPr>
      </w:pPr>
    </w:p>
    <w:p w:rsidR="00FC7B59" w:rsidRDefault="00FC7B59" w:rsidP="00D01B7E">
      <w:pPr>
        <w:spacing w:line="360" w:lineRule="auto"/>
        <w:ind w:firstLine="708"/>
        <w:jc w:val="both"/>
        <w:rPr>
          <w:rFonts w:ascii="Arial" w:eastAsia="AdvP4DF60E" w:hAnsi="Arial" w:cs="Arial"/>
          <w:b/>
          <w:lang w:eastAsia="pt-PT"/>
        </w:rPr>
      </w:pPr>
    </w:p>
    <w:p w:rsidR="00D01B7E" w:rsidRDefault="00D01B7E" w:rsidP="00E57682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914B93">
        <w:rPr>
          <w:rFonts w:ascii="Arial" w:eastAsia="AdvP4DF60E" w:hAnsi="Arial" w:cs="Arial"/>
          <w:b/>
          <w:lang w:eastAsia="pt-PT"/>
        </w:rPr>
        <w:t>3</w:t>
      </w:r>
      <w:r w:rsidR="00E57682">
        <w:rPr>
          <w:rFonts w:ascii="Arial" w:eastAsia="AdvP4DF60E" w:hAnsi="Arial" w:cs="Arial"/>
          <w:b/>
          <w:lang w:eastAsia="pt-PT"/>
        </w:rPr>
        <w:t>3</w:t>
      </w:r>
      <w:r w:rsidRPr="00AE31B6">
        <w:rPr>
          <w:rFonts w:ascii="Arial" w:eastAsia="AdvP4DF60E" w:hAnsi="Arial" w:cs="Arial"/>
          <w:b/>
          <w:lang w:eastAsia="pt-PT"/>
        </w:rPr>
        <w:t>:</w:t>
      </w:r>
      <w:r>
        <w:rPr>
          <w:rFonts w:ascii="Arial" w:eastAsia="AdvP4DF60E" w:hAnsi="Arial" w:cs="Arial"/>
          <w:b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Exemplo rotura pelo endurecedor.</w:t>
      </w:r>
    </w:p>
    <w:p w:rsidR="002A3D51" w:rsidRDefault="002A3D51" w:rsidP="00B3405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b/>
          <w:color w:val="auto"/>
          <w:u w:val="none"/>
        </w:rPr>
      </w:pPr>
    </w:p>
    <w:p w:rsidR="00D01B7E" w:rsidRDefault="00B45B0A" w:rsidP="00B3405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b/>
          <w:color w:val="auto"/>
          <w:u w:val="none"/>
        </w:rPr>
      </w:pPr>
      <w:r>
        <w:rPr>
          <w:rStyle w:val="Hiperligao"/>
          <w:rFonts w:ascii="Arial" w:hAnsi="Arial" w:cs="Arial"/>
          <w:b/>
          <w:color w:val="auto"/>
          <w:u w:val="none"/>
        </w:rPr>
        <w:lastRenderedPageBreak/>
        <w:t>4.</w:t>
      </w:r>
      <w:r w:rsidR="00264B77">
        <w:rPr>
          <w:rStyle w:val="Hiperligao"/>
          <w:rFonts w:ascii="Arial" w:hAnsi="Arial" w:cs="Arial"/>
          <w:b/>
          <w:color w:val="auto"/>
          <w:u w:val="none"/>
        </w:rPr>
        <w:t>2.</w:t>
      </w:r>
      <w:r w:rsidR="00D01B7E" w:rsidRPr="001235B3">
        <w:rPr>
          <w:rStyle w:val="Hiperligao"/>
          <w:rFonts w:ascii="Arial" w:hAnsi="Arial" w:cs="Arial"/>
          <w:b/>
          <w:color w:val="auto"/>
          <w:u w:val="none"/>
        </w:rPr>
        <w:t>3. Determinação da massa volúmica</w:t>
      </w:r>
      <w:r w:rsidR="00855071">
        <w:rPr>
          <w:rStyle w:val="Hiperligao"/>
          <w:rFonts w:ascii="Arial" w:hAnsi="Arial" w:cs="Arial"/>
          <w:b/>
          <w:color w:val="auto"/>
          <w:u w:val="none"/>
        </w:rPr>
        <w:t xml:space="preserve"> e porosidade a</w:t>
      </w:r>
      <w:r w:rsidR="00D01B7E">
        <w:rPr>
          <w:rStyle w:val="Hiperligao"/>
          <w:rFonts w:ascii="Arial" w:hAnsi="Arial" w:cs="Arial"/>
          <w:b/>
          <w:color w:val="auto"/>
          <w:u w:val="none"/>
        </w:rPr>
        <w:t>berta</w:t>
      </w:r>
    </w:p>
    <w:p w:rsidR="00D01B7E" w:rsidRPr="001235B3" w:rsidRDefault="00D01B7E" w:rsidP="00D01B7E">
      <w:pPr>
        <w:spacing w:after="0" w:line="360" w:lineRule="auto"/>
        <w:ind w:left="1416"/>
        <w:jc w:val="both"/>
        <w:rPr>
          <w:rStyle w:val="Hiperligao"/>
          <w:rFonts w:ascii="Arial" w:hAnsi="Arial" w:cs="Arial"/>
          <w:b/>
          <w:color w:val="auto"/>
          <w:u w:val="none"/>
        </w:rPr>
      </w:pPr>
    </w:p>
    <w:p w:rsidR="00B45B0A" w:rsidRDefault="00DA59F9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A massa volúmica do provete foi</w:t>
      </w:r>
      <w:r w:rsidR="00D01B7E" w:rsidRPr="007C2F26">
        <w:rPr>
          <w:rStyle w:val="Hiperligao"/>
          <w:rFonts w:ascii="Arial" w:hAnsi="Arial" w:cs="Arial"/>
          <w:color w:val="auto"/>
          <w:u w:val="none"/>
        </w:rPr>
        <w:t xml:space="preserve"> determinada </w:t>
      </w:r>
      <w:r w:rsidR="008A0C5E">
        <w:rPr>
          <w:rStyle w:val="Hiperligao"/>
          <w:rFonts w:ascii="Arial" w:hAnsi="Arial" w:cs="Arial"/>
          <w:color w:val="auto"/>
          <w:u w:val="none"/>
        </w:rPr>
        <w:t>de acordo com a norma</w:t>
      </w:r>
      <w:r w:rsidR="00D01B7E" w:rsidRPr="007C2F26">
        <w:rPr>
          <w:rStyle w:val="Hiperligao"/>
          <w:rFonts w:ascii="Arial" w:hAnsi="Arial" w:cs="Arial"/>
          <w:color w:val="auto"/>
          <w:u w:val="none"/>
        </w:rPr>
        <w:t xml:space="preserve"> NP EN 12390-7 de 2009</w:t>
      </w:r>
      <w:r w:rsidR="002A3D51">
        <w:rPr>
          <w:rStyle w:val="Hiperligao"/>
          <w:rFonts w:ascii="Arial" w:hAnsi="Arial" w:cs="Arial"/>
          <w:color w:val="auto"/>
          <w:u w:val="none"/>
        </w:rPr>
        <w:t>.</w:t>
      </w:r>
    </w:p>
    <w:p w:rsidR="002A3D51" w:rsidRDefault="002A3D51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264B77" w:rsidRDefault="002A3D51" w:rsidP="005338A1">
      <w:p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Para o cálculo do v</w:t>
      </w:r>
      <w:r w:rsidR="00D01B7E" w:rsidRPr="007C2F26">
        <w:rPr>
          <w:rStyle w:val="Hiperligao"/>
          <w:rFonts w:ascii="Arial" w:hAnsi="Arial" w:cs="Arial"/>
          <w:color w:val="auto"/>
          <w:u w:val="none"/>
        </w:rPr>
        <w:t>olume temos</w:t>
      </w:r>
      <w:r w:rsidR="00D01B7E">
        <w:rPr>
          <w:rStyle w:val="Hiperligao"/>
          <w:rFonts w:ascii="Arial" w:hAnsi="Arial" w:cs="Arial"/>
          <w:color w:val="auto"/>
          <w:u w:val="none"/>
        </w:rPr>
        <w:t xml:space="preserve"> que</w:t>
      </w:r>
      <w:r w:rsidR="00D01B7E" w:rsidRPr="007C2F26">
        <w:rPr>
          <w:rStyle w:val="Hiperligao"/>
          <w:rFonts w:ascii="Arial" w:hAnsi="Arial" w:cs="Arial"/>
          <w:color w:val="auto"/>
          <w:u w:val="none"/>
        </w:rPr>
        <w:t xml:space="preserve">: </w:t>
      </w:r>
    </w:p>
    <w:p w:rsidR="002A3D51" w:rsidRDefault="002A3D51" w:rsidP="005338A1">
      <w:p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2A3D51" w:rsidRDefault="002A3D51" w:rsidP="005338A1">
      <w:p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2A3D51" w:rsidRDefault="002A3D51" w:rsidP="002A3D51">
      <w:pPr>
        <w:spacing w:after="0" w:line="360" w:lineRule="auto"/>
        <w:jc w:val="center"/>
        <w:rPr>
          <w:rStyle w:val="Hiperligao"/>
          <w:rFonts w:ascii="Arial" w:hAnsi="Arial" w:cs="Arial"/>
          <w:color w:val="auto"/>
          <w:u w:val="none"/>
        </w:rPr>
      </w:pPr>
      <w:r w:rsidRPr="00D96B49">
        <w:rPr>
          <w:position w:val="-30"/>
        </w:rPr>
        <w:object w:dxaOrig="256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pt;height:38pt" o:ole="">
            <v:imagedata r:id="rId53" o:title=""/>
          </v:shape>
          <o:OLEObject Type="Embed" ProgID="Equation.3" ShapeID="_x0000_i1025" DrawAspect="Content" ObjectID="_1397605119" r:id="rId54"/>
        </w:object>
      </w:r>
    </w:p>
    <w:p w:rsidR="008629EE" w:rsidRDefault="008629E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</w:p>
    <w:p w:rsidR="00D01B7E" w:rsidRDefault="008629E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O</w:t>
      </w:r>
      <w:r w:rsidR="00D9454E">
        <w:rPr>
          <w:rStyle w:val="Hiperligao"/>
          <w:rFonts w:ascii="Arial" w:hAnsi="Arial" w:cs="Arial"/>
          <w:color w:val="auto"/>
          <w:u w:val="none"/>
        </w:rPr>
        <w:t>nde</w:t>
      </w:r>
      <w:r>
        <w:rPr>
          <w:rStyle w:val="Hiperligao"/>
          <w:rFonts w:ascii="Arial" w:hAnsi="Arial" w:cs="Arial"/>
          <w:color w:val="auto"/>
          <w:u w:val="none"/>
        </w:rPr>
        <w:t>:</w:t>
      </w:r>
    </w:p>
    <w:p w:rsidR="00D9454E" w:rsidRDefault="00D9454E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2A3D51">
        <w:rPr>
          <w:rStyle w:val="Hiperligao"/>
          <w:rFonts w:ascii="Arial" w:hAnsi="Arial" w:cs="Arial"/>
          <w:color w:val="auto"/>
          <w:u w:val="none"/>
        </w:rPr>
        <w:t>V</w:t>
      </w:r>
      <w:r w:rsidR="008629EE">
        <w:rPr>
          <w:rStyle w:val="Hiperligao"/>
          <w:rFonts w:ascii="Arial" w:hAnsi="Arial" w:cs="Arial"/>
          <w:b/>
          <w:color w:val="auto"/>
          <w:u w:val="none"/>
        </w:rPr>
        <w:t xml:space="preserve"> </w:t>
      </w:r>
      <w:r w:rsidR="002A3D51">
        <w:rPr>
          <w:rStyle w:val="Hiperligao"/>
          <w:rFonts w:ascii="Arial" w:hAnsi="Arial" w:cs="Arial"/>
          <w:color w:val="auto"/>
          <w:u w:val="none"/>
        </w:rPr>
        <w:t>–</w:t>
      </w:r>
      <w:r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2A3D51">
        <w:rPr>
          <w:rStyle w:val="Hiperligao"/>
          <w:rFonts w:ascii="Arial" w:hAnsi="Arial" w:cs="Arial"/>
          <w:color w:val="auto"/>
          <w:u w:val="none"/>
        </w:rPr>
        <w:t xml:space="preserve">é o </w:t>
      </w:r>
      <w:r>
        <w:rPr>
          <w:rStyle w:val="Hiperligao"/>
          <w:rFonts w:ascii="Arial" w:hAnsi="Arial" w:cs="Arial"/>
          <w:color w:val="auto"/>
          <w:u w:val="none"/>
        </w:rPr>
        <w:t>volume</w:t>
      </w:r>
      <w:r w:rsidR="002A3D51">
        <w:rPr>
          <w:rStyle w:val="Hiperligao"/>
          <w:rFonts w:ascii="Arial" w:hAnsi="Arial" w:cs="Arial"/>
          <w:color w:val="auto"/>
          <w:u w:val="none"/>
        </w:rPr>
        <w:t xml:space="preserve"> do provete, em m</w:t>
      </w:r>
      <w:r w:rsidR="002A3D51" w:rsidRPr="002A3D51">
        <w:rPr>
          <w:rStyle w:val="Hiperligao"/>
          <w:rFonts w:ascii="Arial" w:hAnsi="Arial" w:cs="Arial"/>
          <w:color w:val="auto"/>
          <w:u w:val="none"/>
          <w:vertAlign w:val="superscript"/>
        </w:rPr>
        <w:t>3</w:t>
      </w:r>
      <w:r w:rsidR="008629EE">
        <w:rPr>
          <w:rStyle w:val="Hiperligao"/>
          <w:rFonts w:ascii="Arial" w:hAnsi="Arial" w:cs="Arial"/>
          <w:color w:val="auto"/>
          <w:u w:val="none"/>
        </w:rPr>
        <w:t>;</w:t>
      </w:r>
    </w:p>
    <w:p w:rsidR="00D9454E" w:rsidRDefault="002A3D51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m</w:t>
      </w:r>
      <w:r w:rsidRPr="002A3D51">
        <w:rPr>
          <w:rStyle w:val="Hiperligao"/>
          <w:rFonts w:ascii="Arial" w:hAnsi="Arial" w:cs="Arial"/>
          <w:color w:val="auto"/>
          <w:u w:val="none"/>
          <w:vertAlign w:val="subscript"/>
        </w:rPr>
        <w:t>a</w:t>
      </w:r>
      <w:r w:rsidR="008629EE" w:rsidRPr="002A3D51">
        <w:rPr>
          <w:rStyle w:val="Hiperligao"/>
          <w:rFonts w:ascii="Arial" w:hAnsi="Arial" w:cs="Arial"/>
          <w:color w:val="auto"/>
          <w:u w:val="none"/>
        </w:rPr>
        <w:t xml:space="preserve"> </w:t>
      </w:r>
      <w:r>
        <w:rPr>
          <w:rStyle w:val="Hiperligao"/>
          <w:rFonts w:ascii="Arial" w:hAnsi="Arial" w:cs="Arial"/>
          <w:color w:val="auto"/>
          <w:u w:val="none"/>
        </w:rPr>
        <w:t>–</w:t>
      </w:r>
      <w:r w:rsidR="005338A1" w:rsidRPr="002A3D51">
        <w:rPr>
          <w:rStyle w:val="Hiperligao"/>
          <w:rFonts w:ascii="Arial" w:hAnsi="Arial" w:cs="Arial"/>
          <w:color w:val="auto"/>
          <w:u w:val="none"/>
        </w:rPr>
        <w:t xml:space="preserve"> </w:t>
      </w:r>
      <w:r>
        <w:rPr>
          <w:rStyle w:val="Hiperligao"/>
          <w:rFonts w:ascii="Arial" w:hAnsi="Arial" w:cs="Arial"/>
          <w:color w:val="auto"/>
          <w:u w:val="none"/>
        </w:rPr>
        <w:t xml:space="preserve">é a </w:t>
      </w:r>
      <w:r w:rsidR="00D9454E" w:rsidRPr="002A3D51">
        <w:rPr>
          <w:rStyle w:val="Hiperligao"/>
          <w:rFonts w:ascii="Arial" w:hAnsi="Arial" w:cs="Arial"/>
          <w:color w:val="auto"/>
          <w:u w:val="none"/>
        </w:rPr>
        <w:t xml:space="preserve">massa </w:t>
      </w:r>
      <w:r>
        <w:rPr>
          <w:rStyle w:val="Hiperligao"/>
          <w:rFonts w:ascii="Arial" w:hAnsi="Arial" w:cs="Arial"/>
          <w:color w:val="auto"/>
          <w:u w:val="none"/>
        </w:rPr>
        <w:t>do provete ao ar, em kg;´</w:t>
      </w:r>
    </w:p>
    <w:p w:rsidR="002A3D51" w:rsidRDefault="002A3D51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m</w:t>
      </w:r>
      <w:r w:rsidRPr="002A3D51">
        <w:rPr>
          <w:rStyle w:val="Hiperligao"/>
          <w:rFonts w:ascii="Arial" w:hAnsi="Arial" w:cs="Arial"/>
          <w:color w:val="auto"/>
          <w:u w:val="none"/>
          <w:vertAlign w:val="subscript"/>
        </w:rPr>
        <w:t>st</w:t>
      </w:r>
      <w:r w:rsidRPr="002A3D51">
        <w:rPr>
          <w:rStyle w:val="Hiperligao"/>
          <w:rFonts w:ascii="Arial" w:hAnsi="Arial" w:cs="Arial"/>
          <w:color w:val="auto"/>
          <w:u w:val="none"/>
        </w:rPr>
        <w:t>- é a massa</w:t>
      </w:r>
      <w:r>
        <w:rPr>
          <w:rStyle w:val="Hiperligao"/>
          <w:rFonts w:ascii="Arial" w:hAnsi="Arial" w:cs="Arial"/>
          <w:color w:val="auto"/>
          <w:u w:val="none"/>
          <w:vertAlign w:val="subscript"/>
        </w:rPr>
        <w:t xml:space="preserve"> </w:t>
      </w:r>
      <w:r>
        <w:rPr>
          <w:rStyle w:val="Hiperligao"/>
          <w:rFonts w:ascii="Arial" w:hAnsi="Arial" w:cs="Arial"/>
          <w:color w:val="auto"/>
          <w:u w:val="none"/>
        </w:rPr>
        <w:t>aparente do estribo imerso, em kg;</w:t>
      </w:r>
    </w:p>
    <w:p w:rsidR="00D93029" w:rsidRPr="00D93029" w:rsidRDefault="00D93029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m</w:t>
      </w:r>
      <w:r w:rsidRPr="00D93029">
        <w:rPr>
          <w:rStyle w:val="Hiperligao"/>
          <w:rFonts w:ascii="Arial" w:hAnsi="Arial" w:cs="Arial"/>
          <w:color w:val="auto"/>
          <w:u w:val="none"/>
          <w:vertAlign w:val="subscript"/>
        </w:rPr>
        <w:t>w</w:t>
      </w:r>
      <w:r>
        <w:rPr>
          <w:rStyle w:val="Hiperligao"/>
          <w:rFonts w:ascii="Arial" w:hAnsi="Arial" w:cs="Arial"/>
          <w:color w:val="auto"/>
          <w:u w:val="none"/>
        </w:rPr>
        <w:t>-é a massa aparente do provete imerso, em kg; e</w:t>
      </w:r>
    </w:p>
    <w:p w:rsidR="00D9454E" w:rsidRPr="00D93029" w:rsidRDefault="00D9454E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2A3D51">
        <w:rPr>
          <w:rStyle w:val="Hiperligao"/>
          <w:rFonts w:ascii="Arial" w:hAnsi="Arial" w:cs="Arial"/>
          <w:color w:val="auto"/>
          <w:u w:val="none"/>
        </w:rPr>
        <w:t>ρ</w:t>
      </w:r>
      <w:r w:rsidRPr="00D93029">
        <w:rPr>
          <w:rStyle w:val="Hiperligao"/>
          <w:rFonts w:ascii="Arial" w:hAnsi="Arial" w:cs="Arial"/>
          <w:color w:val="auto"/>
          <w:u w:val="none"/>
          <w:vertAlign w:val="subscript"/>
        </w:rPr>
        <w:t>w</w:t>
      </w:r>
      <w:r w:rsidR="008629EE" w:rsidRPr="002A3D51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93029">
        <w:rPr>
          <w:rStyle w:val="Hiperligao"/>
          <w:rFonts w:ascii="Arial" w:hAnsi="Arial" w:cs="Arial"/>
          <w:color w:val="auto"/>
          <w:u w:val="none"/>
        </w:rPr>
        <w:t>–</w:t>
      </w:r>
      <w:r w:rsidRPr="002A3D51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93029">
        <w:rPr>
          <w:rStyle w:val="Hiperligao"/>
          <w:rFonts w:ascii="Arial" w:hAnsi="Arial" w:cs="Arial"/>
          <w:color w:val="auto"/>
          <w:u w:val="none"/>
        </w:rPr>
        <w:t>é a massa volúmica da água, a 20ºC, tomada como 998 kg/m</w:t>
      </w:r>
      <w:r w:rsidR="00D93029" w:rsidRPr="00D93029">
        <w:rPr>
          <w:rStyle w:val="Hiperligao"/>
          <w:rFonts w:ascii="Arial" w:hAnsi="Arial" w:cs="Arial"/>
          <w:color w:val="auto"/>
          <w:u w:val="none"/>
          <w:vertAlign w:val="superscript"/>
        </w:rPr>
        <w:t>3</w:t>
      </w:r>
      <w:r w:rsidR="00D93029">
        <w:rPr>
          <w:rStyle w:val="Hiperligao"/>
          <w:rFonts w:ascii="Arial" w:hAnsi="Arial" w:cs="Arial"/>
          <w:color w:val="auto"/>
          <w:u w:val="none"/>
        </w:rPr>
        <w:t>.</w:t>
      </w:r>
    </w:p>
    <w:p w:rsidR="00D01B7E" w:rsidRPr="007C2F26" w:rsidRDefault="00D01B7E" w:rsidP="00D01B7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8629EE" w:rsidRDefault="00D9454E" w:rsidP="00D9302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Determinada</w:t>
      </w:r>
      <w:r w:rsidR="00D01B7E" w:rsidRPr="007C2F26">
        <w:rPr>
          <w:rStyle w:val="Hiperligao"/>
          <w:rFonts w:ascii="Arial" w:hAnsi="Arial" w:cs="Arial"/>
          <w:color w:val="auto"/>
          <w:u w:val="none"/>
        </w:rPr>
        <w:t xml:space="preserve"> a massa e o volume obtemos ent</w:t>
      </w:r>
      <w:r w:rsidR="005338A1">
        <w:rPr>
          <w:rStyle w:val="Hiperligao"/>
          <w:rFonts w:ascii="Arial" w:hAnsi="Arial" w:cs="Arial"/>
          <w:color w:val="auto"/>
          <w:u w:val="none"/>
        </w:rPr>
        <w:t>ão a massa volúmica do provete. S</w:t>
      </w:r>
      <w:r w:rsidR="00D01B7E" w:rsidRPr="007C2F26">
        <w:rPr>
          <w:rStyle w:val="Hiperligao"/>
          <w:rFonts w:ascii="Arial" w:hAnsi="Arial" w:cs="Arial"/>
          <w:color w:val="auto"/>
          <w:u w:val="none"/>
        </w:rPr>
        <w:t>endo q</w:t>
      </w:r>
      <w:r w:rsidR="00DA59F9">
        <w:rPr>
          <w:rStyle w:val="Hiperligao"/>
          <w:rFonts w:ascii="Arial" w:hAnsi="Arial" w:cs="Arial"/>
          <w:color w:val="auto"/>
          <w:u w:val="none"/>
        </w:rPr>
        <w:t>ue a massa volúmica do provete foi</w:t>
      </w:r>
      <w:r w:rsidR="00D01B7E" w:rsidRPr="007C2F26">
        <w:rPr>
          <w:rStyle w:val="Hiperligao"/>
          <w:rFonts w:ascii="Arial" w:hAnsi="Arial" w:cs="Arial"/>
          <w:color w:val="auto"/>
          <w:u w:val="none"/>
        </w:rPr>
        <w:t xml:space="preserve"> determinada a partir de</w:t>
      </w:r>
      <w:r w:rsidR="008629EE">
        <w:rPr>
          <w:rStyle w:val="Hiperligao"/>
          <w:rFonts w:ascii="Arial" w:hAnsi="Arial" w:cs="Arial"/>
          <w:color w:val="auto"/>
          <w:u w:val="none"/>
        </w:rPr>
        <w:t>:</w:t>
      </w:r>
    </w:p>
    <w:p w:rsidR="008629EE" w:rsidRDefault="00D01B7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  <w:r w:rsidRPr="007C2F26">
        <w:rPr>
          <w:rStyle w:val="Hiperligao"/>
          <w:rFonts w:ascii="Arial" w:hAnsi="Arial" w:cs="Arial"/>
          <w:color w:val="auto"/>
          <w:u w:val="none"/>
        </w:rPr>
        <w:t xml:space="preserve"> </w:t>
      </w:r>
      <m:oMath>
        <m:r>
          <m:rPr>
            <m:sty m:val="p"/>
          </m:rPr>
          <w:rPr>
            <w:rStyle w:val="Hiperligao"/>
            <w:rFonts w:ascii="Cambria Math" w:hAnsi="Cambria Math" w:cs="Arial"/>
            <w:color w:val="auto"/>
            <w:u w:val="none"/>
          </w:rPr>
          <w:br/>
        </m:r>
      </m:oMath>
      <m:oMathPara>
        <m:oMath>
          <m:r>
            <w:rPr>
              <w:rStyle w:val="Hiperligao"/>
              <w:rFonts w:ascii="Cambria Math" w:hAnsi="Cambria Math" w:cs="Arial"/>
              <w:color w:val="auto"/>
              <w:u w:val="none"/>
            </w:rPr>
            <m:t>D=</m:t>
          </m:r>
          <m:f>
            <m:fPr>
              <m:ctrlPr>
                <w:rPr>
                  <w:rStyle w:val="Hiperligao"/>
                  <w:rFonts w:ascii="Cambria Math" w:hAnsi="Cambria Math" w:cs="Arial"/>
                  <w:i/>
                  <w:color w:val="auto"/>
                  <w:u w:val="none"/>
                </w:rPr>
              </m:ctrlPr>
            </m:fPr>
            <m:num>
              <m:r>
                <w:rPr>
                  <w:rStyle w:val="Hiperligao"/>
                  <w:rFonts w:ascii="Cambria Math" w:hAnsi="Cambria Math" w:cs="Arial"/>
                  <w:color w:val="auto"/>
                  <w:u w:val="none"/>
                </w:rPr>
                <m:t>m</m:t>
              </m:r>
            </m:num>
            <m:den>
              <m:r>
                <w:rPr>
                  <w:rStyle w:val="Hiperligao"/>
                  <w:rFonts w:ascii="Cambria Math" w:hAnsi="Cambria Math" w:cs="Arial"/>
                  <w:color w:val="auto"/>
                  <w:u w:val="none"/>
                </w:rPr>
                <m:t>V</m:t>
              </m:r>
            </m:den>
          </m:f>
        </m:oMath>
      </m:oMathPara>
    </w:p>
    <w:p w:rsidR="008629EE" w:rsidRDefault="008629E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</w:p>
    <w:p w:rsidR="008629EE" w:rsidRDefault="008629E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Onde:</w:t>
      </w:r>
    </w:p>
    <w:p w:rsidR="00D9454E" w:rsidRPr="00D93029" w:rsidRDefault="00D9454E" w:rsidP="00D9454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D93029">
        <w:rPr>
          <w:rStyle w:val="Hiperligao"/>
          <w:rFonts w:ascii="Arial" w:hAnsi="Arial" w:cs="Arial"/>
          <w:color w:val="auto"/>
          <w:u w:val="none"/>
        </w:rPr>
        <w:t>D</w:t>
      </w:r>
      <w:r w:rsidR="00D93029">
        <w:rPr>
          <w:rStyle w:val="Hiperligao"/>
          <w:rFonts w:ascii="Arial" w:hAnsi="Arial" w:cs="Arial"/>
          <w:color w:val="auto"/>
          <w:u w:val="none"/>
        </w:rPr>
        <w:t xml:space="preserve"> - </w:t>
      </w:r>
      <w:r w:rsidR="00D93029" w:rsidRPr="00D93029">
        <w:rPr>
          <w:rStyle w:val="Hiperligao"/>
          <w:rFonts w:ascii="Arial" w:hAnsi="Arial" w:cs="Arial"/>
          <w:color w:val="auto"/>
          <w:u w:val="none"/>
        </w:rPr>
        <w:t xml:space="preserve">é a </w:t>
      </w:r>
      <w:r w:rsidRPr="00D93029">
        <w:rPr>
          <w:rStyle w:val="Hiperligao"/>
          <w:rFonts w:ascii="Arial" w:hAnsi="Arial" w:cs="Arial"/>
          <w:color w:val="auto"/>
          <w:u w:val="none"/>
        </w:rPr>
        <w:t xml:space="preserve">massa </w:t>
      </w:r>
      <w:r w:rsidR="00D93029" w:rsidRPr="00D93029">
        <w:rPr>
          <w:rStyle w:val="Hiperligao"/>
          <w:rFonts w:ascii="Arial" w:hAnsi="Arial" w:cs="Arial"/>
          <w:color w:val="auto"/>
          <w:u w:val="none"/>
        </w:rPr>
        <w:t>volúmica, em kg/m</w:t>
      </w:r>
      <w:r w:rsidR="00D93029" w:rsidRPr="00D93029">
        <w:rPr>
          <w:rStyle w:val="Hiperligao"/>
          <w:rFonts w:ascii="Arial" w:hAnsi="Arial" w:cs="Arial"/>
          <w:color w:val="auto"/>
          <w:u w:val="none"/>
          <w:vertAlign w:val="superscript"/>
        </w:rPr>
        <w:t>3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>;</w:t>
      </w:r>
    </w:p>
    <w:p w:rsidR="00D9454E" w:rsidRPr="00D93029" w:rsidRDefault="00D93029" w:rsidP="00D9454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m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 xml:space="preserve"> - </w:t>
      </w:r>
      <w:r w:rsidR="00D9454E" w:rsidRPr="00D93029">
        <w:rPr>
          <w:rStyle w:val="Hiperligao"/>
          <w:rFonts w:ascii="Arial" w:hAnsi="Arial" w:cs="Arial"/>
          <w:color w:val="auto"/>
          <w:u w:val="none"/>
        </w:rPr>
        <w:t>massa do provete</w:t>
      </w:r>
      <w:r>
        <w:rPr>
          <w:rStyle w:val="Hiperligao"/>
          <w:rFonts w:ascii="Arial" w:hAnsi="Arial" w:cs="Arial"/>
          <w:color w:val="auto"/>
          <w:u w:val="none"/>
        </w:rPr>
        <w:t xml:space="preserve"> seco em estufa, em kg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>; e</w:t>
      </w:r>
    </w:p>
    <w:p w:rsidR="00D9454E" w:rsidRPr="007C2F26" w:rsidRDefault="00D9454E" w:rsidP="00D9454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D93029">
        <w:rPr>
          <w:rStyle w:val="Hiperligao"/>
          <w:rFonts w:ascii="Arial" w:hAnsi="Arial" w:cs="Arial"/>
          <w:color w:val="auto"/>
          <w:u w:val="none"/>
        </w:rPr>
        <w:t>V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Pr="00D93029">
        <w:rPr>
          <w:rStyle w:val="Hiperligao"/>
          <w:rFonts w:ascii="Arial" w:hAnsi="Arial" w:cs="Arial"/>
          <w:color w:val="auto"/>
          <w:u w:val="none"/>
        </w:rPr>
        <w:t>-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Pr="00D93029">
        <w:rPr>
          <w:rStyle w:val="Hiperligao"/>
          <w:rFonts w:ascii="Arial" w:hAnsi="Arial" w:cs="Arial"/>
          <w:color w:val="auto"/>
          <w:u w:val="none"/>
        </w:rPr>
        <w:t>volume</w:t>
      </w:r>
      <w:r>
        <w:rPr>
          <w:rStyle w:val="Hiperligao"/>
          <w:rFonts w:ascii="Arial" w:hAnsi="Arial" w:cs="Arial"/>
          <w:color w:val="auto"/>
          <w:u w:val="none"/>
        </w:rPr>
        <w:t xml:space="preserve"> do provete</w:t>
      </w:r>
      <w:r w:rsidR="00D93029">
        <w:rPr>
          <w:rStyle w:val="Hiperligao"/>
          <w:rFonts w:ascii="Arial" w:hAnsi="Arial" w:cs="Arial"/>
          <w:color w:val="auto"/>
          <w:u w:val="none"/>
        </w:rPr>
        <w:t>, em m</w:t>
      </w:r>
      <w:r w:rsidR="00D93029" w:rsidRPr="00D93029">
        <w:rPr>
          <w:rStyle w:val="Hiperligao"/>
          <w:rFonts w:ascii="Arial" w:hAnsi="Arial" w:cs="Arial"/>
          <w:color w:val="auto"/>
          <w:u w:val="none"/>
          <w:vertAlign w:val="superscript"/>
        </w:rPr>
        <w:t>3</w:t>
      </w:r>
      <w:r w:rsidR="008629EE">
        <w:rPr>
          <w:rStyle w:val="Hiperligao"/>
          <w:rFonts w:ascii="Arial" w:hAnsi="Arial" w:cs="Arial"/>
          <w:color w:val="auto"/>
          <w:u w:val="none"/>
        </w:rPr>
        <w:t>.</w:t>
      </w:r>
    </w:p>
    <w:p w:rsidR="00D01B7E" w:rsidRPr="007C2F26" w:rsidRDefault="00D01B7E" w:rsidP="00D01B7E">
      <w:pPr>
        <w:spacing w:after="0" w:line="360" w:lineRule="auto"/>
        <w:ind w:firstLine="708"/>
        <w:rPr>
          <w:rStyle w:val="Hiperligao"/>
          <w:rFonts w:ascii="Arial" w:hAnsi="Arial" w:cs="Arial"/>
          <w:color w:val="auto"/>
          <w:u w:val="none"/>
        </w:rPr>
      </w:pPr>
    </w:p>
    <w:p w:rsidR="00D01B7E" w:rsidRPr="007C2F26" w:rsidRDefault="00D01B7E" w:rsidP="00D01B7E">
      <w:pPr>
        <w:spacing w:after="0" w:line="360" w:lineRule="auto"/>
        <w:ind w:firstLine="708"/>
        <w:rPr>
          <w:rStyle w:val="Hiperligao"/>
          <w:rFonts w:ascii="Arial" w:hAnsi="Arial" w:cs="Arial"/>
          <w:color w:val="auto"/>
          <w:u w:val="none"/>
        </w:rPr>
      </w:pPr>
      <w:r w:rsidRPr="007C2F26">
        <w:rPr>
          <w:rStyle w:val="Hiperligao"/>
          <w:rFonts w:ascii="Arial" w:hAnsi="Arial" w:cs="Arial"/>
          <w:color w:val="auto"/>
          <w:u w:val="none"/>
        </w:rPr>
        <w:t xml:space="preserve">Para a determinação da </w:t>
      </w:r>
      <w:r>
        <w:rPr>
          <w:rStyle w:val="Hiperligao"/>
          <w:rFonts w:ascii="Arial" w:hAnsi="Arial" w:cs="Arial"/>
          <w:color w:val="auto"/>
          <w:u w:val="none"/>
        </w:rPr>
        <w:t>porosidade aberta</w:t>
      </w:r>
      <w:r w:rsidRPr="007C2F26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93029">
        <w:rPr>
          <w:rStyle w:val="Hiperligao"/>
          <w:rFonts w:ascii="Arial" w:hAnsi="Arial" w:cs="Arial"/>
          <w:color w:val="auto"/>
          <w:u w:val="none"/>
        </w:rPr>
        <w:t>foi considerada a seguinte equação</w:t>
      </w:r>
      <w:r w:rsidRPr="007C2F26">
        <w:rPr>
          <w:rStyle w:val="Hiperligao"/>
          <w:rFonts w:ascii="Arial" w:hAnsi="Arial" w:cs="Arial"/>
          <w:color w:val="auto"/>
          <w:u w:val="none"/>
        </w:rPr>
        <w:t>:</w:t>
      </w:r>
    </w:p>
    <w:p w:rsidR="00D01B7E" w:rsidRPr="007C2F26" w:rsidRDefault="00D01B7E" w:rsidP="00D01B7E">
      <w:pPr>
        <w:spacing w:after="0" w:line="360" w:lineRule="auto"/>
        <w:ind w:left="1416"/>
        <w:jc w:val="center"/>
        <w:rPr>
          <w:rStyle w:val="Hiperligao"/>
          <w:rFonts w:ascii="Arial" w:hAnsi="Arial" w:cs="Arial"/>
          <w:color w:val="auto"/>
          <w:u w:val="none"/>
        </w:rPr>
      </w:pPr>
    </w:p>
    <w:p w:rsidR="00D01B7E" w:rsidRPr="008629EE" w:rsidRDefault="00D01B7E" w:rsidP="00D01B7E">
      <w:pPr>
        <w:spacing w:after="0" w:line="360" w:lineRule="auto"/>
        <w:jc w:val="center"/>
        <w:rPr>
          <w:rStyle w:val="Hiperligao"/>
          <w:rFonts w:ascii="Arial" w:hAnsi="Arial" w:cs="Arial"/>
          <w:color w:val="auto"/>
          <w:u w:val="none"/>
        </w:rPr>
      </w:pPr>
      <m:oMathPara>
        <m:oMathParaPr>
          <m:jc m:val="center"/>
        </m:oMathParaPr>
        <m:oMath>
          <m:r>
            <w:rPr>
              <w:rStyle w:val="Hiperligao"/>
              <w:rFonts w:ascii="Cambria Math" w:hAnsi="Cambria Math" w:cs="Arial"/>
              <w:color w:val="auto"/>
              <w:u w:val="none"/>
            </w:rPr>
            <m:t>Porosidade Aberta(%)=</m:t>
          </m:r>
          <m:d>
            <m:dPr>
              <m:ctrlPr>
                <w:rPr>
                  <w:rStyle w:val="Hiperligao"/>
                  <w:rFonts w:ascii="Cambria Math" w:hAnsi="Cambria Math" w:cs="Arial"/>
                  <w:i/>
                  <w:color w:val="auto"/>
                  <w:u w:val="none"/>
                </w:rPr>
              </m:ctrlPr>
            </m:dPr>
            <m:e>
              <m:f>
                <m:fPr>
                  <m:ctrlPr>
                    <w:rPr>
                      <w:rStyle w:val="Hiperligao"/>
                      <w:rFonts w:ascii="Cambria Math" w:hAnsi="Cambria Math" w:cs="Arial"/>
                      <w:i/>
                      <w:color w:val="auto"/>
                      <w:u w:val="none"/>
                    </w:rPr>
                  </m:ctrlPr>
                </m:fPr>
                <m:num>
                  <m:d>
                    <m:dPr>
                      <m:ctrlPr>
                        <w:rPr>
                          <w:rStyle w:val="Hiperligao"/>
                          <w:rFonts w:ascii="Cambria Math" w:hAnsi="Cambria Math" w:cs="Arial"/>
                          <w:i/>
                          <w:color w:val="auto"/>
                          <w:u w:val="none"/>
                        </w:rPr>
                      </m:ctrlPr>
                    </m:dPr>
                    <m:e>
                      <m:r>
                        <w:rPr>
                          <w:rStyle w:val="Hiperligao"/>
                          <w:rFonts w:ascii="Cambria Math" w:hAnsi="Cambria Math" w:cs="Arial"/>
                          <w:color w:val="auto"/>
                          <w:u w:val="none"/>
                        </w:rPr>
                        <m:t>m3-m1</m:t>
                      </m:r>
                    </m:e>
                  </m:d>
                  <m:r>
                    <w:rPr>
                      <w:rStyle w:val="Hiperligao"/>
                      <w:rFonts w:ascii="Cambria Math" w:hAnsi="Cambria Math" w:cs="Arial"/>
                      <w:color w:val="auto"/>
                      <w:u w:val="none"/>
                    </w:rPr>
                    <m:t xml:space="preserve">   </m:t>
                  </m:r>
                </m:num>
                <m:den>
                  <m:d>
                    <m:dPr>
                      <m:ctrlPr>
                        <w:rPr>
                          <w:rStyle w:val="Hiperligao"/>
                          <w:rFonts w:ascii="Cambria Math" w:hAnsi="Cambria Math" w:cs="Arial"/>
                          <w:i/>
                          <w:color w:val="auto"/>
                          <w:u w:val="none"/>
                        </w:rPr>
                      </m:ctrlPr>
                    </m:dPr>
                    <m:e>
                      <m:r>
                        <w:rPr>
                          <w:rStyle w:val="Hiperligao"/>
                          <w:rFonts w:ascii="Cambria Math" w:hAnsi="Cambria Math" w:cs="Arial"/>
                          <w:color w:val="auto"/>
                          <w:u w:val="none"/>
                        </w:rPr>
                        <m:t>m3-m2</m:t>
                      </m:r>
                    </m:e>
                  </m:d>
                  <m:r>
                    <w:rPr>
                      <w:rStyle w:val="Hiperligao"/>
                      <w:rFonts w:ascii="Cambria Math" w:hAnsi="Cambria Math" w:cs="Arial"/>
                      <w:color w:val="auto"/>
                      <w:u w:val="none"/>
                    </w:rPr>
                    <m:t xml:space="preserve"> </m:t>
                  </m:r>
                </m:den>
              </m:f>
            </m:e>
          </m:d>
          <m:r>
            <w:rPr>
              <w:rStyle w:val="Hiperligao"/>
              <w:rFonts w:ascii="Cambria Math" w:hAnsi="Cambria Math" w:cs="Arial"/>
              <w:color w:val="auto"/>
              <w:u w:val="none"/>
            </w:rPr>
            <m:t>*100</m:t>
          </m:r>
        </m:oMath>
      </m:oMathPara>
    </w:p>
    <w:p w:rsidR="00D01B7E" w:rsidRPr="007C2F26" w:rsidRDefault="00D01B7E" w:rsidP="00D01B7E">
      <w:pPr>
        <w:spacing w:after="0" w:line="360" w:lineRule="auto"/>
        <w:ind w:left="1416"/>
        <w:jc w:val="center"/>
        <w:rPr>
          <w:rStyle w:val="Hiperligao"/>
          <w:rFonts w:ascii="Arial" w:hAnsi="Arial" w:cs="Arial"/>
          <w:color w:val="auto"/>
          <w:u w:val="none"/>
        </w:rPr>
      </w:pPr>
    </w:p>
    <w:p w:rsidR="008629EE" w:rsidRDefault="00D01B7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  <w:r w:rsidRPr="007C2F26">
        <w:rPr>
          <w:rStyle w:val="Hiperligao"/>
          <w:rFonts w:ascii="Arial" w:hAnsi="Arial" w:cs="Arial"/>
          <w:color w:val="auto"/>
          <w:u w:val="none"/>
        </w:rPr>
        <w:t>Onde</w:t>
      </w:r>
      <w:r w:rsidR="008629EE">
        <w:rPr>
          <w:rStyle w:val="Hiperligao"/>
          <w:rFonts w:ascii="Arial" w:hAnsi="Arial" w:cs="Arial"/>
          <w:color w:val="auto"/>
          <w:u w:val="none"/>
        </w:rPr>
        <w:t>:</w:t>
      </w:r>
    </w:p>
    <w:p w:rsidR="008629EE" w:rsidRPr="00D93029" w:rsidRDefault="00D01B7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  <w:r w:rsidRPr="007C2F26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93029">
        <w:rPr>
          <w:rStyle w:val="Hiperligao"/>
          <w:rFonts w:ascii="Arial" w:hAnsi="Arial" w:cs="Arial"/>
          <w:color w:val="auto"/>
          <w:u w:val="none"/>
        </w:rPr>
        <w:t>m</w:t>
      </w:r>
      <w:r w:rsidRPr="00D93029">
        <w:rPr>
          <w:rStyle w:val="Hiperligao"/>
          <w:rFonts w:ascii="Arial" w:hAnsi="Arial" w:cs="Arial"/>
          <w:color w:val="auto"/>
          <w:u w:val="none"/>
        </w:rPr>
        <w:t>1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 xml:space="preserve"> - </w:t>
      </w:r>
      <w:r w:rsidRPr="00D93029">
        <w:rPr>
          <w:rStyle w:val="Hiperligao"/>
          <w:rFonts w:ascii="Arial" w:hAnsi="Arial" w:cs="Arial"/>
          <w:color w:val="auto"/>
          <w:u w:val="none"/>
        </w:rPr>
        <w:t>massa seca</w:t>
      </w:r>
      <w:r w:rsidR="00D93029">
        <w:rPr>
          <w:rStyle w:val="Hiperligao"/>
          <w:rFonts w:ascii="Arial" w:hAnsi="Arial" w:cs="Arial"/>
          <w:color w:val="auto"/>
          <w:u w:val="none"/>
        </w:rPr>
        <w:t>, em kg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>;</w:t>
      </w:r>
    </w:p>
    <w:p w:rsidR="008629EE" w:rsidRPr="00D93029" w:rsidRDefault="00D01B7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  <w:r w:rsidRPr="00D93029">
        <w:rPr>
          <w:rStyle w:val="Hiperligao"/>
          <w:rFonts w:ascii="Arial" w:hAnsi="Arial" w:cs="Arial"/>
          <w:color w:val="auto"/>
          <w:u w:val="none"/>
        </w:rPr>
        <w:lastRenderedPageBreak/>
        <w:t xml:space="preserve"> </w:t>
      </w:r>
      <w:r w:rsidR="00D93029">
        <w:rPr>
          <w:rStyle w:val="Hiperligao"/>
          <w:rFonts w:ascii="Arial" w:hAnsi="Arial" w:cs="Arial"/>
          <w:color w:val="auto"/>
          <w:u w:val="none"/>
        </w:rPr>
        <w:t>m</w:t>
      </w:r>
      <w:r w:rsidRPr="00D93029">
        <w:rPr>
          <w:rStyle w:val="Hiperligao"/>
          <w:rFonts w:ascii="Arial" w:hAnsi="Arial" w:cs="Arial"/>
          <w:color w:val="auto"/>
          <w:u w:val="none"/>
        </w:rPr>
        <w:t xml:space="preserve">2 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 xml:space="preserve">- </w:t>
      </w:r>
      <w:r w:rsidRPr="00D93029">
        <w:rPr>
          <w:rStyle w:val="Hiperligao"/>
          <w:rFonts w:ascii="Arial" w:hAnsi="Arial" w:cs="Arial"/>
          <w:color w:val="auto"/>
          <w:u w:val="none"/>
        </w:rPr>
        <w:t>massa saturada Imersa</w:t>
      </w:r>
      <w:r w:rsidR="00D93029">
        <w:rPr>
          <w:rStyle w:val="Hiperligao"/>
          <w:rFonts w:ascii="Arial" w:hAnsi="Arial" w:cs="Arial"/>
          <w:color w:val="auto"/>
          <w:u w:val="none"/>
        </w:rPr>
        <w:t>, em kg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>;</w:t>
      </w:r>
      <w:r w:rsidRPr="00D93029">
        <w:rPr>
          <w:rStyle w:val="Hiperligao"/>
          <w:rFonts w:ascii="Arial" w:hAnsi="Arial" w:cs="Arial"/>
          <w:color w:val="auto"/>
          <w:u w:val="none"/>
        </w:rPr>
        <w:t xml:space="preserve"> e</w:t>
      </w:r>
    </w:p>
    <w:p w:rsidR="00D01B7E" w:rsidRPr="00D93029" w:rsidRDefault="00D01B7E" w:rsidP="008629EE">
      <w:pPr>
        <w:spacing w:after="0" w:line="360" w:lineRule="auto"/>
        <w:rPr>
          <w:rStyle w:val="Hiperligao"/>
          <w:rFonts w:ascii="Arial" w:hAnsi="Arial" w:cs="Arial"/>
          <w:color w:val="auto"/>
          <w:u w:val="none"/>
        </w:rPr>
      </w:pPr>
      <w:r w:rsidRPr="00D93029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93029">
        <w:rPr>
          <w:rStyle w:val="Hiperligao"/>
          <w:rFonts w:ascii="Arial" w:hAnsi="Arial" w:cs="Arial"/>
          <w:color w:val="auto"/>
          <w:u w:val="none"/>
        </w:rPr>
        <w:t>m</w:t>
      </w:r>
      <w:r w:rsidRPr="00D93029">
        <w:rPr>
          <w:rStyle w:val="Hiperligao"/>
          <w:rFonts w:ascii="Arial" w:hAnsi="Arial" w:cs="Arial"/>
          <w:color w:val="auto"/>
          <w:u w:val="none"/>
        </w:rPr>
        <w:t xml:space="preserve">3 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>- massa saturada</w:t>
      </w:r>
      <w:r w:rsidR="00D93029">
        <w:rPr>
          <w:rStyle w:val="Hiperligao"/>
          <w:rFonts w:ascii="Arial" w:hAnsi="Arial" w:cs="Arial"/>
          <w:color w:val="auto"/>
          <w:u w:val="none"/>
        </w:rPr>
        <w:t>, em kg</w:t>
      </w:r>
      <w:r w:rsidR="008629EE" w:rsidRPr="00D93029">
        <w:rPr>
          <w:rStyle w:val="Hiperligao"/>
          <w:rFonts w:ascii="Arial" w:hAnsi="Arial" w:cs="Arial"/>
          <w:color w:val="auto"/>
          <w:u w:val="none"/>
        </w:rPr>
        <w:t>.</w:t>
      </w:r>
    </w:p>
    <w:p w:rsidR="00D01B7E" w:rsidRDefault="00D01B7E" w:rsidP="00D01B7E">
      <w:pPr>
        <w:spacing w:after="0" w:line="360" w:lineRule="auto"/>
        <w:ind w:firstLine="708"/>
        <w:rPr>
          <w:rStyle w:val="Hiperligao"/>
          <w:rFonts w:ascii="Arial" w:hAnsi="Arial" w:cs="Arial"/>
          <w:color w:val="000000"/>
          <w:u w:val="none"/>
        </w:rPr>
      </w:pPr>
    </w:p>
    <w:p w:rsidR="00D01B7E" w:rsidRDefault="00D9454E" w:rsidP="00B3405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t>4.</w:t>
      </w:r>
      <w:r w:rsidR="008629EE">
        <w:rPr>
          <w:rStyle w:val="Hiperligao"/>
          <w:rFonts w:ascii="Arial" w:hAnsi="Arial" w:cs="Arial"/>
          <w:b/>
          <w:color w:val="000000"/>
          <w:u w:val="none"/>
        </w:rPr>
        <w:t>2.</w:t>
      </w:r>
      <w:r w:rsidR="00D01B7E" w:rsidRPr="000E24F4">
        <w:rPr>
          <w:rStyle w:val="Hiperligao"/>
          <w:rFonts w:ascii="Arial" w:hAnsi="Arial" w:cs="Arial"/>
          <w:b/>
          <w:color w:val="000000"/>
          <w:u w:val="none"/>
        </w:rPr>
        <w:t>4. Determinação da dureza pelo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 </w:t>
      </w:r>
      <w:r w:rsidR="005338A1">
        <w:rPr>
          <w:rStyle w:val="Hiperligao"/>
          <w:rFonts w:ascii="Arial" w:hAnsi="Arial" w:cs="Arial"/>
          <w:b/>
          <w:color w:val="000000"/>
          <w:u w:val="none"/>
        </w:rPr>
        <w:t>í</w:t>
      </w:r>
      <w:r>
        <w:rPr>
          <w:rStyle w:val="Hiperligao"/>
          <w:rFonts w:ascii="Arial" w:hAnsi="Arial" w:cs="Arial"/>
          <w:b/>
          <w:color w:val="000000"/>
          <w:u w:val="none"/>
        </w:rPr>
        <w:t>ndice</w:t>
      </w:r>
      <w:r w:rsidR="00D01B7E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</w:t>
      </w:r>
      <w:r w:rsidR="005338A1">
        <w:rPr>
          <w:rStyle w:val="Hiperligao"/>
          <w:rFonts w:ascii="Arial" w:hAnsi="Arial" w:cs="Arial"/>
          <w:b/>
          <w:color w:val="000000"/>
          <w:u w:val="none"/>
        </w:rPr>
        <w:t>e</w:t>
      </w:r>
      <w:r w:rsidR="005338A1" w:rsidRPr="000E24F4">
        <w:rPr>
          <w:rStyle w:val="Hiperligao"/>
          <w:rFonts w:ascii="Arial" w:hAnsi="Arial" w:cs="Arial"/>
          <w:b/>
          <w:color w:val="000000"/>
          <w:u w:val="none"/>
        </w:rPr>
        <w:t>sclerométr</w:t>
      </w:r>
      <w:r w:rsidR="005338A1">
        <w:rPr>
          <w:rStyle w:val="Hiperligao"/>
          <w:rFonts w:ascii="Arial" w:hAnsi="Arial" w:cs="Arial"/>
          <w:b/>
          <w:color w:val="000000"/>
          <w:u w:val="none"/>
        </w:rPr>
        <w:t>ic</w:t>
      </w:r>
      <w:r w:rsidR="005338A1" w:rsidRPr="000E24F4">
        <w:rPr>
          <w:rStyle w:val="Hiperligao"/>
          <w:rFonts w:ascii="Arial" w:hAnsi="Arial" w:cs="Arial"/>
          <w:b/>
          <w:color w:val="000000"/>
          <w:u w:val="none"/>
        </w:rPr>
        <w:t>o</w:t>
      </w:r>
    </w:p>
    <w:p w:rsidR="008730D0" w:rsidRPr="000E24F4" w:rsidRDefault="008730D0" w:rsidP="00B3405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D01B7E" w:rsidRDefault="00D01B7E" w:rsidP="00D01B7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41EF">
        <w:rPr>
          <w:rFonts w:ascii="Arial" w:hAnsi="Arial" w:cs="Arial"/>
        </w:rPr>
        <w:t xml:space="preserve">O ensaio </w:t>
      </w:r>
      <w:r>
        <w:rPr>
          <w:rFonts w:ascii="Arial" w:hAnsi="Arial" w:cs="Arial"/>
        </w:rPr>
        <w:t>esclerométrico</w:t>
      </w:r>
      <w:r w:rsidRPr="007A41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consiste numa forma simples e não destrutiva de obter a resistência superficial, </w:t>
      </w:r>
      <w:r w:rsidR="00D93029">
        <w:rPr>
          <w:rFonts w:ascii="Arial" w:hAnsi="Arial" w:cs="Arial"/>
        </w:rPr>
        <w:t xml:space="preserve">já que, </w:t>
      </w:r>
      <w:r>
        <w:rPr>
          <w:rFonts w:ascii="Arial" w:hAnsi="Arial" w:cs="Arial"/>
        </w:rPr>
        <w:t>os valores obtidos são apenas representativos de uma camada até 5 cm de prof</w:t>
      </w:r>
      <w:r w:rsidR="00DA59F9">
        <w:rPr>
          <w:rFonts w:ascii="Arial" w:hAnsi="Arial" w:cs="Arial"/>
        </w:rPr>
        <w:t xml:space="preserve">undidade. No entanto, o ensaio </w:t>
      </w:r>
      <w:r w:rsidR="00D93029">
        <w:rPr>
          <w:rFonts w:ascii="Arial" w:hAnsi="Arial" w:cs="Arial"/>
        </w:rPr>
        <w:t xml:space="preserve">permitirá </w:t>
      </w:r>
      <w:r>
        <w:rPr>
          <w:rFonts w:ascii="Arial" w:hAnsi="Arial" w:cs="Arial"/>
        </w:rPr>
        <w:t xml:space="preserve">avaliar a homogeneidade </w:t>
      </w:r>
      <w:r w:rsidR="00D93029">
        <w:rPr>
          <w:rFonts w:ascii="Arial" w:hAnsi="Arial" w:cs="Arial"/>
        </w:rPr>
        <w:t xml:space="preserve">à superfície </w:t>
      </w:r>
      <w:r>
        <w:rPr>
          <w:rFonts w:ascii="Arial" w:hAnsi="Arial" w:cs="Arial"/>
        </w:rPr>
        <w:t>do betão.</w:t>
      </w:r>
      <w:r w:rsidR="0074371E">
        <w:rPr>
          <w:rFonts w:ascii="Arial" w:hAnsi="Arial" w:cs="Arial"/>
        </w:rPr>
        <w:t xml:space="preserve"> Este ensaio é normalizado segundo NP EN 12504-2.</w:t>
      </w:r>
    </w:p>
    <w:p w:rsidR="00D01B7E" w:rsidRDefault="00DA59F9" w:rsidP="00D01B7E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O equipamento utilizado foi</w:t>
      </w:r>
      <w:r w:rsidR="00D01B7E">
        <w:rPr>
          <w:rFonts w:ascii="Arial" w:hAnsi="Arial" w:cs="Arial"/>
        </w:rPr>
        <w:t xml:space="preserve"> o Escl</w:t>
      </w:r>
      <w:r w:rsidR="00577256">
        <w:rPr>
          <w:rFonts w:ascii="Arial" w:hAnsi="Arial" w:cs="Arial"/>
        </w:rPr>
        <w:t xml:space="preserve">erómetro, </w:t>
      </w:r>
      <w:r w:rsidR="00BF4734">
        <w:rPr>
          <w:rStyle w:val="Hiperligao"/>
          <w:rFonts w:ascii="Arial" w:hAnsi="Arial" w:cs="Arial"/>
          <w:color w:val="000000"/>
          <w:u w:val="none"/>
        </w:rPr>
        <w:t xml:space="preserve">Figura </w:t>
      </w:r>
      <w:r w:rsidR="00914B93">
        <w:rPr>
          <w:rStyle w:val="Hiperligao"/>
          <w:rFonts w:ascii="Arial" w:hAnsi="Arial" w:cs="Arial"/>
          <w:color w:val="000000"/>
          <w:u w:val="none"/>
        </w:rPr>
        <w:t>3</w:t>
      </w:r>
      <w:r w:rsidR="00713656">
        <w:rPr>
          <w:rStyle w:val="Hiperligao"/>
          <w:rFonts w:ascii="Arial" w:hAnsi="Arial" w:cs="Arial"/>
          <w:color w:val="000000"/>
          <w:u w:val="none"/>
        </w:rPr>
        <w:t>4</w:t>
      </w:r>
      <w:r w:rsidR="00D01B7E">
        <w:rPr>
          <w:rFonts w:ascii="Arial" w:eastAsia="Times New Roman" w:hAnsi="Arial" w:cs="Arial"/>
        </w:rPr>
        <w:t>.</w:t>
      </w:r>
    </w:p>
    <w:p w:rsidR="00D01B7E" w:rsidRDefault="00D93029" w:rsidP="00D01B7E">
      <w:pPr>
        <w:spacing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03B835B5" wp14:editId="4CF10C2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01600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060" y="21416"/>
                <wp:lineTo x="21060" y="0"/>
                <wp:lineTo x="0" y="0"/>
              </wp:wrapPolygon>
            </wp:wrapTight>
            <wp:docPr id="171" name="Imagem 24" descr="Descrição: C:\Users\André\Desktop\fotos\a (306 x 6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Descrição: C:\Users\André\Desktop\fotos\a (306 x 606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7E" w:rsidRDefault="00D01B7E" w:rsidP="00D01B7E">
      <w:pPr>
        <w:spacing w:after="0" w:line="360" w:lineRule="auto"/>
        <w:ind w:firstLine="360"/>
        <w:jc w:val="center"/>
        <w:rPr>
          <w:rFonts w:ascii="Arial" w:eastAsia="AdvP4DF60E" w:hAnsi="Arial" w:cs="Arial"/>
          <w:b/>
          <w:lang w:eastAsia="pt-PT"/>
        </w:rPr>
      </w:pPr>
    </w:p>
    <w:p w:rsidR="00D01B7E" w:rsidRDefault="00D01B7E" w:rsidP="00D01B7E">
      <w:pPr>
        <w:spacing w:after="0" w:line="360" w:lineRule="auto"/>
        <w:ind w:firstLine="360"/>
        <w:jc w:val="center"/>
        <w:rPr>
          <w:rFonts w:ascii="Arial" w:eastAsia="AdvP4DF60E" w:hAnsi="Arial" w:cs="Arial"/>
          <w:b/>
          <w:lang w:eastAsia="pt-PT"/>
        </w:rPr>
      </w:pPr>
    </w:p>
    <w:p w:rsidR="00D01B7E" w:rsidRDefault="00D01B7E" w:rsidP="00D01B7E">
      <w:pPr>
        <w:spacing w:after="0" w:line="360" w:lineRule="auto"/>
        <w:ind w:firstLine="360"/>
        <w:jc w:val="center"/>
        <w:rPr>
          <w:rFonts w:ascii="Arial" w:eastAsia="AdvP4DF60E" w:hAnsi="Arial" w:cs="Arial"/>
          <w:b/>
          <w:lang w:eastAsia="pt-PT"/>
        </w:rPr>
      </w:pPr>
    </w:p>
    <w:p w:rsidR="00D01B7E" w:rsidRDefault="00D01B7E" w:rsidP="00D01B7E">
      <w:pPr>
        <w:spacing w:after="0" w:line="360" w:lineRule="auto"/>
        <w:ind w:firstLine="360"/>
        <w:jc w:val="center"/>
        <w:rPr>
          <w:rFonts w:ascii="Arial" w:eastAsia="AdvP4DF60E" w:hAnsi="Arial" w:cs="Arial"/>
          <w:b/>
          <w:lang w:eastAsia="pt-PT"/>
        </w:rPr>
      </w:pPr>
    </w:p>
    <w:p w:rsidR="00D01B7E" w:rsidRDefault="00D01B7E" w:rsidP="00D01B7E">
      <w:pPr>
        <w:spacing w:after="0" w:line="360" w:lineRule="auto"/>
        <w:ind w:firstLine="360"/>
        <w:jc w:val="center"/>
        <w:rPr>
          <w:rFonts w:ascii="Arial" w:eastAsia="AdvP4DF60E" w:hAnsi="Arial" w:cs="Arial"/>
          <w:b/>
          <w:lang w:eastAsia="pt-PT"/>
        </w:rPr>
      </w:pPr>
    </w:p>
    <w:p w:rsidR="00AA7564" w:rsidRDefault="00AA7564" w:rsidP="00D01B7E">
      <w:pPr>
        <w:spacing w:after="0" w:line="360" w:lineRule="auto"/>
        <w:ind w:firstLine="360"/>
        <w:jc w:val="center"/>
        <w:rPr>
          <w:rFonts w:ascii="Arial" w:eastAsia="AdvP4DF60E" w:hAnsi="Arial" w:cs="Arial"/>
          <w:b/>
          <w:lang w:eastAsia="pt-PT"/>
        </w:rPr>
      </w:pPr>
    </w:p>
    <w:p w:rsidR="00FC549F" w:rsidRDefault="00FC549F" w:rsidP="00D01B7E">
      <w:pPr>
        <w:spacing w:after="0" w:line="360" w:lineRule="auto"/>
        <w:ind w:firstLine="360"/>
        <w:jc w:val="center"/>
        <w:rPr>
          <w:rFonts w:ascii="Arial" w:eastAsia="AdvP4DF60E" w:hAnsi="Arial" w:cs="Arial"/>
          <w:b/>
          <w:lang w:eastAsia="pt-PT"/>
        </w:rPr>
      </w:pPr>
    </w:p>
    <w:p w:rsidR="00D01B7E" w:rsidRDefault="00BF4734" w:rsidP="00D01B7E">
      <w:pPr>
        <w:spacing w:before="240"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914B93">
        <w:rPr>
          <w:rFonts w:ascii="Arial" w:eastAsia="AdvP4DF60E" w:hAnsi="Arial" w:cs="Arial"/>
          <w:b/>
          <w:lang w:eastAsia="pt-PT"/>
        </w:rPr>
        <w:t>3</w:t>
      </w:r>
      <w:r w:rsidR="00713656">
        <w:rPr>
          <w:rFonts w:ascii="Arial" w:eastAsia="AdvP4DF60E" w:hAnsi="Arial" w:cs="Arial"/>
          <w:b/>
          <w:lang w:eastAsia="pt-PT"/>
        </w:rPr>
        <w:t>4</w:t>
      </w:r>
      <w:r w:rsidR="00D01B7E" w:rsidRPr="00AE31B6">
        <w:rPr>
          <w:rFonts w:ascii="Arial" w:eastAsia="AdvP4DF60E" w:hAnsi="Arial" w:cs="Arial"/>
          <w:b/>
          <w:lang w:eastAsia="pt-PT"/>
        </w:rPr>
        <w:t>:</w:t>
      </w:r>
      <w:r w:rsidR="00D01B7E">
        <w:rPr>
          <w:rFonts w:ascii="Arial" w:eastAsia="AdvP4DF60E" w:hAnsi="Arial" w:cs="Arial"/>
          <w:b/>
          <w:lang w:eastAsia="pt-PT"/>
        </w:rPr>
        <w:t xml:space="preserve"> </w:t>
      </w:r>
      <w:r w:rsidR="00D01B7E">
        <w:rPr>
          <w:rFonts w:ascii="Arial" w:eastAsia="AdvP4DF60E" w:hAnsi="Arial" w:cs="Arial"/>
          <w:lang w:eastAsia="pt-PT"/>
        </w:rPr>
        <w:t>Esclerómetro.</w:t>
      </w:r>
    </w:p>
    <w:p w:rsidR="00DE2AA4" w:rsidRDefault="00DE2AA4" w:rsidP="00D01B7E">
      <w:pPr>
        <w:spacing w:before="240"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D01B7E" w:rsidRDefault="00D01B7E" w:rsidP="00D01B7E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a preparação da superfície a ensaiar, </w:t>
      </w:r>
      <w:r w:rsidR="00DA59F9">
        <w:rPr>
          <w:rFonts w:ascii="Arial" w:hAnsi="Arial" w:cs="Arial"/>
        </w:rPr>
        <w:t>a cabeça do veio de compressão foi</w:t>
      </w:r>
      <w:r>
        <w:rPr>
          <w:rFonts w:ascii="Arial" w:hAnsi="Arial" w:cs="Arial"/>
        </w:rPr>
        <w:t xml:space="preserve"> colocada perpendicularmente à superfície, empurrando o corpo do esclerómetro contra ela, numa forma continua, até a massa se soltar e se ouvir o impacto.</w:t>
      </w:r>
    </w:p>
    <w:p w:rsidR="00D01B7E" w:rsidRDefault="00D93029" w:rsidP="00D01B7E">
      <w:pPr>
        <w:spacing w:after="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D01B7E">
        <w:rPr>
          <w:rFonts w:ascii="Arial" w:hAnsi="Arial" w:cs="Arial"/>
        </w:rPr>
        <w:t xml:space="preserve"> mínimo </w:t>
      </w:r>
      <w:r>
        <w:rPr>
          <w:rFonts w:ascii="Arial" w:hAnsi="Arial" w:cs="Arial"/>
        </w:rPr>
        <w:t xml:space="preserve">foram efectuadas </w:t>
      </w:r>
      <w:r w:rsidR="00D01B7E">
        <w:rPr>
          <w:rFonts w:ascii="Arial" w:hAnsi="Arial" w:cs="Arial"/>
        </w:rPr>
        <w:t>nove leituras para obter um valor fiável para cada conjunto de leituras.</w:t>
      </w:r>
    </w:p>
    <w:p w:rsidR="00D01B7E" w:rsidRDefault="00E57682" w:rsidP="00D01B7E">
      <w:pPr>
        <w:spacing w:after="0" w:line="360" w:lineRule="auto"/>
        <w:ind w:firstLine="360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  <w:noProof/>
          <w:lang w:eastAsia="pt-PT"/>
        </w:rPr>
        <w:lastRenderedPageBreak/>
        <w:drawing>
          <wp:anchor distT="0" distB="0" distL="114300" distR="114300" simplePos="0" relativeHeight="251665408" behindDoc="1" locked="0" layoutInCell="1" allowOverlap="1" wp14:anchorId="5EADA72E" wp14:editId="46F38A85">
            <wp:simplePos x="0" y="0"/>
            <wp:positionH relativeFrom="margin">
              <wp:align>center</wp:align>
            </wp:positionH>
            <wp:positionV relativeFrom="paragraph">
              <wp:posOffset>483235</wp:posOffset>
            </wp:positionV>
            <wp:extent cx="3726815" cy="2885440"/>
            <wp:effectExtent l="0" t="0" r="6985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477" name="Imagem 477" descr="C:\Users\André\Desktop\escleromet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é\Desktop\esclerometro (1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7E">
        <w:rPr>
          <w:rFonts w:ascii="Arial" w:hAnsi="Arial" w:cs="Arial"/>
        </w:rPr>
        <w:t xml:space="preserve">O “índice esclerométrico” lido no esclerómetro </w:t>
      </w:r>
      <w:r w:rsidR="00DA59F9">
        <w:rPr>
          <w:rFonts w:ascii="Arial" w:hAnsi="Arial" w:cs="Arial"/>
        </w:rPr>
        <w:t>foi</w:t>
      </w:r>
      <w:r w:rsidR="00D01B7E">
        <w:rPr>
          <w:rFonts w:ascii="Arial" w:hAnsi="Arial" w:cs="Arial"/>
        </w:rPr>
        <w:t xml:space="preserve"> depois relacionado com o ábaco correspondente ao ensaio</w:t>
      </w:r>
      <w:r w:rsidR="00577256">
        <w:rPr>
          <w:rFonts w:ascii="Arial" w:hAnsi="Arial" w:cs="Arial"/>
        </w:rPr>
        <w:t>,</w:t>
      </w:r>
      <w:r w:rsidR="00D01B7E">
        <w:rPr>
          <w:rFonts w:ascii="Arial" w:hAnsi="Arial" w:cs="Arial"/>
        </w:rPr>
        <w:t xml:space="preserve"> </w:t>
      </w:r>
      <w:r w:rsidR="00D01B7E">
        <w:rPr>
          <w:rStyle w:val="Hiperligao"/>
          <w:rFonts w:ascii="Arial" w:hAnsi="Arial" w:cs="Arial"/>
          <w:color w:val="000000"/>
          <w:u w:val="none"/>
        </w:rPr>
        <w:t>Figura 3</w:t>
      </w:r>
      <w:r w:rsidR="00713656">
        <w:rPr>
          <w:rStyle w:val="Hiperligao"/>
          <w:rFonts w:ascii="Arial" w:hAnsi="Arial" w:cs="Arial"/>
          <w:color w:val="000000"/>
          <w:u w:val="none"/>
        </w:rPr>
        <w:t>5</w:t>
      </w:r>
      <w:r w:rsidR="00D01B7E">
        <w:rPr>
          <w:rFonts w:ascii="Arial" w:eastAsia="Times New Roman" w:hAnsi="Arial" w:cs="Arial"/>
        </w:rPr>
        <w:t>.</w:t>
      </w:r>
      <w:r w:rsidR="0074371E">
        <w:rPr>
          <w:rFonts w:ascii="Arial" w:hAnsi="Arial" w:cs="Arial"/>
          <w:vertAlign w:val="superscript"/>
        </w:rPr>
        <w:t xml:space="preserve"> </w:t>
      </w:r>
    </w:p>
    <w:p w:rsidR="00DE2AA4" w:rsidRPr="00F932A7" w:rsidRDefault="00DE2AA4" w:rsidP="00D01B7E">
      <w:pPr>
        <w:spacing w:after="0" w:line="360" w:lineRule="auto"/>
        <w:ind w:firstLine="360"/>
        <w:jc w:val="both"/>
        <w:rPr>
          <w:rFonts w:ascii="Arial" w:hAnsi="Arial" w:cs="Arial"/>
        </w:rPr>
      </w:pPr>
    </w:p>
    <w:p w:rsidR="00D01B7E" w:rsidRPr="00F932A7" w:rsidRDefault="00D01B7E" w:rsidP="00D01B7E">
      <w:pPr>
        <w:spacing w:after="0" w:line="360" w:lineRule="auto"/>
        <w:jc w:val="both"/>
        <w:rPr>
          <w:rFonts w:ascii="Arial" w:hAnsi="Arial" w:cs="Arial"/>
        </w:rPr>
      </w:pPr>
    </w:p>
    <w:p w:rsidR="00D01B7E" w:rsidRDefault="00D01B7E" w:rsidP="00D01B7E">
      <w:pPr>
        <w:spacing w:after="0" w:line="360" w:lineRule="auto"/>
        <w:jc w:val="both"/>
        <w:rPr>
          <w:rFonts w:ascii="Arial" w:hAnsi="Arial" w:cs="Arial"/>
        </w:rPr>
      </w:pPr>
    </w:p>
    <w:p w:rsidR="00D01B7E" w:rsidRDefault="00D01B7E" w:rsidP="00D01B7E">
      <w:pPr>
        <w:spacing w:after="0" w:line="360" w:lineRule="auto"/>
        <w:jc w:val="both"/>
        <w:rPr>
          <w:rFonts w:ascii="Arial" w:hAnsi="Arial" w:cs="Arial"/>
        </w:rPr>
      </w:pPr>
    </w:p>
    <w:p w:rsidR="00E57682" w:rsidRDefault="00E57682" w:rsidP="00D01B7E">
      <w:pPr>
        <w:spacing w:after="0" w:line="360" w:lineRule="auto"/>
        <w:jc w:val="both"/>
        <w:rPr>
          <w:rFonts w:ascii="Arial" w:hAnsi="Arial" w:cs="Arial"/>
        </w:rPr>
      </w:pPr>
    </w:p>
    <w:p w:rsidR="00E57682" w:rsidRDefault="00E57682" w:rsidP="00D01B7E">
      <w:pPr>
        <w:spacing w:after="0" w:line="360" w:lineRule="auto"/>
        <w:jc w:val="both"/>
        <w:rPr>
          <w:rFonts w:ascii="Arial" w:hAnsi="Arial" w:cs="Arial"/>
        </w:rPr>
      </w:pPr>
    </w:p>
    <w:p w:rsidR="00E57682" w:rsidRDefault="00E57682" w:rsidP="00D01B7E">
      <w:pPr>
        <w:spacing w:after="0" w:line="360" w:lineRule="auto"/>
        <w:jc w:val="both"/>
        <w:rPr>
          <w:rFonts w:ascii="Arial" w:hAnsi="Arial" w:cs="Arial"/>
        </w:rPr>
      </w:pPr>
    </w:p>
    <w:p w:rsidR="00E57682" w:rsidRDefault="00E57682" w:rsidP="00D01B7E">
      <w:pPr>
        <w:spacing w:after="0" w:line="360" w:lineRule="auto"/>
        <w:jc w:val="both"/>
        <w:rPr>
          <w:rFonts w:ascii="Arial" w:hAnsi="Arial" w:cs="Arial"/>
        </w:rPr>
      </w:pPr>
    </w:p>
    <w:p w:rsidR="00E57682" w:rsidRDefault="00E57682" w:rsidP="00D01B7E">
      <w:pPr>
        <w:spacing w:after="0" w:line="360" w:lineRule="auto"/>
        <w:jc w:val="both"/>
        <w:rPr>
          <w:rFonts w:ascii="Arial" w:hAnsi="Arial" w:cs="Arial"/>
        </w:rPr>
      </w:pPr>
    </w:p>
    <w:p w:rsidR="00E57682" w:rsidRDefault="00E57682" w:rsidP="00D01B7E">
      <w:pPr>
        <w:spacing w:after="0" w:line="360" w:lineRule="auto"/>
        <w:jc w:val="both"/>
        <w:rPr>
          <w:rFonts w:ascii="Arial" w:hAnsi="Arial" w:cs="Arial"/>
        </w:rPr>
      </w:pPr>
    </w:p>
    <w:p w:rsidR="00E57682" w:rsidRDefault="00E57682" w:rsidP="00D01B7E">
      <w:pPr>
        <w:spacing w:after="0" w:line="360" w:lineRule="auto"/>
        <w:jc w:val="both"/>
        <w:rPr>
          <w:rFonts w:ascii="Arial" w:hAnsi="Arial" w:cs="Arial"/>
        </w:rPr>
      </w:pPr>
    </w:p>
    <w:p w:rsidR="00E57682" w:rsidRDefault="00E57682" w:rsidP="00D01B7E">
      <w:pPr>
        <w:spacing w:after="0" w:line="360" w:lineRule="auto"/>
        <w:jc w:val="both"/>
        <w:rPr>
          <w:rFonts w:ascii="Arial" w:hAnsi="Arial" w:cs="Arial"/>
        </w:rPr>
      </w:pPr>
    </w:p>
    <w:p w:rsidR="005338A1" w:rsidRDefault="005338A1" w:rsidP="00D01B7E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D01B7E" w:rsidRDefault="005338A1" w:rsidP="00D01B7E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Fi</w:t>
      </w:r>
      <w:r w:rsidR="00D01B7E">
        <w:rPr>
          <w:rFonts w:ascii="Arial" w:eastAsia="AdvP4DF60E" w:hAnsi="Arial" w:cs="Arial"/>
          <w:b/>
          <w:lang w:eastAsia="pt-PT"/>
        </w:rPr>
        <w:t>gura 3</w:t>
      </w:r>
      <w:r w:rsidR="00713656">
        <w:rPr>
          <w:rFonts w:ascii="Arial" w:eastAsia="AdvP4DF60E" w:hAnsi="Arial" w:cs="Arial"/>
          <w:b/>
          <w:lang w:eastAsia="pt-PT"/>
        </w:rPr>
        <w:t>5</w:t>
      </w:r>
      <w:r w:rsidR="00D01B7E" w:rsidRPr="00AE31B6">
        <w:rPr>
          <w:rFonts w:ascii="Arial" w:eastAsia="AdvP4DF60E" w:hAnsi="Arial" w:cs="Arial"/>
          <w:b/>
          <w:lang w:eastAsia="pt-PT"/>
        </w:rPr>
        <w:t>:</w:t>
      </w:r>
      <w:r w:rsidR="00D01B7E">
        <w:rPr>
          <w:rFonts w:ascii="Arial" w:eastAsia="AdvP4DF60E" w:hAnsi="Arial" w:cs="Arial"/>
          <w:b/>
          <w:lang w:eastAsia="pt-PT"/>
        </w:rPr>
        <w:t xml:space="preserve"> </w:t>
      </w:r>
      <w:r w:rsidR="005F7092">
        <w:rPr>
          <w:rFonts w:ascii="Arial" w:eastAsia="AdvP4DF60E" w:hAnsi="Arial" w:cs="Arial"/>
          <w:lang w:eastAsia="pt-PT"/>
        </w:rPr>
        <w:t>Abaco</w:t>
      </w:r>
      <w:r w:rsidR="00D01B7E">
        <w:rPr>
          <w:rFonts w:ascii="Arial" w:eastAsia="AdvP4DF60E" w:hAnsi="Arial" w:cs="Arial"/>
          <w:lang w:eastAsia="pt-PT"/>
        </w:rPr>
        <w:t xml:space="preserve"> índice esclerométrico. </w:t>
      </w:r>
    </w:p>
    <w:p w:rsidR="00FC549F" w:rsidRDefault="00FC549F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D93029" w:rsidRPr="00F932A7" w:rsidRDefault="00D93029" w:rsidP="00D01B7E">
      <w:pPr>
        <w:spacing w:after="0" w:line="360" w:lineRule="auto"/>
        <w:jc w:val="center"/>
        <w:rPr>
          <w:rFonts w:ascii="Arial" w:hAnsi="Arial" w:cs="Arial"/>
        </w:rPr>
      </w:pPr>
    </w:p>
    <w:p w:rsidR="003D71D3" w:rsidRDefault="00C01C4E" w:rsidP="00B3405E">
      <w:pPr>
        <w:spacing w:line="360" w:lineRule="auto"/>
        <w:ind w:firstLine="708"/>
        <w:jc w:val="both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lastRenderedPageBreak/>
        <w:t>4.</w:t>
      </w:r>
      <w:r w:rsidR="008629EE">
        <w:rPr>
          <w:rStyle w:val="Hiperligao"/>
          <w:rFonts w:ascii="Arial" w:hAnsi="Arial" w:cs="Arial"/>
          <w:b/>
          <w:color w:val="000000"/>
          <w:u w:val="none"/>
        </w:rPr>
        <w:t>3</w:t>
      </w:r>
      <w:r>
        <w:rPr>
          <w:rStyle w:val="Hiperligao"/>
          <w:rFonts w:ascii="Arial" w:hAnsi="Arial" w:cs="Arial"/>
          <w:b/>
          <w:color w:val="000000"/>
          <w:u w:val="none"/>
        </w:rPr>
        <w:t>. Betões de B</w:t>
      </w:r>
      <w:r w:rsidR="003D71D3" w:rsidRPr="00E27C31">
        <w:rPr>
          <w:rStyle w:val="Hiperligao"/>
          <w:rFonts w:ascii="Arial" w:hAnsi="Arial" w:cs="Arial"/>
          <w:b/>
          <w:color w:val="000000"/>
          <w:u w:val="none"/>
        </w:rPr>
        <w:t>ase</w:t>
      </w:r>
    </w:p>
    <w:p w:rsidR="00D32C3E" w:rsidRDefault="00D32C3E" w:rsidP="00BA2A1D">
      <w:p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A composição de base </w:t>
      </w:r>
      <w:r w:rsidR="002B1A0F">
        <w:rPr>
          <w:rStyle w:val="Hiperligao"/>
          <w:rFonts w:ascii="Arial" w:hAnsi="Arial" w:cs="Arial"/>
          <w:color w:val="000000"/>
          <w:u w:val="none"/>
        </w:rPr>
        <w:t>do betão utilizado</w:t>
      </w:r>
      <w:r>
        <w:rPr>
          <w:rStyle w:val="Hiperligao"/>
          <w:rFonts w:ascii="Arial" w:hAnsi="Arial" w:cs="Arial"/>
          <w:color w:val="000000"/>
          <w:u w:val="none"/>
        </w:rPr>
        <w:t xml:space="preserve"> encontra-se representada no Quadro </w:t>
      </w:r>
      <w:r w:rsidR="00270FD3">
        <w:rPr>
          <w:rStyle w:val="Hiperligao"/>
          <w:rFonts w:ascii="Arial" w:hAnsi="Arial" w:cs="Arial"/>
          <w:color w:val="000000"/>
          <w:u w:val="none"/>
        </w:rPr>
        <w:t>10</w:t>
      </w:r>
      <w:r>
        <w:rPr>
          <w:rStyle w:val="Hiperligao"/>
          <w:rFonts w:ascii="Arial" w:hAnsi="Arial" w:cs="Arial"/>
          <w:color w:val="000000"/>
          <w:u w:val="none"/>
        </w:rPr>
        <w:t>.</w:t>
      </w:r>
    </w:p>
    <w:p w:rsidR="00D32C3E" w:rsidRDefault="00D32C3E" w:rsidP="00D32C3E">
      <w:pPr>
        <w:spacing w:before="240" w:line="360" w:lineRule="auto"/>
        <w:jc w:val="center"/>
        <w:rPr>
          <w:rFonts w:ascii="Arial" w:hAnsi="Arial" w:cs="Arial"/>
        </w:rPr>
      </w:pPr>
      <w:r w:rsidRPr="008A7FBB">
        <w:rPr>
          <w:rFonts w:ascii="Arial" w:hAnsi="Arial" w:cs="Arial"/>
          <w:b/>
        </w:rPr>
        <w:t xml:space="preserve">Quadro </w:t>
      </w:r>
      <w:r w:rsidR="00270FD3">
        <w:rPr>
          <w:rFonts w:ascii="Arial" w:hAnsi="Arial" w:cs="Arial"/>
          <w:b/>
        </w:rPr>
        <w:t>10</w:t>
      </w:r>
      <w:r w:rsidRPr="008A7FBB">
        <w:rPr>
          <w:rFonts w:ascii="Arial" w:hAnsi="Arial" w:cs="Arial"/>
        </w:rPr>
        <w:t xml:space="preserve"> – Composição base do betão.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258"/>
        <w:gridCol w:w="2703"/>
      </w:tblGrid>
      <w:tr w:rsidR="00D32C3E" w:rsidRPr="005E0E7C" w:rsidTr="00D32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D32C3E" w:rsidRPr="005E0E7C" w:rsidRDefault="00D32C3E" w:rsidP="00D32C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5E0E7C">
              <w:rPr>
                <w:rFonts w:ascii="Arial" w:hAnsi="Arial" w:cs="Arial"/>
                <w:color w:val="000000"/>
                <w:lang w:eastAsia="pt-PT"/>
              </w:rPr>
              <w:t>Material</w:t>
            </w:r>
          </w:p>
        </w:tc>
        <w:tc>
          <w:tcPr>
            <w:tcW w:w="0" w:type="auto"/>
            <w:noWrap/>
            <w:vAlign w:val="center"/>
            <w:hideMark/>
          </w:tcPr>
          <w:p w:rsidR="00D32C3E" w:rsidRPr="005E0E7C" w:rsidRDefault="00105CF3" w:rsidP="00D32C3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Massa v</w:t>
            </w:r>
            <w:r w:rsidR="00D32C3E" w:rsidRPr="005E0E7C">
              <w:rPr>
                <w:rFonts w:ascii="Arial" w:hAnsi="Arial" w:cs="Arial"/>
                <w:color w:val="000000"/>
                <w:lang w:eastAsia="pt-PT"/>
              </w:rPr>
              <w:t>olúmica (kg/m</w:t>
            </w:r>
            <w:r w:rsidR="00D32C3E" w:rsidRPr="005E0E7C">
              <w:rPr>
                <w:rFonts w:ascii="Arial" w:hAnsi="Arial" w:cs="Arial"/>
                <w:color w:val="000000"/>
                <w:vertAlign w:val="superscript"/>
                <w:lang w:eastAsia="pt-PT"/>
              </w:rPr>
              <w:t>3</w:t>
            </w:r>
            <w:r w:rsidR="00D32C3E" w:rsidRPr="005E0E7C">
              <w:rPr>
                <w:rFonts w:ascii="Arial" w:hAnsi="Arial" w:cs="Arial"/>
                <w:color w:val="000000"/>
                <w:lang w:eastAsia="pt-PT"/>
              </w:rPr>
              <w:t>)</w:t>
            </w:r>
          </w:p>
        </w:tc>
      </w:tr>
      <w:tr w:rsidR="00D32C3E" w:rsidRPr="005E0E7C" w:rsidTr="00D32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D32C3E" w:rsidRPr="005E0E7C" w:rsidRDefault="00D32C3E" w:rsidP="00D32C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5E0E7C">
              <w:rPr>
                <w:rFonts w:ascii="Arial" w:hAnsi="Arial" w:cs="Arial"/>
                <w:color w:val="000000"/>
                <w:lang w:eastAsia="pt-PT"/>
              </w:rPr>
              <w:t>Brita 2</w:t>
            </w:r>
          </w:p>
        </w:tc>
        <w:tc>
          <w:tcPr>
            <w:tcW w:w="0" w:type="auto"/>
            <w:vAlign w:val="center"/>
            <w:hideMark/>
          </w:tcPr>
          <w:p w:rsidR="00D32C3E" w:rsidRPr="005E0E7C" w:rsidRDefault="00260A53" w:rsidP="007415E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56</w:t>
            </w:r>
            <w:r w:rsidR="007415EB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</w:tr>
      <w:tr w:rsidR="00D32C3E" w:rsidRPr="005E0E7C" w:rsidTr="00D32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D32C3E" w:rsidRPr="005E0E7C" w:rsidRDefault="00D32C3E" w:rsidP="00D32C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5E0E7C">
              <w:rPr>
                <w:rFonts w:ascii="Arial" w:hAnsi="Arial" w:cs="Arial"/>
                <w:color w:val="000000"/>
                <w:lang w:eastAsia="pt-PT"/>
              </w:rPr>
              <w:t>Brita 1</w:t>
            </w:r>
          </w:p>
        </w:tc>
        <w:tc>
          <w:tcPr>
            <w:tcW w:w="0" w:type="auto"/>
            <w:vAlign w:val="center"/>
            <w:hideMark/>
          </w:tcPr>
          <w:p w:rsidR="00D32C3E" w:rsidRPr="005E0E7C" w:rsidRDefault="007415EB" w:rsidP="00D32C3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566</w:t>
            </w:r>
          </w:p>
        </w:tc>
      </w:tr>
      <w:tr w:rsidR="00D32C3E" w:rsidRPr="005E0E7C" w:rsidTr="00D32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32C3E" w:rsidRPr="005E0E7C" w:rsidRDefault="00D32C3E" w:rsidP="00D32C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5E0E7C">
              <w:rPr>
                <w:rFonts w:ascii="Arial" w:hAnsi="Arial" w:cs="Arial"/>
                <w:color w:val="000000"/>
                <w:lang w:eastAsia="pt-PT"/>
              </w:rPr>
              <w:t>Areia Fina</w:t>
            </w:r>
          </w:p>
        </w:tc>
        <w:tc>
          <w:tcPr>
            <w:tcW w:w="0" w:type="auto"/>
            <w:vAlign w:val="center"/>
            <w:hideMark/>
          </w:tcPr>
          <w:p w:rsidR="00D32C3E" w:rsidRPr="005E0E7C" w:rsidRDefault="007415EB" w:rsidP="00D32C3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740</w:t>
            </w:r>
          </w:p>
        </w:tc>
      </w:tr>
      <w:tr w:rsidR="00D32C3E" w:rsidRPr="005E0E7C" w:rsidTr="00D32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D32C3E" w:rsidRPr="005E0E7C" w:rsidRDefault="00D32C3E" w:rsidP="00D32C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5E0E7C">
              <w:rPr>
                <w:rFonts w:ascii="Arial" w:hAnsi="Arial" w:cs="Arial"/>
                <w:color w:val="000000"/>
                <w:lang w:eastAsia="pt-PT"/>
              </w:rPr>
              <w:t>Água</w:t>
            </w:r>
          </w:p>
        </w:tc>
        <w:tc>
          <w:tcPr>
            <w:tcW w:w="0" w:type="auto"/>
            <w:vAlign w:val="center"/>
            <w:hideMark/>
          </w:tcPr>
          <w:p w:rsidR="00D32C3E" w:rsidRPr="005E0E7C" w:rsidRDefault="00260A53" w:rsidP="007415E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  <w:r w:rsidR="007415EB">
              <w:rPr>
                <w:rFonts w:ascii="Arial" w:eastAsia="Times New Roman" w:hAnsi="Arial" w:cs="Arial"/>
                <w:color w:val="000000"/>
                <w:lang w:eastAsia="pt-PT"/>
              </w:rPr>
              <w:t>81</w:t>
            </w:r>
          </w:p>
        </w:tc>
      </w:tr>
      <w:tr w:rsidR="00D32C3E" w:rsidRPr="005E0E7C" w:rsidTr="00D32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32C3E" w:rsidRPr="005E0E7C" w:rsidRDefault="00D32C3E" w:rsidP="00D32C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5E0E7C">
              <w:rPr>
                <w:rFonts w:ascii="Arial" w:hAnsi="Arial" w:cs="Arial"/>
                <w:color w:val="000000"/>
                <w:lang w:eastAsia="pt-PT"/>
              </w:rPr>
              <w:t>Cimento</w:t>
            </w:r>
            <w:r>
              <w:rPr>
                <w:rFonts w:ascii="Arial" w:hAnsi="Arial" w:cs="Arial"/>
                <w:color w:val="000000"/>
                <w:lang w:eastAsia="pt-PT"/>
              </w:rPr>
              <w:t xml:space="preserve"> CEM II/A-L</w:t>
            </w:r>
          </w:p>
        </w:tc>
        <w:tc>
          <w:tcPr>
            <w:tcW w:w="0" w:type="auto"/>
            <w:vAlign w:val="center"/>
            <w:hideMark/>
          </w:tcPr>
          <w:p w:rsidR="00D32C3E" w:rsidRPr="005E0E7C" w:rsidRDefault="007415EB" w:rsidP="00D32C3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345</w:t>
            </w:r>
          </w:p>
        </w:tc>
      </w:tr>
      <w:tr w:rsidR="00D32C3E" w:rsidRPr="005E0E7C" w:rsidTr="00D32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D32C3E" w:rsidRPr="005E0E7C" w:rsidRDefault="00105CF3" w:rsidP="00D32C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a/c</w:t>
            </w:r>
          </w:p>
        </w:tc>
        <w:tc>
          <w:tcPr>
            <w:tcW w:w="0" w:type="auto"/>
            <w:vAlign w:val="center"/>
            <w:hideMark/>
          </w:tcPr>
          <w:p w:rsidR="00D32C3E" w:rsidRPr="005E0E7C" w:rsidRDefault="00D32C3E" w:rsidP="00D32C3E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0,5</w:t>
            </w:r>
          </w:p>
        </w:tc>
      </w:tr>
    </w:tbl>
    <w:p w:rsidR="00D32C3E" w:rsidRPr="002B1A0F" w:rsidRDefault="002B1A0F" w:rsidP="002B1A0F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Tendo como base este betão foram determinadas as restantes composições a ensaiar. Primeiramente </w:t>
      </w:r>
      <w:r w:rsidR="00BA2A1D">
        <w:rPr>
          <w:rFonts w:ascii="Arial" w:hAnsi="Arial" w:cs="Arial"/>
        </w:rPr>
        <w:t>com os dois</w:t>
      </w:r>
      <w:r>
        <w:rPr>
          <w:rFonts w:ascii="Arial" w:hAnsi="Arial" w:cs="Arial"/>
        </w:rPr>
        <w:t xml:space="preserve"> adjuvantes utilizados 898 e 390NP (Quadro </w:t>
      </w:r>
      <w:r w:rsidR="003B1384">
        <w:rPr>
          <w:rFonts w:ascii="Arial" w:hAnsi="Arial" w:cs="Arial"/>
        </w:rPr>
        <w:t>1</w:t>
      </w:r>
      <w:r w:rsidR="00270FD3">
        <w:rPr>
          <w:rFonts w:ascii="Arial" w:hAnsi="Arial" w:cs="Arial"/>
        </w:rPr>
        <w:t>1</w:t>
      </w:r>
      <w:r w:rsidR="0057521E">
        <w:rPr>
          <w:rFonts w:ascii="Arial" w:hAnsi="Arial" w:cs="Arial"/>
        </w:rPr>
        <w:t xml:space="preserve">) e </w:t>
      </w:r>
      <w:r>
        <w:rPr>
          <w:rFonts w:ascii="Arial" w:hAnsi="Arial" w:cs="Arial"/>
        </w:rPr>
        <w:t xml:space="preserve">depois </w:t>
      </w:r>
      <w:r w:rsidR="0057521E">
        <w:rPr>
          <w:rFonts w:ascii="Arial" w:hAnsi="Arial" w:cs="Arial"/>
        </w:rPr>
        <w:t xml:space="preserve">utilizando os dois adjuvantes em conjunto com as </w:t>
      </w:r>
      <w:r>
        <w:rPr>
          <w:rFonts w:ascii="Arial" w:hAnsi="Arial" w:cs="Arial"/>
        </w:rPr>
        <w:t>adições</w:t>
      </w:r>
      <w:r w:rsidR="0057521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Quadro </w:t>
      </w:r>
      <w:r w:rsidR="003B1384">
        <w:rPr>
          <w:rFonts w:ascii="Arial" w:hAnsi="Arial" w:cs="Arial"/>
        </w:rPr>
        <w:t>1</w:t>
      </w:r>
      <w:r w:rsidR="00270FD3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</w:p>
    <w:p w:rsidR="002B1A0F" w:rsidRPr="005E0E7C" w:rsidRDefault="002B1A0F" w:rsidP="002B1A0F">
      <w:pPr>
        <w:spacing w:before="240" w:line="360" w:lineRule="auto"/>
        <w:jc w:val="center"/>
        <w:rPr>
          <w:rFonts w:ascii="Arial" w:hAnsi="Arial" w:cs="Arial"/>
        </w:rPr>
      </w:pPr>
      <w:r w:rsidRPr="005E0E7C">
        <w:rPr>
          <w:rFonts w:ascii="Arial" w:hAnsi="Arial" w:cs="Arial"/>
          <w:b/>
        </w:rPr>
        <w:t xml:space="preserve">Quadro </w:t>
      </w:r>
      <w:r w:rsidR="003B1384">
        <w:rPr>
          <w:rFonts w:ascii="Arial" w:hAnsi="Arial" w:cs="Arial"/>
          <w:b/>
        </w:rPr>
        <w:t>1</w:t>
      </w:r>
      <w:r w:rsidR="00270FD3">
        <w:rPr>
          <w:rFonts w:ascii="Arial" w:hAnsi="Arial" w:cs="Arial"/>
          <w:b/>
        </w:rPr>
        <w:t>1</w:t>
      </w:r>
      <w:r w:rsidRPr="005E0E7C">
        <w:rPr>
          <w:rFonts w:ascii="Arial" w:hAnsi="Arial" w:cs="Arial"/>
        </w:rPr>
        <w:t xml:space="preserve"> – Composiç</w:t>
      </w:r>
      <w:r w:rsidR="003B1384">
        <w:rPr>
          <w:rFonts w:ascii="Arial" w:hAnsi="Arial" w:cs="Arial"/>
        </w:rPr>
        <w:t>ão</w:t>
      </w:r>
      <w:r w:rsidRPr="005E0E7C">
        <w:rPr>
          <w:rFonts w:ascii="Arial" w:hAnsi="Arial" w:cs="Arial"/>
        </w:rPr>
        <w:t xml:space="preserve"> dos betões de base </w:t>
      </w:r>
      <w:r w:rsidR="00BA2A1D">
        <w:rPr>
          <w:rFonts w:ascii="Arial" w:hAnsi="Arial" w:cs="Arial"/>
        </w:rPr>
        <w:t>com adjuvantes</w:t>
      </w:r>
      <w:r w:rsidRPr="005E0E7C">
        <w:rPr>
          <w:rFonts w:ascii="Arial" w:hAnsi="Arial" w:cs="Arial"/>
        </w:rPr>
        <w:t>.</w:t>
      </w:r>
    </w:p>
    <w:tbl>
      <w:tblPr>
        <w:tblW w:w="0" w:type="auto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8"/>
        <w:gridCol w:w="776"/>
        <w:gridCol w:w="776"/>
        <w:gridCol w:w="1143"/>
        <w:gridCol w:w="654"/>
        <w:gridCol w:w="960"/>
        <w:gridCol w:w="507"/>
        <w:gridCol w:w="1119"/>
      </w:tblGrid>
      <w:tr w:rsidR="002B1A0F" w:rsidRPr="005E0E7C" w:rsidTr="008527B9">
        <w:trPr>
          <w:trHeight w:val="360"/>
          <w:jc w:val="center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Composição Base</w:t>
            </w:r>
          </w:p>
        </w:tc>
        <w:tc>
          <w:tcPr>
            <w:tcW w:w="0" w:type="auto"/>
            <w:gridSpan w:val="7"/>
            <w:tcBorders>
              <w:top w:val="single" w:sz="8" w:space="0" w:color="C0504D"/>
              <w:left w:val="nil"/>
              <w:bottom w:val="single" w:sz="12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B1A0F" w:rsidRPr="005E0E7C" w:rsidRDefault="00105CF3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Massa v</w:t>
            </w:r>
            <w:r w:rsidR="002B1A0F" w:rsidRPr="005E0E7C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olúmica (kg/m</w:t>
            </w:r>
            <w:r w:rsidR="002B1A0F" w:rsidRPr="005E0E7C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pt-PT"/>
              </w:rPr>
              <w:t>3</w:t>
            </w:r>
            <w:r w:rsidR="002B1A0F" w:rsidRPr="005E0E7C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)</w:t>
            </w:r>
          </w:p>
        </w:tc>
      </w:tr>
      <w:tr w:rsidR="002B1A0F" w:rsidRPr="005E0E7C" w:rsidTr="008527B9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Brita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Brita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Areia Fina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Água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Cimento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A/C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Adjuvante</w:t>
            </w:r>
          </w:p>
        </w:tc>
      </w:tr>
      <w:tr w:rsidR="002B1A0F" w:rsidRPr="005E0E7C" w:rsidTr="008527B9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B1A0F" w:rsidRPr="005E0E7C" w:rsidRDefault="00260A53" w:rsidP="00741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7415EB">
              <w:rPr>
                <w:rFonts w:ascii="Arial" w:eastAsia="Times New Roman" w:hAnsi="Arial" w:cs="Arial"/>
                <w:color w:val="000000"/>
                <w:lang w:eastAsia="pt-PT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B1A0F" w:rsidRPr="005E0E7C" w:rsidRDefault="007415EB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B1A0F" w:rsidRPr="005E0E7C" w:rsidRDefault="007415EB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B1A0F" w:rsidRPr="005E0E7C" w:rsidRDefault="008629EE" w:rsidP="006974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  <w:r w:rsidR="0069742A">
              <w:rPr>
                <w:rFonts w:ascii="Arial" w:eastAsia="Times New Roman" w:hAnsi="Arial" w:cs="Arial"/>
                <w:color w:val="000000"/>
                <w:lang w:eastAsia="pt-PT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B1A0F" w:rsidRPr="005E0E7C" w:rsidRDefault="007415EB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B1A0F" w:rsidRPr="005E0E7C" w:rsidRDefault="003669AD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2B1A0F" w:rsidRPr="005E0E7C" w:rsidTr="008527B9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EFD3D2"/>
            <w:noWrap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390</w:t>
            </w:r>
            <w:r w:rsidR="00D56806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vAlign w:val="center"/>
            <w:hideMark/>
          </w:tcPr>
          <w:p w:rsidR="002B1A0F" w:rsidRPr="005E0E7C" w:rsidRDefault="00260A53" w:rsidP="007415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7415EB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  <w:r>
              <w:rPr>
                <w:rFonts w:ascii="Arial" w:eastAsia="Times New Roman" w:hAnsi="Arial" w:cs="Arial"/>
                <w:color w:val="000000"/>
                <w:lang w:eastAsia="pt-P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vAlign w:val="center"/>
            <w:hideMark/>
          </w:tcPr>
          <w:p w:rsidR="002B1A0F" w:rsidRPr="005E0E7C" w:rsidRDefault="0030523B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56</w:t>
            </w:r>
            <w:r w:rsidR="00260A53">
              <w:rPr>
                <w:rFonts w:ascii="Arial" w:eastAsia="Times New Roman" w:hAnsi="Arial" w:cs="Arial"/>
                <w:color w:val="000000"/>
                <w:lang w:eastAsia="pt-P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vAlign w:val="center"/>
            <w:hideMark/>
          </w:tcPr>
          <w:p w:rsidR="002B1A0F" w:rsidRPr="005E0E7C" w:rsidRDefault="00260A53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vAlign w:val="center"/>
            <w:hideMark/>
          </w:tcPr>
          <w:p w:rsidR="002B1A0F" w:rsidRPr="005E0E7C" w:rsidRDefault="0069742A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vAlign w:val="center"/>
            <w:hideMark/>
          </w:tcPr>
          <w:p w:rsidR="002B1A0F" w:rsidRPr="005E0E7C" w:rsidRDefault="00260A53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vAlign w:val="center"/>
            <w:hideMark/>
          </w:tcPr>
          <w:p w:rsidR="002B1A0F" w:rsidRPr="005E0E7C" w:rsidRDefault="002B1A0F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0E7C">
              <w:rPr>
                <w:rFonts w:ascii="Arial" w:eastAsia="Times New Roman" w:hAnsi="Arial" w:cs="Arial"/>
                <w:color w:val="000000"/>
                <w:lang w:eastAsia="pt-PT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EFD3D2"/>
            <w:vAlign w:val="center"/>
            <w:hideMark/>
          </w:tcPr>
          <w:p w:rsidR="002B1A0F" w:rsidRPr="005E0E7C" w:rsidRDefault="003669AD" w:rsidP="003334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</w:tr>
    </w:tbl>
    <w:p w:rsidR="002B1A0F" w:rsidRDefault="002B1A0F" w:rsidP="002B1A0F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BA2A1D" w:rsidRDefault="00BA2A1D" w:rsidP="002B1A0F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D32C3E" w:rsidRDefault="002B1A0F" w:rsidP="002B1A0F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  <w:r w:rsidRPr="005E0E7C">
        <w:rPr>
          <w:rFonts w:ascii="Arial" w:hAnsi="Arial" w:cs="Arial"/>
          <w:b/>
        </w:rPr>
        <w:t xml:space="preserve">Quadro </w:t>
      </w:r>
      <w:r w:rsidR="003B1384">
        <w:rPr>
          <w:rFonts w:ascii="Arial" w:hAnsi="Arial" w:cs="Arial"/>
          <w:b/>
        </w:rPr>
        <w:t>1</w:t>
      </w:r>
      <w:r w:rsidR="00270FD3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</w:t>
      </w:r>
      <w:r w:rsidRPr="005E0E7C">
        <w:rPr>
          <w:rFonts w:ascii="Arial" w:hAnsi="Arial" w:cs="Arial"/>
        </w:rPr>
        <w:t>– Composiç</w:t>
      </w:r>
      <w:r w:rsidR="003B1384">
        <w:rPr>
          <w:rFonts w:ascii="Arial" w:hAnsi="Arial" w:cs="Arial"/>
        </w:rPr>
        <w:t>ão</w:t>
      </w:r>
      <w:r w:rsidRPr="005E0E7C">
        <w:rPr>
          <w:rFonts w:ascii="Arial" w:hAnsi="Arial" w:cs="Arial"/>
        </w:rPr>
        <w:t xml:space="preserve"> dos betões</w:t>
      </w:r>
      <w:r w:rsidR="003B1384">
        <w:rPr>
          <w:rFonts w:ascii="Arial" w:hAnsi="Arial" w:cs="Arial"/>
        </w:rPr>
        <w:t xml:space="preserve"> de base com adjuvantes e adições</w:t>
      </w:r>
    </w:p>
    <w:p w:rsidR="00D32C3E" w:rsidRDefault="00D32C3E" w:rsidP="008A7FBB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tbl>
      <w:tblPr>
        <w:tblStyle w:val="GrelhaClara-Cor2"/>
        <w:tblW w:w="10580" w:type="dxa"/>
        <w:jc w:val="center"/>
        <w:tblLook w:val="04A0" w:firstRow="1" w:lastRow="0" w:firstColumn="1" w:lastColumn="0" w:noHBand="0" w:noVBand="1"/>
      </w:tblPr>
      <w:tblGrid>
        <w:gridCol w:w="2040"/>
        <w:gridCol w:w="740"/>
        <w:gridCol w:w="740"/>
        <w:gridCol w:w="1080"/>
        <w:gridCol w:w="960"/>
        <w:gridCol w:w="2040"/>
        <w:gridCol w:w="960"/>
        <w:gridCol w:w="1195"/>
        <w:gridCol w:w="960"/>
      </w:tblGrid>
      <w:tr w:rsidR="00BA2A1D" w:rsidRPr="00BA2A1D" w:rsidTr="00BA2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Composição Base</w:t>
            </w:r>
          </w:p>
        </w:tc>
        <w:tc>
          <w:tcPr>
            <w:tcW w:w="8540" w:type="dxa"/>
            <w:gridSpan w:val="8"/>
            <w:noWrap/>
            <w:vAlign w:val="center"/>
            <w:hideMark/>
          </w:tcPr>
          <w:p w:rsidR="00BA2A1D" w:rsidRPr="00BA2A1D" w:rsidRDefault="00105CF3" w:rsidP="00BA2A1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Massa v</w:t>
            </w:r>
            <w:r w:rsidR="00BA2A1D" w:rsidRPr="00BA2A1D">
              <w:rPr>
                <w:rFonts w:ascii="Arial" w:hAnsi="Arial" w:cs="Arial"/>
                <w:color w:val="000000"/>
                <w:lang w:eastAsia="pt-PT"/>
              </w:rPr>
              <w:t>olúmica (kg/m</w:t>
            </w:r>
            <w:r w:rsidR="00BA2A1D" w:rsidRPr="00BA2A1D">
              <w:rPr>
                <w:rFonts w:ascii="Arial" w:hAnsi="Arial" w:cs="Arial"/>
                <w:color w:val="000000"/>
                <w:vertAlign w:val="superscript"/>
                <w:lang w:eastAsia="pt-PT"/>
              </w:rPr>
              <w:t>3</w:t>
            </w:r>
            <w:r w:rsidR="00BA2A1D" w:rsidRPr="00BA2A1D">
              <w:rPr>
                <w:rFonts w:ascii="Arial" w:hAnsi="Arial" w:cs="Arial"/>
                <w:color w:val="000000"/>
                <w:lang w:eastAsia="pt-PT"/>
              </w:rPr>
              <w:t>)</w:t>
            </w:r>
          </w:p>
        </w:tc>
      </w:tr>
      <w:tr w:rsidR="00BA2A1D" w:rsidRPr="00BA2A1D" w:rsidTr="00BA2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+</w:t>
            </w:r>
          </w:p>
        </w:tc>
        <w:tc>
          <w:tcPr>
            <w:tcW w:w="7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Brita 2</w:t>
            </w:r>
          </w:p>
        </w:tc>
        <w:tc>
          <w:tcPr>
            <w:tcW w:w="7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Brita 1</w:t>
            </w:r>
          </w:p>
        </w:tc>
        <w:tc>
          <w:tcPr>
            <w:tcW w:w="108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Areia Fina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Água</w:t>
            </w:r>
          </w:p>
        </w:tc>
        <w:tc>
          <w:tcPr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Cimento CEM II/A-L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105CF3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a/c</w:t>
            </w:r>
          </w:p>
        </w:tc>
        <w:tc>
          <w:tcPr>
            <w:tcW w:w="106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Adjuvante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Adição</w:t>
            </w:r>
          </w:p>
        </w:tc>
      </w:tr>
      <w:tr w:rsidR="00BA2A1D" w:rsidRPr="00BA2A1D" w:rsidTr="00BA2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898+GE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578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580</w:t>
            </w:r>
          </w:p>
        </w:tc>
        <w:tc>
          <w:tcPr>
            <w:tcW w:w="108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758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149</w:t>
            </w:r>
          </w:p>
        </w:tc>
        <w:tc>
          <w:tcPr>
            <w:tcW w:w="204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353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0,4</w:t>
            </w:r>
          </w:p>
        </w:tc>
        <w:tc>
          <w:tcPr>
            <w:tcW w:w="1060" w:type="dxa"/>
            <w:vAlign w:val="center"/>
            <w:hideMark/>
          </w:tcPr>
          <w:p w:rsidR="00BA2A1D" w:rsidRPr="00BA2A1D" w:rsidRDefault="003669AD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DE2AA4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</w:t>
            </w:r>
          </w:p>
        </w:tc>
      </w:tr>
      <w:tr w:rsidR="00BA2A1D" w:rsidRPr="00BA2A1D" w:rsidTr="00BA2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898+CG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30523B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58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586</w:t>
            </w:r>
          </w:p>
        </w:tc>
        <w:tc>
          <w:tcPr>
            <w:tcW w:w="1080" w:type="dxa"/>
            <w:vAlign w:val="center"/>
            <w:hideMark/>
          </w:tcPr>
          <w:p w:rsidR="00BA2A1D" w:rsidRPr="00BA2A1D" w:rsidRDefault="0030523B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76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7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8629EE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14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9</w:t>
            </w:r>
          </w:p>
        </w:tc>
        <w:tc>
          <w:tcPr>
            <w:tcW w:w="2040" w:type="dxa"/>
            <w:vAlign w:val="center"/>
            <w:hideMark/>
          </w:tcPr>
          <w:p w:rsidR="00BA2A1D" w:rsidRPr="00BA2A1D" w:rsidRDefault="0030523B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51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0,6</w:t>
            </w:r>
          </w:p>
        </w:tc>
        <w:tc>
          <w:tcPr>
            <w:tcW w:w="1060" w:type="dxa"/>
            <w:vAlign w:val="center"/>
            <w:hideMark/>
          </w:tcPr>
          <w:p w:rsidR="00BA2A1D" w:rsidRPr="00BA2A1D" w:rsidRDefault="003669A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161968" w:rsidP="00DE2AA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108</w:t>
            </w:r>
          </w:p>
        </w:tc>
      </w:tr>
      <w:tr w:rsidR="00BA2A1D" w:rsidRPr="00BA2A1D" w:rsidTr="00BA2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898+CV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583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585</w:t>
            </w:r>
          </w:p>
        </w:tc>
        <w:tc>
          <w:tcPr>
            <w:tcW w:w="1080" w:type="dxa"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76</w:t>
            </w:r>
            <w:r w:rsidR="0069742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8629EE" w:rsidP="0030523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  <w:r w:rsidR="0069742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  <w:r w:rsidR="0030523B">
              <w:rPr>
                <w:rFonts w:ascii="Arial" w:eastAsia="Times New Roman" w:hAnsi="Arial" w:cs="Arial"/>
                <w:color w:val="000000"/>
                <w:lang w:eastAsia="pt-PT"/>
              </w:rPr>
              <w:t>0</w:t>
            </w:r>
          </w:p>
        </w:tc>
        <w:tc>
          <w:tcPr>
            <w:tcW w:w="2040" w:type="dxa"/>
            <w:vAlign w:val="center"/>
            <w:hideMark/>
          </w:tcPr>
          <w:p w:rsidR="00BA2A1D" w:rsidRPr="00BA2A1D" w:rsidRDefault="008F462B" w:rsidP="0030523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  <w:r w:rsidR="0030523B">
              <w:rPr>
                <w:rFonts w:ascii="Arial" w:eastAsia="Times New Roman" w:hAnsi="Arial" w:cs="Arial"/>
                <w:color w:val="000000"/>
                <w:lang w:eastAsia="pt-PT"/>
              </w:rPr>
              <w:t>50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0,6</w:t>
            </w:r>
          </w:p>
        </w:tc>
        <w:tc>
          <w:tcPr>
            <w:tcW w:w="1060" w:type="dxa"/>
            <w:vAlign w:val="center"/>
            <w:hideMark/>
          </w:tcPr>
          <w:p w:rsidR="00BA2A1D" w:rsidRPr="00BA2A1D" w:rsidRDefault="003669AD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30523B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107</w:t>
            </w:r>
          </w:p>
        </w:tc>
      </w:tr>
      <w:tr w:rsidR="00BA2A1D" w:rsidRPr="00BA2A1D" w:rsidTr="00BA2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898+FC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69742A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83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69742A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86</w:t>
            </w:r>
          </w:p>
        </w:tc>
        <w:tc>
          <w:tcPr>
            <w:tcW w:w="1080" w:type="dxa"/>
            <w:vAlign w:val="center"/>
            <w:hideMark/>
          </w:tcPr>
          <w:p w:rsidR="00BA2A1D" w:rsidRPr="00BA2A1D" w:rsidRDefault="00161968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766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69742A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146</w:t>
            </w:r>
          </w:p>
        </w:tc>
        <w:tc>
          <w:tcPr>
            <w:tcW w:w="2040" w:type="dxa"/>
            <w:vAlign w:val="center"/>
            <w:hideMark/>
          </w:tcPr>
          <w:p w:rsidR="00BA2A1D" w:rsidRPr="00BA2A1D" w:rsidRDefault="008F462B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85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0,5</w:t>
            </w:r>
          </w:p>
        </w:tc>
        <w:tc>
          <w:tcPr>
            <w:tcW w:w="1060" w:type="dxa"/>
            <w:vAlign w:val="center"/>
            <w:hideMark/>
          </w:tcPr>
          <w:p w:rsidR="00BA2A1D" w:rsidRPr="00BA2A1D" w:rsidRDefault="003669AD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CD1AE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71</w:t>
            </w:r>
          </w:p>
        </w:tc>
      </w:tr>
      <w:tr w:rsidR="00BA2A1D" w:rsidRPr="00BA2A1D" w:rsidTr="00BA2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390+GE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69742A" w:rsidP="00AD67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AD6719">
              <w:rPr>
                <w:rFonts w:ascii="Arial" w:eastAsia="Times New Roman" w:hAnsi="Arial" w:cs="Arial"/>
                <w:color w:val="000000"/>
                <w:lang w:eastAsia="pt-PT"/>
              </w:rPr>
              <w:t>63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69742A" w:rsidP="00AD67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AD6719">
              <w:rPr>
                <w:rFonts w:ascii="Arial" w:eastAsia="Times New Roman" w:hAnsi="Arial" w:cs="Arial"/>
                <w:color w:val="000000"/>
                <w:lang w:eastAsia="pt-PT"/>
              </w:rPr>
              <w:t>65</w:t>
            </w:r>
          </w:p>
        </w:tc>
        <w:tc>
          <w:tcPr>
            <w:tcW w:w="1080" w:type="dxa"/>
            <w:vAlign w:val="center"/>
            <w:hideMark/>
          </w:tcPr>
          <w:p w:rsidR="00BA2A1D" w:rsidRPr="00BA2A1D" w:rsidRDefault="0069742A" w:rsidP="00AD67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74</w:t>
            </w:r>
            <w:r w:rsidR="00AD6719">
              <w:rPr>
                <w:rFonts w:ascii="Arial" w:eastAsia="Times New Roman" w:hAnsi="Arial" w:cs="Arial"/>
                <w:color w:val="000000"/>
                <w:lang w:eastAsia="pt-PT"/>
              </w:rPr>
              <w:t>0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69742A" w:rsidP="00AD67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17</w:t>
            </w:r>
            <w:r w:rsidR="00AD6719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2040" w:type="dxa"/>
            <w:vAlign w:val="center"/>
            <w:hideMark/>
          </w:tcPr>
          <w:p w:rsidR="00BA2A1D" w:rsidRPr="00BA2A1D" w:rsidRDefault="0069742A" w:rsidP="00AD671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  <w:r w:rsidR="008F462B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  <w:r w:rsidR="00AD6719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0,5</w:t>
            </w:r>
          </w:p>
        </w:tc>
        <w:tc>
          <w:tcPr>
            <w:tcW w:w="1060" w:type="dxa"/>
            <w:vAlign w:val="center"/>
            <w:hideMark/>
          </w:tcPr>
          <w:p w:rsidR="00BA2A1D" w:rsidRPr="00BA2A1D" w:rsidRDefault="003669AD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DE2AA4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</w:t>
            </w:r>
          </w:p>
        </w:tc>
      </w:tr>
      <w:tr w:rsidR="00BA2A1D" w:rsidRPr="00BA2A1D" w:rsidTr="00BA2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390+CG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69742A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68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161968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570</w:t>
            </w:r>
          </w:p>
        </w:tc>
        <w:tc>
          <w:tcPr>
            <w:tcW w:w="1080" w:type="dxa"/>
            <w:vAlign w:val="center"/>
            <w:hideMark/>
          </w:tcPr>
          <w:p w:rsidR="00BA2A1D" w:rsidRPr="00BA2A1D" w:rsidRDefault="00161968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746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69742A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172</w:t>
            </w:r>
          </w:p>
        </w:tc>
        <w:tc>
          <w:tcPr>
            <w:tcW w:w="2040" w:type="dxa"/>
            <w:vAlign w:val="center"/>
            <w:hideMark/>
          </w:tcPr>
          <w:p w:rsidR="00BA2A1D" w:rsidRPr="00BA2A1D" w:rsidRDefault="0069742A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  <w:r w:rsidR="008F462B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0,7</w:t>
            </w:r>
          </w:p>
        </w:tc>
        <w:tc>
          <w:tcPr>
            <w:tcW w:w="1060" w:type="dxa"/>
            <w:vAlign w:val="center"/>
            <w:hideMark/>
          </w:tcPr>
          <w:p w:rsidR="00BA2A1D" w:rsidRPr="00BA2A1D" w:rsidRDefault="003669A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161968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105</w:t>
            </w:r>
          </w:p>
        </w:tc>
      </w:tr>
      <w:tr w:rsidR="00BA2A1D" w:rsidRPr="00BA2A1D" w:rsidTr="00BA2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390+CV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69742A" w:rsidP="00161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  <w:r>
              <w:rPr>
                <w:rFonts w:ascii="Arial" w:eastAsia="Times New Roman" w:hAnsi="Arial" w:cs="Arial"/>
                <w:color w:val="000000"/>
                <w:lang w:eastAsia="pt-PT"/>
              </w:rPr>
              <w:t>7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69742A" w:rsidP="00161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  <w:r>
              <w:rPr>
                <w:rFonts w:ascii="Arial" w:eastAsia="Times New Roman" w:hAnsi="Arial" w:cs="Arial"/>
                <w:color w:val="000000"/>
                <w:lang w:eastAsia="pt-PT"/>
              </w:rPr>
              <w:t>9</w:t>
            </w:r>
          </w:p>
        </w:tc>
        <w:tc>
          <w:tcPr>
            <w:tcW w:w="1080" w:type="dxa"/>
            <w:vAlign w:val="center"/>
            <w:hideMark/>
          </w:tcPr>
          <w:p w:rsidR="00BA2A1D" w:rsidRPr="00BA2A1D" w:rsidRDefault="0069742A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745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69742A" w:rsidP="00161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16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2040" w:type="dxa"/>
            <w:vAlign w:val="center"/>
            <w:hideMark/>
          </w:tcPr>
          <w:p w:rsidR="00BA2A1D" w:rsidRPr="00BA2A1D" w:rsidRDefault="0069742A" w:rsidP="00161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  <w:r w:rsidR="008F462B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0,7</w:t>
            </w:r>
          </w:p>
        </w:tc>
        <w:tc>
          <w:tcPr>
            <w:tcW w:w="1060" w:type="dxa"/>
            <w:vAlign w:val="center"/>
            <w:hideMark/>
          </w:tcPr>
          <w:p w:rsidR="00BA2A1D" w:rsidRPr="00BA2A1D" w:rsidRDefault="003669AD" w:rsidP="00BA2A1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DE2AA4" w:rsidP="00161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10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BA2A1D" w:rsidRPr="00BA2A1D" w:rsidTr="00BA2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noWrap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BA2A1D">
              <w:rPr>
                <w:rFonts w:ascii="Arial" w:hAnsi="Arial" w:cs="Arial"/>
                <w:color w:val="000000"/>
                <w:lang w:eastAsia="pt-PT"/>
              </w:rPr>
              <w:t>390+FC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69742A" w:rsidP="00161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68</w:t>
            </w:r>
          </w:p>
        </w:tc>
        <w:tc>
          <w:tcPr>
            <w:tcW w:w="740" w:type="dxa"/>
            <w:vAlign w:val="center"/>
            <w:hideMark/>
          </w:tcPr>
          <w:p w:rsidR="00BA2A1D" w:rsidRPr="00BA2A1D" w:rsidRDefault="00161968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571</w:t>
            </w:r>
          </w:p>
        </w:tc>
        <w:tc>
          <w:tcPr>
            <w:tcW w:w="1080" w:type="dxa"/>
            <w:vAlign w:val="center"/>
            <w:hideMark/>
          </w:tcPr>
          <w:p w:rsidR="00BA2A1D" w:rsidRPr="00BA2A1D" w:rsidRDefault="00161968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746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69742A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169</w:t>
            </w:r>
          </w:p>
        </w:tc>
        <w:tc>
          <w:tcPr>
            <w:tcW w:w="2040" w:type="dxa"/>
            <w:vAlign w:val="center"/>
            <w:hideMark/>
          </w:tcPr>
          <w:p w:rsidR="00BA2A1D" w:rsidRPr="00BA2A1D" w:rsidRDefault="0069742A" w:rsidP="008F462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  <w:r w:rsidR="00161968">
              <w:rPr>
                <w:rFonts w:ascii="Arial" w:eastAsia="Times New Roman" w:hAnsi="Arial" w:cs="Arial"/>
                <w:color w:val="000000"/>
                <w:lang w:eastAsia="pt-PT"/>
              </w:rPr>
              <w:t>78</w:t>
            </w:r>
          </w:p>
        </w:tc>
        <w:tc>
          <w:tcPr>
            <w:tcW w:w="960" w:type="dxa"/>
            <w:vAlign w:val="center"/>
            <w:hideMark/>
          </w:tcPr>
          <w:p w:rsidR="00BA2A1D" w:rsidRPr="00BA2A1D" w:rsidRDefault="00BA2A1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BA2A1D">
              <w:rPr>
                <w:rFonts w:ascii="Arial" w:eastAsia="Times New Roman" w:hAnsi="Arial" w:cs="Arial"/>
                <w:color w:val="000000"/>
                <w:lang w:eastAsia="pt-PT"/>
              </w:rPr>
              <w:t>0,6</w:t>
            </w:r>
          </w:p>
        </w:tc>
        <w:tc>
          <w:tcPr>
            <w:tcW w:w="1060" w:type="dxa"/>
            <w:vAlign w:val="center"/>
            <w:hideMark/>
          </w:tcPr>
          <w:p w:rsidR="00BA2A1D" w:rsidRPr="00BA2A1D" w:rsidRDefault="003669AD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BA2A1D" w:rsidRPr="00BA2A1D" w:rsidRDefault="00161968" w:rsidP="00BA2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70</w:t>
            </w:r>
          </w:p>
        </w:tc>
      </w:tr>
    </w:tbl>
    <w:p w:rsidR="00AA7564" w:rsidRDefault="00AA7564" w:rsidP="00AA7564">
      <w:p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AA7564" w:rsidRDefault="00AA7564" w:rsidP="00AA7564">
      <w:p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A7FBB" w:rsidRDefault="008A7FBB" w:rsidP="00AA756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066C2B">
        <w:rPr>
          <w:rStyle w:val="Hiperligao"/>
          <w:rFonts w:ascii="Arial" w:hAnsi="Arial" w:cs="Arial"/>
          <w:color w:val="000000"/>
          <w:u w:val="none"/>
        </w:rPr>
        <w:lastRenderedPageBreak/>
        <w:t>Para o adjuvante 898</w:t>
      </w:r>
      <w:r w:rsidR="00BA2A1D">
        <w:rPr>
          <w:rStyle w:val="Hiperligao"/>
          <w:rFonts w:ascii="Arial" w:hAnsi="Arial" w:cs="Arial"/>
          <w:color w:val="000000"/>
          <w:u w:val="none"/>
        </w:rPr>
        <w:t xml:space="preserve">+ Adições </w:t>
      </w:r>
      <w:r w:rsidR="00105CF3">
        <w:rPr>
          <w:rStyle w:val="Hiperligao"/>
          <w:rFonts w:ascii="Arial" w:hAnsi="Arial" w:cs="Arial"/>
          <w:color w:val="000000"/>
          <w:u w:val="none"/>
        </w:rPr>
        <w:t>a relação a/c</w:t>
      </w:r>
      <w:r>
        <w:rPr>
          <w:rStyle w:val="Hiperligao"/>
          <w:rFonts w:ascii="Arial" w:hAnsi="Arial" w:cs="Arial"/>
          <w:color w:val="000000"/>
          <w:u w:val="none"/>
        </w:rPr>
        <w:t xml:space="preserve"> variou entre os </w:t>
      </w:r>
      <w:r w:rsidR="008629EE">
        <w:rPr>
          <w:rStyle w:val="Hiperligao"/>
          <w:rFonts w:ascii="Arial" w:hAnsi="Arial" w:cs="Arial"/>
          <w:color w:val="000000"/>
          <w:u w:val="none"/>
        </w:rPr>
        <w:t>0,</w:t>
      </w:r>
      <w:r>
        <w:rPr>
          <w:rStyle w:val="Hiperligao"/>
          <w:rFonts w:ascii="Arial" w:hAnsi="Arial" w:cs="Arial"/>
          <w:color w:val="000000"/>
          <w:u w:val="none"/>
        </w:rPr>
        <w:t xml:space="preserve">40 e os 0,60. A quantidade de adjuvante utilizada foi de </w:t>
      </w:r>
      <w:r w:rsidR="00FC549F">
        <w:rPr>
          <w:rStyle w:val="Hiperligao"/>
          <w:rFonts w:ascii="Arial" w:hAnsi="Arial" w:cs="Arial"/>
          <w:color w:val="000000"/>
          <w:u w:val="none"/>
        </w:rPr>
        <w:t>3,5</w:t>
      </w:r>
      <w:r w:rsidR="008629EE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05CF3">
        <w:rPr>
          <w:rStyle w:val="Hiperligao"/>
          <w:rFonts w:ascii="Arial" w:hAnsi="Arial" w:cs="Arial"/>
          <w:color w:val="000000"/>
          <w:u w:val="none"/>
        </w:rPr>
        <w:t>k</w:t>
      </w:r>
      <w:r w:rsidR="00BA2A1D">
        <w:rPr>
          <w:rStyle w:val="Hiperligao"/>
          <w:rFonts w:ascii="Arial" w:hAnsi="Arial" w:cs="Arial"/>
          <w:color w:val="000000"/>
          <w:u w:val="none"/>
        </w:rPr>
        <w:t>g/m</w:t>
      </w:r>
      <w:r w:rsidR="00BA2A1D" w:rsidRPr="00BA2A1D">
        <w:rPr>
          <w:rStyle w:val="Hiperligao"/>
          <w:rFonts w:ascii="Arial" w:hAnsi="Arial" w:cs="Arial"/>
          <w:color w:val="000000"/>
          <w:u w:val="none"/>
          <w:vertAlign w:val="superscript"/>
        </w:rPr>
        <w:t>3</w:t>
      </w:r>
      <w:r w:rsidR="00BA2A1D">
        <w:rPr>
          <w:rStyle w:val="Hiperligao"/>
          <w:rFonts w:ascii="Arial" w:hAnsi="Arial" w:cs="Arial"/>
          <w:color w:val="000000"/>
          <w:u w:val="none"/>
        </w:rPr>
        <w:t>.</w:t>
      </w:r>
    </w:p>
    <w:p w:rsidR="008A7FBB" w:rsidRDefault="008A7FBB" w:rsidP="00BA2A1D">
      <w:pPr>
        <w:spacing w:after="0" w:line="360" w:lineRule="auto"/>
        <w:ind w:firstLine="708"/>
        <w:jc w:val="both"/>
        <w:rPr>
          <w:rFonts w:cs="Arial"/>
          <w:b/>
        </w:rPr>
      </w:pPr>
      <w:r w:rsidRPr="00066C2B">
        <w:rPr>
          <w:rStyle w:val="Hiperligao"/>
          <w:rFonts w:ascii="Arial" w:hAnsi="Arial" w:cs="Arial"/>
          <w:color w:val="000000"/>
          <w:u w:val="none"/>
        </w:rPr>
        <w:t xml:space="preserve">Para o adjuvante </w:t>
      </w:r>
      <w:r>
        <w:rPr>
          <w:rStyle w:val="Hiperligao"/>
          <w:rFonts w:ascii="Arial" w:hAnsi="Arial" w:cs="Arial"/>
          <w:color w:val="000000"/>
          <w:u w:val="none"/>
        </w:rPr>
        <w:t>390NP</w:t>
      </w:r>
      <w:r w:rsidR="00BA2A1D">
        <w:rPr>
          <w:rStyle w:val="Hiperligao"/>
          <w:rFonts w:ascii="Arial" w:hAnsi="Arial" w:cs="Arial"/>
          <w:color w:val="000000"/>
          <w:u w:val="none"/>
        </w:rPr>
        <w:t>+ Adições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05CF3">
        <w:rPr>
          <w:rStyle w:val="Hiperligao"/>
          <w:rFonts w:ascii="Arial" w:hAnsi="Arial" w:cs="Arial"/>
          <w:color w:val="000000"/>
          <w:u w:val="none"/>
        </w:rPr>
        <w:t>a relação a/c</w:t>
      </w:r>
      <w:r w:rsidR="008629EE">
        <w:rPr>
          <w:rStyle w:val="Hiperligao"/>
          <w:rFonts w:ascii="Arial" w:hAnsi="Arial" w:cs="Arial"/>
          <w:color w:val="000000"/>
          <w:u w:val="none"/>
        </w:rPr>
        <w:t xml:space="preserve"> variou entre os 0,</w:t>
      </w:r>
      <w:r>
        <w:rPr>
          <w:rStyle w:val="Hiperligao"/>
          <w:rFonts w:ascii="Arial" w:hAnsi="Arial" w:cs="Arial"/>
          <w:color w:val="000000"/>
          <w:u w:val="none"/>
        </w:rPr>
        <w:t xml:space="preserve">5 e os 0,7. A quantidade de adjuvante utilizada foi de </w:t>
      </w:r>
      <w:r w:rsidR="00FC549F">
        <w:rPr>
          <w:rStyle w:val="Hiperligao"/>
          <w:rFonts w:ascii="Arial" w:hAnsi="Arial" w:cs="Arial"/>
          <w:color w:val="000000"/>
          <w:u w:val="none"/>
        </w:rPr>
        <w:t>2,8</w:t>
      </w:r>
      <w:r w:rsidR="00105CF3">
        <w:rPr>
          <w:rStyle w:val="Hiperligao"/>
          <w:rFonts w:ascii="Arial" w:hAnsi="Arial" w:cs="Arial"/>
          <w:color w:val="000000"/>
          <w:u w:val="none"/>
        </w:rPr>
        <w:t xml:space="preserve"> k</w:t>
      </w:r>
      <w:r w:rsidR="00BA2A1D">
        <w:rPr>
          <w:rStyle w:val="Hiperligao"/>
          <w:rFonts w:ascii="Arial" w:hAnsi="Arial" w:cs="Arial"/>
          <w:color w:val="000000"/>
          <w:u w:val="none"/>
        </w:rPr>
        <w:t>g/m</w:t>
      </w:r>
      <w:r w:rsidR="00BA2A1D" w:rsidRPr="00BA2A1D">
        <w:rPr>
          <w:rStyle w:val="Hiperligao"/>
          <w:rFonts w:ascii="Arial" w:hAnsi="Arial" w:cs="Arial"/>
          <w:color w:val="000000"/>
          <w:u w:val="none"/>
          <w:vertAlign w:val="superscript"/>
        </w:rPr>
        <w:t>3</w:t>
      </w:r>
      <w:r>
        <w:rPr>
          <w:rStyle w:val="Hiperligao"/>
          <w:rFonts w:ascii="Arial" w:hAnsi="Arial" w:cs="Arial"/>
          <w:color w:val="000000"/>
          <w:u w:val="none"/>
        </w:rPr>
        <w:t>.</w:t>
      </w:r>
      <w:r w:rsidR="00BA2A1D">
        <w:rPr>
          <w:rFonts w:cs="Arial"/>
          <w:b/>
        </w:rPr>
        <w:t xml:space="preserve"> </w:t>
      </w:r>
    </w:p>
    <w:p w:rsidR="00BA2A1D" w:rsidRDefault="00BA2A1D" w:rsidP="004B21A6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0337C1" w:rsidRDefault="008629EE" w:rsidP="004B21A6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BD056C">
        <w:rPr>
          <w:rFonts w:ascii="Arial" w:hAnsi="Arial" w:cs="Arial"/>
        </w:rPr>
        <w:t>ara a realização d</w:t>
      </w:r>
      <w:r>
        <w:rPr>
          <w:rFonts w:ascii="Arial" w:hAnsi="Arial" w:cs="Arial"/>
        </w:rPr>
        <w:t>os diferentes betões</w:t>
      </w:r>
      <w:r w:rsidR="00E27C31">
        <w:rPr>
          <w:rFonts w:ascii="Arial" w:hAnsi="Arial" w:cs="Arial"/>
        </w:rPr>
        <w:t>, procede</w:t>
      </w:r>
      <w:r w:rsidR="00105CF3">
        <w:rPr>
          <w:rFonts w:ascii="Arial" w:hAnsi="Arial" w:cs="Arial"/>
        </w:rPr>
        <w:t>u</w:t>
      </w:r>
      <w:r w:rsidR="00E27C31">
        <w:rPr>
          <w:rFonts w:ascii="Arial" w:hAnsi="Arial" w:cs="Arial"/>
        </w:rPr>
        <w:t xml:space="preserve">-se à </w:t>
      </w:r>
      <w:r w:rsidR="00BD056C">
        <w:rPr>
          <w:rFonts w:ascii="Arial" w:hAnsi="Arial" w:cs="Arial"/>
        </w:rPr>
        <w:t>pesagem de todos os constituintes da amassadura</w:t>
      </w:r>
      <w:r w:rsidR="000337C1">
        <w:rPr>
          <w:rFonts w:ascii="Arial" w:hAnsi="Arial" w:cs="Arial"/>
        </w:rPr>
        <w:t xml:space="preserve"> </w:t>
      </w:r>
      <w:r w:rsidR="00D903C3">
        <w:rPr>
          <w:rFonts w:ascii="Arial" w:hAnsi="Arial" w:cs="Arial"/>
        </w:rPr>
        <w:t>(</w:t>
      </w:r>
      <w:r w:rsidR="000337C1" w:rsidRPr="00A673B3">
        <w:rPr>
          <w:rFonts w:ascii="Arial" w:hAnsi="Arial" w:cs="Arial"/>
        </w:rPr>
        <w:t>Fig</w:t>
      </w:r>
      <w:r w:rsidR="00956C90">
        <w:rPr>
          <w:rFonts w:ascii="Arial" w:hAnsi="Arial" w:cs="Arial"/>
        </w:rPr>
        <w:t>ura</w:t>
      </w:r>
      <w:r w:rsidR="00BF4734">
        <w:rPr>
          <w:rFonts w:ascii="Arial" w:hAnsi="Arial" w:cs="Arial"/>
        </w:rPr>
        <w:t xml:space="preserve"> 3</w:t>
      </w:r>
      <w:r w:rsidR="00713656">
        <w:rPr>
          <w:rFonts w:ascii="Arial" w:hAnsi="Arial" w:cs="Arial"/>
        </w:rPr>
        <w:t>6</w:t>
      </w:r>
      <w:r w:rsidR="00D903C3">
        <w:rPr>
          <w:rFonts w:ascii="Arial" w:hAnsi="Arial" w:cs="Arial"/>
        </w:rPr>
        <w:t>)</w:t>
      </w:r>
      <w:r w:rsidR="005338A1">
        <w:rPr>
          <w:rFonts w:ascii="Arial" w:hAnsi="Arial" w:cs="Arial"/>
        </w:rPr>
        <w:t>, tendo em consideração as respectivas % de humidade e % de absorção de água</w:t>
      </w:r>
      <w:r w:rsidR="005161BD">
        <w:rPr>
          <w:rFonts w:ascii="Arial" w:hAnsi="Arial" w:cs="Arial"/>
        </w:rPr>
        <w:t xml:space="preserve"> e de acordo com o Quadro </w:t>
      </w:r>
      <w:r w:rsidR="00270FD3">
        <w:rPr>
          <w:rFonts w:ascii="Arial" w:hAnsi="Arial" w:cs="Arial"/>
        </w:rPr>
        <w:t>11</w:t>
      </w:r>
      <w:r w:rsidR="00D903C3">
        <w:rPr>
          <w:rFonts w:ascii="Arial" w:hAnsi="Arial" w:cs="Arial"/>
        </w:rPr>
        <w:t xml:space="preserve"> e </w:t>
      </w:r>
      <w:r w:rsidR="00270FD3">
        <w:rPr>
          <w:rFonts w:ascii="Arial" w:hAnsi="Arial" w:cs="Arial"/>
        </w:rPr>
        <w:t>12</w:t>
      </w:r>
      <w:r w:rsidR="00BD056C">
        <w:rPr>
          <w:rFonts w:ascii="Arial" w:hAnsi="Arial" w:cs="Arial"/>
        </w:rPr>
        <w:t xml:space="preserve">. </w:t>
      </w:r>
    </w:p>
    <w:p w:rsidR="0057521E" w:rsidRDefault="0057521E" w:rsidP="0057521E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a pesagem dos constituintes da amassadura (areia, britas, adição, cimento) estes foram colocados na betoneira, a colocação dos mesmo faz-se respeitando a dimensão dos agregados, a ordem de colocação na betoneira foi do agregado mais grosseiro para o agregado mais fino. Após tudo inserido na betoneira, iniciou-se o processo de fabrico do betão. </w:t>
      </w:r>
    </w:p>
    <w:p w:rsidR="000337C1" w:rsidRDefault="000337C1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BA2A1D" w:rsidRDefault="00BA2A1D" w:rsidP="00804E3A">
      <w:pPr>
        <w:spacing w:after="0" w:line="360" w:lineRule="auto"/>
        <w:ind w:left="708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 wp14:anchorId="729D6DF6" wp14:editId="1C905C1F">
            <wp:simplePos x="0" y="0"/>
            <wp:positionH relativeFrom="margin">
              <wp:align>center</wp:align>
            </wp:positionH>
            <wp:positionV relativeFrom="paragraph">
              <wp:posOffset>-53975</wp:posOffset>
            </wp:positionV>
            <wp:extent cx="2638425" cy="2099310"/>
            <wp:effectExtent l="0" t="0" r="9525" b="0"/>
            <wp:wrapTight wrapText="bothSides">
              <wp:wrapPolygon edited="0">
                <wp:start x="0" y="0"/>
                <wp:lineTo x="0" y="21365"/>
                <wp:lineTo x="21522" y="21365"/>
                <wp:lineTo x="21522" y="0"/>
                <wp:lineTo x="0" y="0"/>
              </wp:wrapPolygon>
            </wp:wrapTight>
            <wp:docPr id="478" name="Imagem 478" descr="C:\Users\André\Desktop\materi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é\Desktop\materiais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7C1" w:rsidRDefault="000337C1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0337C1" w:rsidRDefault="000337C1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BA2A1D" w:rsidRDefault="00BA2A1D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BA2A1D" w:rsidRDefault="00BA2A1D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BA2A1D" w:rsidRDefault="00BA2A1D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0337C1" w:rsidRDefault="000337C1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0337C1" w:rsidRDefault="000337C1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0337C1" w:rsidRDefault="000337C1" w:rsidP="00804E3A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0337C1" w:rsidRDefault="000D480C" w:rsidP="000337C1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BF4734">
        <w:rPr>
          <w:rFonts w:ascii="Arial" w:eastAsia="AdvP4DF60E" w:hAnsi="Arial" w:cs="Arial"/>
          <w:b/>
          <w:lang w:eastAsia="pt-PT"/>
        </w:rPr>
        <w:t>3</w:t>
      </w:r>
      <w:r w:rsidR="00713656">
        <w:rPr>
          <w:rFonts w:ascii="Arial" w:eastAsia="AdvP4DF60E" w:hAnsi="Arial" w:cs="Arial"/>
          <w:b/>
          <w:lang w:eastAsia="pt-PT"/>
        </w:rPr>
        <w:t>6</w:t>
      </w:r>
      <w:r w:rsidR="000337C1" w:rsidRPr="00AE31B6">
        <w:rPr>
          <w:rFonts w:ascii="Arial" w:eastAsia="AdvP4DF60E" w:hAnsi="Arial" w:cs="Arial"/>
          <w:b/>
          <w:lang w:eastAsia="pt-PT"/>
        </w:rPr>
        <w:t>:</w:t>
      </w:r>
      <w:r w:rsidR="000337C1">
        <w:rPr>
          <w:rFonts w:ascii="Arial" w:eastAsia="AdvP4DF60E" w:hAnsi="Arial" w:cs="Arial"/>
          <w:lang w:eastAsia="pt-PT"/>
        </w:rPr>
        <w:t xml:space="preserve"> Pesagem dos materiais da amassadura</w:t>
      </w:r>
      <w:r w:rsidR="00956C90">
        <w:rPr>
          <w:rFonts w:ascii="Arial" w:eastAsia="AdvP4DF60E" w:hAnsi="Arial" w:cs="Arial"/>
          <w:lang w:eastAsia="pt-PT"/>
        </w:rPr>
        <w:t>.</w:t>
      </w:r>
    </w:p>
    <w:p w:rsidR="00D719D2" w:rsidRDefault="00D719D2" w:rsidP="000337C1">
      <w:pPr>
        <w:spacing w:after="0" w:line="360" w:lineRule="auto"/>
        <w:jc w:val="center"/>
        <w:rPr>
          <w:rFonts w:ascii="Arial" w:hAnsi="Arial" w:cs="Arial"/>
        </w:rPr>
      </w:pPr>
    </w:p>
    <w:p w:rsidR="00BD056C" w:rsidRDefault="00804E3A" w:rsidP="004B21A6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Numa primeira fase</w:t>
      </w:r>
      <w:r w:rsidR="00792F34">
        <w:rPr>
          <w:rFonts w:ascii="Arial" w:hAnsi="Arial" w:cs="Arial"/>
        </w:rPr>
        <w:t>,</w:t>
      </w:r>
      <w:r w:rsidR="00105CF3">
        <w:rPr>
          <w:rFonts w:ascii="Arial" w:hAnsi="Arial" w:cs="Arial"/>
        </w:rPr>
        <w:t xml:space="preserve"> adicionou-se</w:t>
      </w:r>
      <w:r>
        <w:rPr>
          <w:rFonts w:ascii="Arial" w:hAnsi="Arial" w:cs="Arial"/>
        </w:rPr>
        <w:t xml:space="preserve"> 2/3 da quantidade </w:t>
      </w:r>
      <w:r w:rsidR="00792F34">
        <w:rPr>
          <w:rFonts w:ascii="Arial" w:hAnsi="Arial" w:cs="Arial"/>
        </w:rPr>
        <w:t>total de água da amassadura;</w:t>
      </w:r>
      <w:r>
        <w:rPr>
          <w:rFonts w:ascii="Arial" w:hAnsi="Arial" w:cs="Arial"/>
        </w:rPr>
        <w:t xml:space="preserve"> após todos os agregados se encontrarem humedecidos</w:t>
      </w:r>
      <w:r w:rsidR="00792F34">
        <w:rPr>
          <w:rFonts w:ascii="Arial" w:hAnsi="Arial" w:cs="Arial"/>
        </w:rPr>
        <w:t>, procede</w:t>
      </w:r>
      <w:r w:rsidR="00105CF3">
        <w:rPr>
          <w:rFonts w:ascii="Arial" w:hAnsi="Arial" w:cs="Arial"/>
        </w:rPr>
        <w:t>u</w:t>
      </w:r>
      <w:r w:rsidR="00792F34">
        <w:rPr>
          <w:rFonts w:ascii="Arial" w:hAnsi="Arial" w:cs="Arial"/>
        </w:rPr>
        <w:t>-se à</w:t>
      </w:r>
      <w:r>
        <w:rPr>
          <w:rFonts w:ascii="Arial" w:hAnsi="Arial" w:cs="Arial"/>
        </w:rPr>
        <w:t xml:space="preserve"> adição do 1/3 da água restante</w:t>
      </w:r>
      <w:r w:rsidR="00792F3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juntamente com o adjuvante. </w:t>
      </w:r>
      <w:r w:rsidR="00105CF3">
        <w:rPr>
          <w:rFonts w:ascii="Arial" w:hAnsi="Arial" w:cs="Arial"/>
        </w:rPr>
        <w:t>Deixou</w:t>
      </w:r>
      <w:r w:rsidR="00792F34">
        <w:rPr>
          <w:rFonts w:ascii="Arial" w:hAnsi="Arial" w:cs="Arial"/>
        </w:rPr>
        <w:t>-se amassar p</w:t>
      </w:r>
      <w:r w:rsidR="00105CF3">
        <w:rPr>
          <w:rFonts w:ascii="Arial" w:hAnsi="Arial" w:cs="Arial"/>
        </w:rPr>
        <w:t>ouco mais de</w:t>
      </w:r>
      <w:r w:rsidR="00792F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 minutos</w:t>
      </w:r>
      <w:r w:rsidR="00D903C3">
        <w:rPr>
          <w:rFonts w:ascii="Arial" w:hAnsi="Arial" w:cs="Arial"/>
        </w:rPr>
        <w:t>,</w:t>
      </w:r>
      <w:r w:rsidR="000337C1">
        <w:rPr>
          <w:rFonts w:ascii="Arial" w:hAnsi="Arial" w:cs="Arial"/>
        </w:rPr>
        <w:t xml:space="preserve"> </w:t>
      </w:r>
      <w:r w:rsidR="000337C1" w:rsidRPr="00A673B3">
        <w:rPr>
          <w:rFonts w:ascii="Arial" w:hAnsi="Arial" w:cs="Arial"/>
        </w:rPr>
        <w:t>Fig</w:t>
      </w:r>
      <w:r w:rsidR="00956C90">
        <w:rPr>
          <w:rFonts w:ascii="Arial" w:hAnsi="Arial" w:cs="Arial"/>
        </w:rPr>
        <w:t xml:space="preserve">ura </w:t>
      </w:r>
      <w:r w:rsidR="00BF4734">
        <w:rPr>
          <w:rFonts w:ascii="Arial" w:hAnsi="Arial" w:cs="Arial"/>
        </w:rPr>
        <w:t>3</w:t>
      </w:r>
      <w:r w:rsidR="00713656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:rsidR="00FC70B5" w:rsidRDefault="00FC70B5" w:rsidP="004B21A6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0337C1" w:rsidRDefault="000337C1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3B64C8" w:rsidRDefault="003B64C8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3B64C8" w:rsidRDefault="003B64C8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3B64C8" w:rsidRDefault="003B64C8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3B64C8" w:rsidRDefault="003B64C8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0337C1" w:rsidRDefault="000337C1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0337C1" w:rsidRDefault="008629EE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39808" behindDoc="1" locked="0" layoutInCell="1" allowOverlap="1" wp14:anchorId="63152C83" wp14:editId="3E5997CC">
            <wp:simplePos x="0" y="0"/>
            <wp:positionH relativeFrom="margin">
              <wp:posOffset>1198245</wp:posOffset>
            </wp:positionH>
            <wp:positionV relativeFrom="paragraph">
              <wp:posOffset>-120015</wp:posOffset>
            </wp:positionV>
            <wp:extent cx="288417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00" y="21410"/>
                <wp:lineTo x="21400" y="0"/>
                <wp:lineTo x="0" y="0"/>
              </wp:wrapPolygon>
            </wp:wrapTight>
            <wp:docPr id="155" name="Imagem 5" descr="Descrição: C:\Users\André\Desktop\fotos\a (325 x 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:\Users\André\Desktop\fotos\a (325 x 203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3F4" w:rsidRDefault="00EC03F4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8629EE" w:rsidRDefault="008629EE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8629EE" w:rsidRDefault="008629EE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0337C1" w:rsidRDefault="000337C1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0337C1" w:rsidRDefault="000337C1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0337C1" w:rsidRDefault="000337C1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0337C1" w:rsidRDefault="000337C1" w:rsidP="003F0F16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0337C1" w:rsidRDefault="000D480C" w:rsidP="000337C1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BF4734">
        <w:rPr>
          <w:rFonts w:ascii="Arial" w:eastAsia="AdvP4DF60E" w:hAnsi="Arial" w:cs="Arial"/>
          <w:b/>
          <w:lang w:eastAsia="pt-PT"/>
        </w:rPr>
        <w:t>3</w:t>
      </w:r>
      <w:r w:rsidR="00713656">
        <w:rPr>
          <w:rFonts w:ascii="Arial" w:eastAsia="AdvP4DF60E" w:hAnsi="Arial" w:cs="Arial"/>
          <w:b/>
          <w:lang w:eastAsia="pt-PT"/>
        </w:rPr>
        <w:t>7</w:t>
      </w:r>
      <w:r w:rsidR="000337C1" w:rsidRPr="00AE31B6">
        <w:rPr>
          <w:rFonts w:ascii="Arial" w:eastAsia="AdvP4DF60E" w:hAnsi="Arial" w:cs="Arial"/>
          <w:b/>
          <w:lang w:eastAsia="pt-PT"/>
        </w:rPr>
        <w:t>:</w:t>
      </w:r>
      <w:r w:rsidR="00855071">
        <w:rPr>
          <w:rFonts w:ascii="Arial" w:eastAsia="AdvP4DF60E" w:hAnsi="Arial" w:cs="Arial"/>
          <w:lang w:eastAsia="pt-PT"/>
        </w:rPr>
        <w:t xml:space="preserve"> Processo de a</w:t>
      </w:r>
      <w:r w:rsidR="000337C1">
        <w:rPr>
          <w:rFonts w:ascii="Arial" w:eastAsia="AdvP4DF60E" w:hAnsi="Arial" w:cs="Arial"/>
          <w:lang w:eastAsia="pt-PT"/>
        </w:rPr>
        <w:t>massadura</w:t>
      </w:r>
      <w:r w:rsidR="00956C90">
        <w:rPr>
          <w:rFonts w:ascii="Arial" w:eastAsia="AdvP4DF60E" w:hAnsi="Arial" w:cs="Arial"/>
          <w:lang w:eastAsia="pt-PT"/>
        </w:rPr>
        <w:t>.</w:t>
      </w:r>
    </w:p>
    <w:p w:rsidR="00105CF3" w:rsidRDefault="00105CF3" w:rsidP="000337C1">
      <w:pPr>
        <w:spacing w:after="0" w:line="360" w:lineRule="auto"/>
        <w:jc w:val="center"/>
        <w:rPr>
          <w:rFonts w:ascii="Arial" w:hAnsi="Arial" w:cs="Arial"/>
        </w:rPr>
      </w:pPr>
    </w:p>
    <w:p w:rsidR="000159BF" w:rsidRDefault="00804E3A" w:rsidP="009E0903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Concluído o processo de amassadura</w:t>
      </w:r>
      <w:r w:rsidR="00792F34">
        <w:rPr>
          <w:rFonts w:ascii="Arial" w:hAnsi="Arial" w:cs="Arial"/>
        </w:rPr>
        <w:t>, procede</w:t>
      </w:r>
      <w:r w:rsidR="00105CF3">
        <w:rPr>
          <w:rFonts w:ascii="Arial" w:hAnsi="Arial" w:cs="Arial"/>
        </w:rPr>
        <w:t>u</w:t>
      </w:r>
      <w:r w:rsidR="00792F34">
        <w:rPr>
          <w:rFonts w:ascii="Arial" w:hAnsi="Arial" w:cs="Arial"/>
        </w:rPr>
        <w:t>-se à</w:t>
      </w:r>
      <w:r>
        <w:rPr>
          <w:rFonts w:ascii="Arial" w:hAnsi="Arial" w:cs="Arial"/>
        </w:rPr>
        <w:t xml:space="preserve"> colocação da amassadura no carrinho de mão</w:t>
      </w:r>
      <w:r w:rsidR="003F0F16">
        <w:rPr>
          <w:rFonts w:ascii="Arial" w:hAnsi="Arial" w:cs="Arial"/>
        </w:rPr>
        <w:t>,</w:t>
      </w:r>
      <w:r w:rsidR="00105CF3">
        <w:rPr>
          <w:rFonts w:ascii="Arial" w:hAnsi="Arial" w:cs="Arial"/>
        </w:rPr>
        <w:t xml:space="preserve"> registou</w:t>
      </w:r>
      <w:r w:rsidR="000337C1">
        <w:rPr>
          <w:rFonts w:ascii="Arial" w:hAnsi="Arial" w:cs="Arial"/>
        </w:rPr>
        <w:t>-se a temperatura da amassadura</w:t>
      </w:r>
      <w:r w:rsidR="00EC03F4">
        <w:rPr>
          <w:rFonts w:ascii="Arial" w:hAnsi="Arial" w:cs="Arial"/>
        </w:rPr>
        <w:t>,</w:t>
      </w:r>
      <w:r w:rsidR="000337C1">
        <w:rPr>
          <w:rFonts w:ascii="Arial" w:hAnsi="Arial" w:cs="Arial"/>
        </w:rPr>
        <w:t xml:space="preserve"> </w:t>
      </w:r>
      <w:r w:rsidR="00956C90">
        <w:rPr>
          <w:rFonts w:ascii="Arial" w:hAnsi="Arial" w:cs="Arial"/>
        </w:rPr>
        <w:t xml:space="preserve">Figura </w:t>
      </w:r>
      <w:r w:rsidR="00BF4734">
        <w:rPr>
          <w:rFonts w:ascii="Arial" w:hAnsi="Arial" w:cs="Arial"/>
        </w:rPr>
        <w:t>3</w:t>
      </w:r>
      <w:r w:rsidR="00713656">
        <w:rPr>
          <w:rFonts w:ascii="Arial" w:hAnsi="Arial" w:cs="Arial"/>
        </w:rPr>
        <w:t>8</w:t>
      </w:r>
      <w:r w:rsidR="00EC03F4">
        <w:rPr>
          <w:rFonts w:ascii="Arial" w:hAnsi="Arial" w:cs="Arial"/>
        </w:rPr>
        <w:t xml:space="preserve">. </w:t>
      </w:r>
      <w:r w:rsidR="00105CF3">
        <w:rPr>
          <w:rFonts w:ascii="Arial" w:hAnsi="Arial" w:cs="Arial"/>
        </w:rPr>
        <w:t>Seguidamente efectuou-se</w:t>
      </w:r>
      <w:r w:rsidR="00EC03F4">
        <w:rPr>
          <w:rFonts w:ascii="Arial" w:hAnsi="Arial" w:cs="Arial"/>
        </w:rPr>
        <w:t xml:space="preserve"> o ensaio de consistência </w:t>
      </w:r>
      <w:r w:rsidR="005E19DB">
        <w:rPr>
          <w:rFonts w:ascii="Arial" w:hAnsi="Arial" w:cs="Arial"/>
        </w:rPr>
        <w:t xml:space="preserve">e </w:t>
      </w:r>
      <w:r w:rsidR="003F0F16">
        <w:rPr>
          <w:rFonts w:ascii="Arial" w:hAnsi="Arial" w:cs="Arial"/>
        </w:rPr>
        <w:t>verific</w:t>
      </w:r>
      <w:r w:rsidR="005E19DB">
        <w:rPr>
          <w:rFonts w:ascii="Arial" w:hAnsi="Arial" w:cs="Arial"/>
        </w:rPr>
        <w:t>ou-se se</w:t>
      </w:r>
      <w:r w:rsidR="00792F34">
        <w:rPr>
          <w:rFonts w:ascii="Arial" w:hAnsi="Arial" w:cs="Arial"/>
        </w:rPr>
        <w:t xml:space="preserve"> a amassadura </w:t>
      </w:r>
      <w:r w:rsidR="00EC03F4">
        <w:rPr>
          <w:rFonts w:ascii="Arial" w:hAnsi="Arial" w:cs="Arial"/>
        </w:rPr>
        <w:t>estava na</w:t>
      </w:r>
      <w:r w:rsidR="003F0F16">
        <w:rPr>
          <w:rFonts w:ascii="Arial" w:hAnsi="Arial" w:cs="Arial"/>
        </w:rPr>
        <w:t xml:space="preserve"> classe de </w:t>
      </w:r>
      <w:r w:rsidR="00105CF3">
        <w:rPr>
          <w:rFonts w:ascii="Arial" w:hAnsi="Arial" w:cs="Arial"/>
        </w:rPr>
        <w:t>consistência</w:t>
      </w:r>
      <w:r w:rsidR="003F0F16">
        <w:rPr>
          <w:rFonts w:ascii="Arial" w:hAnsi="Arial" w:cs="Arial"/>
        </w:rPr>
        <w:t xml:space="preserve"> pretendida.</w:t>
      </w:r>
      <w:r w:rsidR="000159BF">
        <w:rPr>
          <w:rFonts w:ascii="Arial" w:hAnsi="Arial" w:cs="Arial"/>
        </w:rPr>
        <w:tab/>
      </w:r>
    </w:p>
    <w:p w:rsidR="0057521E" w:rsidRDefault="0057521E" w:rsidP="0057521E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a verificação deste parâmetro procedeu-se à colocação do betão nas cofragens, previamente cobertas com produto descofrante. De seguida, o betão </w:t>
      </w:r>
      <w:r w:rsidR="00713656">
        <w:rPr>
          <w:rFonts w:ascii="Arial" w:hAnsi="Arial" w:cs="Arial"/>
        </w:rPr>
        <w:t>foi vibrado e nivelado</w:t>
      </w:r>
      <w:r w:rsidR="00D903C3">
        <w:rPr>
          <w:rFonts w:ascii="Arial" w:hAnsi="Arial" w:cs="Arial"/>
        </w:rPr>
        <w:t>,</w:t>
      </w:r>
      <w:r w:rsidR="00713656">
        <w:rPr>
          <w:rFonts w:ascii="Arial" w:hAnsi="Arial" w:cs="Arial"/>
        </w:rPr>
        <w:t xml:space="preserve"> Figura 39</w:t>
      </w:r>
      <w:r>
        <w:rPr>
          <w:rFonts w:ascii="Arial" w:hAnsi="Arial" w:cs="Arial"/>
        </w:rPr>
        <w:t xml:space="preserve">. </w:t>
      </w:r>
    </w:p>
    <w:p w:rsidR="005161BD" w:rsidRDefault="00AA7564" w:rsidP="009E0903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40832" behindDoc="1" locked="0" layoutInCell="1" allowOverlap="1" wp14:anchorId="312030B1" wp14:editId="3AF8C8A6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2643505" cy="2045970"/>
            <wp:effectExtent l="0" t="0" r="4445" b="0"/>
            <wp:wrapTight wrapText="bothSides">
              <wp:wrapPolygon edited="0">
                <wp:start x="0" y="0"/>
                <wp:lineTo x="0" y="21318"/>
                <wp:lineTo x="21481" y="21318"/>
                <wp:lineTo x="21481" y="0"/>
                <wp:lineTo x="0" y="0"/>
              </wp:wrapPolygon>
            </wp:wrapTight>
            <wp:docPr id="156" name="Imagem 6" descr="Descrição: C:\Users\André\Desktop\fotos\b (316 x 2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C:\Users\André\Desktop\fotos\b (316 x 244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10" cy="20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1BD" w:rsidRDefault="005161BD" w:rsidP="009E0903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0159BF" w:rsidRDefault="000159BF" w:rsidP="003F0F16">
      <w:pPr>
        <w:spacing w:after="0" w:line="360" w:lineRule="auto"/>
        <w:ind w:left="708"/>
        <w:jc w:val="both"/>
        <w:rPr>
          <w:rFonts w:ascii="Arial" w:eastAsia="AdvP4DF60E" w:hAnsi="Arial" w:cs="Arial"/>
          <w:b/>
          <w:lang w:eastAsia="pt-PT"/>
        </w:rPr>
      </w:pPr>
    </w:p>
    <w:p w:rsidR="000159BF" w:rsidRDefault="000159BF" w:rsidP="003F0F16">
      <w:pPr>
        <w:spacing w:after="0" w:line="360" w:lineRule="auto"/>
        <w:ind w:left="708"/>
        <w:jc w:val="both"/>
        <w:rPr>
          <w:rFonts w:ascii="Arial" w:eastAsia="AdvP4DF60E" w:hAnsi="Arial" w:cs="Arial"/>
          <w:b/>
          <w:lang w:eastAsia="pt-PT"/>
        </w:rPr>
      </w:pPr>
    </w:p>
    <w:p w:rsidR="000159BF" w:rsidRDefault="000159BF" w:rsidP="003F0F16">
      <w:pPr>
        <w:spacing w:after="0" w:line="360" w:lineRule="auto"/>
        <w:ind w:left="708"/>
        <w:jc w:val="both"/>
        <w:rPr>
          <w:rFonts w:ascii="Arial" w:eastAsia="AdvP4DF60E" w:hAnsi="Arial" w:cs="Arial"/>
          <w:b/>
          <w:lang w:eastAsia="pt-PT"/>
        </w:rPr>
      </w:pPr>
    </w:p>
    <w:p w:rsidR="000159BF" w:rsidRDefault="000159BF" w:rsidP="003F0F16">
      <w:pPr>
        <w:spacing w:after="0" w:line="360" w:lineRule="auto"/>
        <w:ind w:left="708"/>
        <w:jc w:val="both"/>
        <w:rPr>
          <w:rFonts w:ascii="Arial" w:eastAsia="AdvP4DF60E" w:hAnsi="Arial" w:cs="Arial"/>
          <w:b/>
          <w:lang w:eastAsia="pt-PT"/>
        </w:rPr>
      </w:pPr>
    </w:p>
    <w:p w:rsidR="000159BF" w:rsidRDefault="000159BF" w:rsidP="003F0F16">
      <w:pPr>
        <w:spacing w:after="0" w:line="360" w:lineRule="auto"/>
        <w:ind w:left="708"/>
        <w:jc w:val="both"/>
        <w:rPr>
          <w:rFonts w:ascii="Arial" w:eastAsia="AdvP4DF60E" w:hAnsi="Arial" w:cs="Arial"/>
          <w:b/>
          <w:lang w:eastAsia="pt-PT"/>
        </w:rPr>
      </w:pPr>
    </w:p>
    <w:p w:rsidR="000159BF" w:rsidRDefault="000159BF" w:rsidP="003F0F16">
      <w:pPr>
        <w:spacing w:after="0" w:line="360" w:lineRule="auto"/>
        <w:ind w:left="708"/>
        <w:jc w:val="both"/>
        <w:rPr>
          <w:rFonts w:ascii="Arial" w:eastAsia="AdvP4DF60E" w:hAnsi="Arial" w:cs="Arial"/>
          <w:b/>
          <w:lang w:eastAsia="pt-PT"/>
        </w:rPr>
      </w:pPr>
    </w:p>
    <w:p w:rsidR="000159BF" w:rsidRDefault="000159BF" w:rsidP="003F0F16">
      <w:pPr>
        <w:spacing w:after="0" w:line="360" w:lineRule="auto"/>
        <w:ind w:left="708"/>
        <w:jc w:val="both"/>
        <w:rPr>
          <w:rFonts w:ascii="Arial" w:eastAsia="AdvP4DF60E" w:hAnsi="Arial" w:cs="Arial"/>
          <w:b/>
          <w:lang w:eastAsia="pt-PT"/>
        </w:rPr>
      </w:pPr>
    </w:p>
    <w:p w:rsidR="004B21A6" w:rsidRDefault="004B21A6" w:rsidP="003F0F16">
      <w:pPr>
        <w:spacing w:after="0" w:line="360" w:lineRule="auto"/>
        <w:ind w:left="708"/>
        <w:jc w:val="both"/>
        <w:rPr>
          <w:rFonts w:ascii="Arial" w:eastAsia="AdvP4DF60E" w:hAnsi="Arial" w:cs="Arial"/>
          <w:b/>
          <w:lang w:eastAsia="pt-PT"/>
        </w:rPr>
      </w:pPr>
    </w:p>
    <w:p w:rsidR="000159BF" w:rsidRDefault="000D480C" w:rsidP="000159BF">
      <w:pPr>
        <w:spacing w:after="0" w:line="360" w:lineRule="auto"/>
        <w:ind w:left="708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BF4734">
        <w:rPr>
          <w:rFonts w:ascii="Arial" w:eastAsia="AdvP4DF60E" w:hAnsi="Arial" w:cs="Arial"/>
          <w:b/>
          <w:lang w:eastAsia="pt-PT"/>
        </w:rPr>
        <w:t>3</w:t>
      </w:r>
      <w:r w:rsidR="00713656">
        <w:rPr>
          <w:rFonts w:ascii="Arial" w:eastAsia="AdvP4DF60E" w:hAnsi="Arial" w:cs="Arial"/>
          <w:b/>
          <w:lang w:eastAsia="pt-PT"/>
        </w:rPr>
        <w:t>8</w:t>
      </w:r>
      <w:r w:rsidR="000159BF" w:rsidRPr="00AE31B6">
        <w:rPr>
          <w:rFonts w:ascii="Arial" w:eastAsia="AdvP4DF60E" w:hAnsi="Arial" w:cs="Arial"/>
          <w:b/>
          <w:lang w:eastAsia="pt-PT"/>
        </w:rPr>
        <w:t>:</w:t>
      </w:r>
      <w:r w:rsidR="000159BF">
        <w:rPr>
          <w:rFonts w:ascii="Arial" w:eastAsia="AdvP4DF60E" w:hAnsi="Arial" w:cs="Arial"/>
          <w:lang w:eastAsia="pt-PT"/>
        </w:rPr>
        <w:t xml:space="preserve"> Termómetro usado para registar a temperatura do betão</w:t>
      </w:r>
      <w:r w:rsidR="00956C90">
        <w:rPr>
          <w:rFonts w:ascii="Arial" w:eastAsia="AdvP4DF60E" w:hAnsi="Arial" w:cs="Arial"/>
          <w:lang w:eastAsia="pt-PT"/>
        </w:rPr>
        <w:t>.</w:t>
      </w:r>
    </w:p>
    <w:p w:rsidR="000159BF" w:rsidRDefault="000159BF" w:rsidP="000159BF">
      <w:pPr>
        <w:spacing w:after="0" w:line="360" w:lineRule="auto"/>
        <w:ind w:left="708"/>
        <w:jc w:val="center"/>
        <w:rPr>
          <w:rFonts w:ascii="Arial" w:hAnsi="Arial" w:cs="Arial"/>
        </w:rPr>
      </w:pPr>
    </w:p>
    <w:p w:rsidR="000159BF" w:rsidRDefault="00D523AA" w:rsidP="00774561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Assim conclui</w:t>
      </w:r>
      <w:r w:rsidR="00105CF3">
        <w:rPr>
          <w:rFonts w:ascii="Arial" w:hAnsi="Arial" w:cs="Arial"/>
        </w:rPr>
        <w:t>u</w:t>
      </w:r>
      <w:r>
        <w:rPr>
          <w:rFonts w:ascii="Arial" w:hAnsi="Arial" w:cs="Arial"/>
        </w:rPr>
        <w:t>-se o processo de fabrico e colocação do betão</w:t>
      </w:r>
      <w:r w:rsidR="00105CF3">
        <w:rPr>
          <w:rFonts w:ascii="Arial" w:hAnsi="Arial" w:cs="Arial"/>
        </w:rPr>
        <w:t xml:space="preserve"> para todas as composições ensaiadas</w:t>
      </w:r>
      <w:r>
        <w:rPr>
          <w:rFonts w:ascii="Arial" w:hAnsi="Arial" w:cs="Arial"/>
        </w:rPr>
        <w:t xml:space="preserve">. </w:t>
      </w:r>
    </w:p>
    <w:p w:rsidR="000159BF" w:rsidRDefault="000159BF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F5136F" w:rsidRDefault="00F5136F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BD44CD" w:rsidRDefault="00BD44CD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0159BF" w:rsidRDefault="000159BF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BD44CD" w:rsidRDefault="00BD44CD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AA7564" w:rsidRDefault="00AA7564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41856" behindDoc="1" locked="0" layoutInCell="1" allowOverlap="1" wp14:anchorId="6417C0E0" wp14:editId="7E4F3BFF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21812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ight>
            <wp:docPr id="157" name="Imagem 7" descr="Descrição: C:\Users\André\Desktop\fotos\a (516 x 4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C:\Users\André\Desktop\fotos\a (516 x 464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564" w:rsidRDefault="00AA7564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AA7564" w:rsidRDefault="00AA7564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AA7564" w:rsidRDefault="00AA7564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AA7564" w:rsidRDefault="00AA7564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AA7564" w:rsidRDefault="00AA7564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AA7564" w:rsidRDefault="00AA7564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BD44CD" w:rsidRDefault="00BD44CD" w:rsidP="000159BF">
      <w:pPr>
        <w:spacing w:after="0" w:line="360" w:lineRule="auto"/>
        <w:ind w:left="708" w:firstLine="708"/>
        <w:jc w:val="both"/>
        <w:rPr>
          <w:rFonts w:ascii="Arial" w:hAnsi="Arial" w:cs="Arial"/>
        </w:rPr>
      </w:pPr>
    </w:p>
    <w:p w:rsidR="00524A0C" w:rsidRDefault="00524A0C" w:rsidP="00D719D2">
      <w:pPr>
        <w:spacing w:after="0" w:line="360" w:lineRule="auto"/>
        <w:rPr>
          <w:rFonts w:ascii="Arial" w:eastAsia="AdvP4DF60E" w:hAnsi="Arial" w:cs="Arial"/>
          <w:b/>
          <w:lang w:eastAsia="pt-PT"/>
        </w:rPr>
      </w:pPr>
    </w:p>
    <w:p w:rsidR="000159BF" w:rsidRDefault="000D480C" w:rsidP="000159BF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713656">
        <w:rPr>
          <w:rFonts w:ascii="Arial" w:eastAsia="AdvP4DF60E" w:hAnsi="Arial" w:cs="Arial"/>
          <w:b/>
          <w:lang w:eastAsia="pt-PT"/>
        </w:rPr>
        <w:t>39</w:t>
      </w:r>
      <w:r w:rsidR="000159BF" w:rsidRPr="00AE31B6">
        <w:rPr>
          <w:rFonts w:ascii="Arial" w:eastAsia="AdvP4DF60E" w:hAnsi="Arial" w:cs="Arial"/>
          <w:b/>
          <w:lang w:eastAsia="pt-PT"/>
        </w:rPr>
        <w:t>:</w:t>
      </w:r>
      <w:r w:rsidR="00D523AA">
        <w:rPr>
          <w:rFonts w:ascii="Arial" w:eastAsia="AdvP4DF60E" w:hAnsi="Arial" w:cs="Arial"/>
          <w:lang w:eastAsia="pt-PT"/>
        </w:rPr>
        <w:t xml:space="preserve"> Colocação, vibração e nivelamento </w:t>
      </w:r>
      <w:r w:rsidR="000159BF">
        <w:rPr>
          <w:rFonts w:ascii="Arial" w:eastAsia="AdvP4DF60E" w:hAnsi="Arial" w:cs="Arial"/>
          <w:lang w:eastAsia="pt-PT"/>
        </w:rPr>
        <w:t>do betão</w:t>
      </w:r>
      <w:r w:rsidR="00774561">
        <w:rPr>
          <w:rFonts w:ascii="Arial" w:eastAsia="AdvP4DF60E" w:hAnsi="Arial" w:cs="Arial"/>
          <w:lang w:eastAsia="pt-PT"/>
        </w:rPr>
        <w:t>.</w:t>
      </w:r>
    </w:p>
    <w:p w:rsidR="00D523AA" w:rsidRDefault="00D523AA" w:rsidP="000159BF">
      <w:pPr>
        <w:spacing w:after="0" w:line="360" w:lineRule="auto"/>
        <w:jc w:val="center"/>
        <w:rPr>
          <w:rFonts w:ascii="Arial" w:hAnsi="Arial" w:cs="Arial"/>
        </w:rPr>
      </w:pPr>
    </w:p>
    <w:p w:rsidR="003D71D3" w:rsidRDefault="003D71D3" w:rsidP="00F932A7">
      <w:pPr>
        <w:spacing w:after="0" w:line="360" w:lineRule="auto"/>
        <w:ind w:left="708"/>
        <w:rPr>
          <w:rStyle w:val="Hiperligao"/>
          <w:rFonts w:ascii="Arial" w:hAnsi="Arial" w:cs="Arial"/>
          <w:b/>
          <w:color w:val="000000"/>
          <w:u w:val="none"/>
        </w:rPr>
      </w:pPr>
      <w:r w:rsidRPr="00774561">
        <w:rPr>
          <w:rStyle w:val="Hiperligao"/>
          <w:rFonts w:ascii="Arial" w:hAnsi="Arial" w:cs="Arial"/>
          <w:b/>
          <w:color w:val="000000"/>
          <w:u w:val="none"/>
        </w:rPr>
        <w:t>4.</w:t>
      </w:r>
      <w:r w:rsidR="001573D9"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774561">
        <w:rPr>
          <w:rStyle w:val="Hiperligao"/>
          <w:rFonts w:ascii="Arial" w:hAnsi="Arial" w:cs="Arial"/>
          <w:b/>
          <w:color w:val="000000"/>
          <w:u w:val="none"/>
        </w:rPr>
        <w:t>. Aplicação do endurecedor</w:t>
      </w:r>
    </w:p>
    <w:p w:rsidR="00D56806" w:rsidRPr="00774561" w:rsidRDefault="00D56806" w:rsidP="00F932A7">
      <w:pPr>
        <w:spacing w:after="0" w:line="360" w:lineRule="auto"/>
        <w:ind w:left="708"/>
        <w:rPr>
          <w:rStyle w:val="Hiperligao"/>
          <w:rFonts w:ascii="Arial" w:hAnsi="Arial" w:cs="Arial"/>
          <w:b/>
          <w:color w:val="000000"/>
          <w:u w:val="none"/>
        </w:rPr>
      </w:pPr>
    </w:p>
    <w:p w:rsidR="00DF2C7A" w:rsidRDefault="00DF2C7A" w:rsidP="0077456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processo de aplicação do</w:t>
      </w:r>
      <w:r w:rsidR="00242C8C" w:rsidRPr="00F932A7">
        <w:rPr>
          <w:rStyle w:val="Hiperligao"/>
          <w:rFonts w:ascii="Arial" w:hAnsi="Arial" w:cs="Arial"/>
          <w:color w:val="000000"/>
          <w:u w:val="none"/>
        </w:rPr>
        <w:t xml:space="preserve"> endurecedor</w:t>
      </w:r>
      <w:r w:rsidR="005E4683">
        <w:rPr>
          <w:rStyle w:val="Hiperligao"/>
          <w:rFonts w:ascii="Arial" w:hAnsi="Arial" w:cs="Arial"/>
          <w:color w:val="000000"/>
          <w:u w:val="none"/>
        </w:rPr>
        <w:t xml:space="preserve"> ocor</w:t>
      </w:r>
      <w:r w:rsidR="00774561">
        <w:rPr>
          <w:rStyle w:val="Hiperligao"/>
          <w:rFonts w:ascii="Arial" w:hAnsi="Arial" w:cs="Arial"/>
          <w:color w:val="000000"/>
          <w:u w:val="none"/>
        </w:rPr>
        <w:t>re</w:t>
      </w:r>
      <w:r w:rsidR="001573D9">
        <w:rPr>
          <w:rStyle w:val="Hiperligao"/>
          <w:rFonts w:ascii="Arial" w:hAnsi="Arial" w:cs="Arial"/>
          <w:color w:val="000000"/>
          <w:u w:val="none"/>
        </w:rPr>
        <w:t>u</w:t>
      </w:r>
      <w:r w:rsidR="00774561">
        <w:rPr>
          <w:rStyle w:val="Hiperligao"/>
          <w:rFonts w:ascii="Arial" w:hAnsi="Arial" w:cs="Arial"/>
          <w:color w:val="000000"/>
          <w:u w:val="none"/>
        </w:rPr>
        <w:t xml:space="preserve"> em dois </w:t>
      </w:r>
      <w:r w:rsidR="001573D9">
        <w:rPr>
          <w:rStyle w:val="Hiperligao"/>
          <w:rFonts w:ascii="Arial" w:hAnsi="Arial" w:cs="Arial"/>
          <w:color w:val="000000"/>
          <w:u w:val="none"/>
        </w:rPr>
        <w:t>instantes</w:t>
      </w:r>
      <w:r w:rsidR="00774561">
        <w:rPr>
          <w:rStyle w:val="Hiperligao"/>
          <w:rFonts w:ascii="Arial" w:hAnsi="Arial" w:cs="Arial"/>
          <w:color w:val="000000"/>
          <w:u w:val="none"/>
        </w:rPr>
        <w:t>: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05CF3">
        <w:rPr>
          <w:rStyle w:val="Hiperligao"/>
          <w:rFonts w:ascii="Arial" w:hAnsi="Arial" w:cs="Arial"/>
          <w:color w:val="000000"/>
          <w:u w:val="none"/>
        </w:rPr>
        <w:t xml:space="preserve">no </w:t>
      </w:r>
      <w:r w:rsidR="00250765">
        <w:rPr>
          <w:rStyle w:val="Hiperligao"/>
          <w:rFonts w:ascii="Arial" w:hAnsi="Arial" w:cs="Arial"/>
          <w:color w:val="000000"/>
          <w:u w:val="none"/>
        </w:rPr>
        <w:t xml:space="preserve">instante </w:t>
      </w:r>
      <w:r w:rsidR="003B64C8">
        <w:rPr>
          <w:rStyle w:val="Hiperligao"/>
          <w:rFonts w:ascii="Arial" w:hAnsi="Arial" w:cs="Arial"/>
          <w:color w:val="000000"/>
          <w:u w:val="none"/>
        </w:rPr>
        <w:t xml:space="preserve">em que </w:t>
      </w:r>
      <w:r w:rsidR="002E02FE">
        <w:rPr>
          <w:rStyle w:val="Hiperligao"/>
          <w:rFonts w:ascii="Arial" w:hAnsi="Arial" w:cs="Arial"/>
          <w:color w:val="000000"/>
          <w:u w:val="none"/>
        </w:rPr>
        <w:t>a lajeta 1 de todas composições atinge</w:t>
      </w:r>
      <w:r w:rsidR="003B64C8">
        <w:rPr>
          <w:rStyle w:val="Hiperligao"/>
          <w:rFonts w:ascii="Arial" w:hAnsi="Arial" w:cs="Arial"/>
          <w:color w:val="000000"/>
          <w:u w:val="none"/>
        </w:rPr>
        <w:t xml:space="preserve"> os </w:t>
      </w:r>
      <w:r w:rsidR="00FC549F">
        <w:rPr>
          <w:rStyle w:val="Hiperligao"/>
          <w:rFonts w:ascii="Arial" w:hAnsi="Arial" w:cs="Arial"/>
          <w:color w:val="000000"/>
          <w:u w:val="none"/>
        </w:rPr>
        <w:t>8,5</w:t>
      </w:r>
      <w:r w:rsidR="003B64C8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C549F">
        <w:rPr>
          <w:rStyle w:val="Hiperligao"/>
          <w:rFonts w:ascii="Arial" w:hAnsi="Arial" w:cs="Arial"/>
          <w:color w:val="000000"/>
          <w:u w:val="none"/>
        </w:rPr>
        <w:t>MPa</w:t>
      </w:r>
      <w:r w:rsidR="00105CF3">
        <w:rPr>
          <w:rStyle w:val="Hiperligao"/>
          <w:rFonts w:ascii="Arial" w:hAnsi="Arial" w:cs="Arial"/>
          <w:color w:val="000000"/>
          <w:u w:val="none"/>
        </w:rPr>
        <w:t xml:space="preserve"> e 45 minutos após atingido </w:t>
      </w:r>
      <w:r w:rsidR="00FC549F">
        <w:rPr>
          <w:rStyle w:val="Hiperligao"/>
          <w:rFonts w:ascii="Arial" w:hAnsi="Arial" w:cs="Arial"/>
          <w:color w:val="000000"/>
          <w:u w:val="none"/>
        </w:rPr>
        <w:t>o instante 8,5</w:t>
      </w:r>
      <w:r w:rsidR="00AD355E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C549F">
        <w:rPr>
          <w:rStyle w:val="Hiperligao"/>
          <w:rFonts w:ascii="Arial" w:hAnsi="Arial" w:cs="Arial"/>
          <w:color w:val="000000"/>
          <w:u w:val="none"/>
        </w:rPr>
        <w:t>MPa</w:t>
      </w:r>
      <w:r w:rsidR="00105CF3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B64C8">
        <w:rPr>
          <w:rStyle w:val="Hiperligao"/>
          <w:rFonts w:ascii="Arial" w:hAnsi="Arial" w:cs="Arial"/>
          <w:color w:val="000000"/>
          <w:u w:val="none"/>
        </w:rPr>
        <w:t xml:space="preserve">para a lajeta 2 </w:t>
      </w:r>
      <w:r w:rsidR="002E02FE">
        <w:rPr>
          <w:rStyle w:val="Hiperligao"/>
          <w:rFonts w:ascii="Arial" w:hAnsi="Arial" w:cs="Arial"/>
          <w:color w:val="000000"/>
          <w:u w:val="none"/>
        </w:rPr>
        <w:t>de todas as</w:t>
      </w:r>
      <w:r w:rsidR="00105CF3">
        <w:rPr>
          <w:rStyle w:val="Hiperligao"/>
          <w:rFonts w:ascii="Arial" w:hAnsi="Arial" w:cs="Arial"/>
          <w:color w:val="000000"/>
          <w:u w:val="none"/>
        </w:rPr>
        <w:t xml:space="preserve"> composições</w:t>
      </w:r>
      <w:r w:rsidR="00524A0C">
        <w:rPr>
          <w:rStyle w:val="Hiperligao"/>
          <w:rFonts w:ascii="Arial" w:hAnsi="Arial" w:cs="Arial"/>
          <w:color w:val="000000"/>
          <w:u w:val="none"/>
        </w:rPr>
        <w:t>.</w:t>
      </w:r>
      <w:r w:rsidR="00250765">
        <w:rPr>
          <w:rStyle w:val="Hiperligao"/>
          <w:rFonts w:ascii="Arial" w:hAnsi="Arial" w:cs="Arial"/>
          <w:color w:val="000000"/>
          <w:u w:val="none"/>
        </w:rPr>
        <w:t xml:space="preserve"> </w:t>
      </w:r>
    </w:p>
    <w:p w:rsidR="005727CD" w:rsidRDefault="00D523AA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Antes da aplicação</w:t>
      </w:r>
      <w:r w:rsidR="00965F0E">
        <w:rPr>
          <w:rStyle w:val="Hiperligao"/>
          <w:rFonts w:ascii="Arial" w:hAnsi="Arial" w:cs="Arial"/>
          <w:color w:val="000000"/>
          <w:u w:val="none"/>
        </w:rPr>
        <w:t xml:space="preserve"> do endurecedor procede</w:t>
      </w:r>
      <w:r w:rsidR="00250765">
        <w:rPr>
          <w:rStyle w:val="Hiperligao"/>
          <w:rFonts w:ascii="Arial" w:hAnsi="Arial" w:cs="Arial"/>
          <w:color w:val="000000"/>
          <w:u w:val="none"/>
        </w:rPr>
        <w:t>u</w:t>
      </w:r>
      <w:r w:rsidR="00965F0E">
        <w:rPr>
          <w:rStyle w:val="Hiperligao"/>
          <w:rFonts w:ascii="Arial" w:hAnsi="Arial" w:cs="Arial"/>
          <w:color w:val="000000"/>
          <w:u w:val="none"/>
        </w:rPr>
        <w:t>-se</w:t>
      </w:r>
      <w:r w:rsidR="00DF2C7A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a um primeiro afagamento, </w:t>
      </w:r>
      <w:r w:rsidR="00250765">
        <w:rPr>
          <w:rStyle w:val="Hiperligao"/>
          <w:rFonts w:ascii="Arial" w:hAnsi="Arial" w:cs="Arial"/>
          <w:color w:val="000000"/>
          <w:u w:val="none"/>
        </w:rPr>
        <w:t>que servia para verificar a água disponível na superfície da lajeta, de seguida aplicou</w:t>
      </w:r>
      <w:r w:rsidR="00DF2C7A">
        <w:rPr>
          <w:rStyle w:val="Hiperligao"/>
          <w:rFonts w:ascii="Arial" w:hAnsi="Arial" w:cs="Arial"/>
          <w:color w:val="000000"/>
          <w:u w:val="none"/>
        </w:rPr>
        <w:t>-se o endurec</w:t>
      </w:r>
      <w:r w:rsidR="00965F0E">
        <w:rPr>
          <w:rStyle w:val="Hiperligao"/>
          <w:rFonts w:ascii="Arial" w:hAnsi="Arial" w:cs="Arial"/>
          <w:color w:val="000000"/>
          <w:u w:val="none"/>
        </w:rPr>
        <w:t xml:space="preserve">edor </w:t>
      </w:r>
      <w:r w:rsidR="00250765">
        <w:rPr>
          <w:rStyle w:val="Hiperligao"/>
          <w:rFonts w:ascii="Arial" w:hAnsi="Arial" w:cs="Arial"/>
          <w:color w:val="000000"/>
          <w:u w:val="none"/>
        </w:rPr>
        <w:t xml:space="preserve">de superfície </w:t>
      </w:r>
      <w:r w:rsidR="00965F0E">
        <w:rPr>
          <w:rStyle w:val="Hiperligao"/>
          <w:rFonts w:ascii="Arial" w:hAnsi="Arial" w:cs="Arial"/>
          <w:color w:val="000000"/>
          <w:u w:val="none"/>
        </w:rPr>
        <w:t xml:space="preserve">sobre a lajeta, </w:t>
      </w:r>
      <w:r w:rsidR="00250765">
        <w:rPr>
          <w:rStyle w:val="Hiperligao"/>
          <w:rFonts w:ascii="Arial" w:hAnsi="Arial" w:cs="Arial"/>
          <w:color w:val="000000"/>
          <w:u w:val="none"/>
        </w:rPr>
        <w:t>foi</w:t>
      </w:r>
      <w:r w:rsidR="00965F0E">
        <w:rPr>
          <w:rStyle w:val="Hiperligao"/>
          <w:rFonts w:ascii="Arial" w:hAnsi="Arial" w:cs="Arial"/>
          <w:color w:val="000000"/>
          <w:u w:val="none"/>
        </w:rPr>
        <w:t xml:space="preserve"> colocado</w:t>
      </w:r>
      <w:r w:rsidR="00242C8C" w:rsidRPr="00F932A7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CD1AED">
        <w:rPr>
          <w:rStyle w:val="Hiperligao"/>
          <w:rFonts w:ascii="Arial" w:hAnsi="Arial" w:cs="Arial"/>
          <w:color w:val="000000"/>
          <w:u w:val="none"/>
        </w:rPr>
        <w:t>0,72 k</w:t>
      </w:r>
      <w:r>
        <w:rPr>
          <w:rStyle w:val="Hiperligao"/>
          <w:rFonts w:ascii="Arial" w:hAnsi="Arial" w:cs="Arial"/>
          <w:color w:val="000000"/>
          <w:u w:val="none"/>
        </w:rPr>
        <w:t xml:space="preserve">g </w:t>
      </w:r>
      <w:r w:rsidR="00242C8C" w:rsidRPr="00F932A7">
        <w:rPr>
          <w:rStyle w:val="Hiperligao"/>
          <w:rFonts w:ascii="Arial" w:hAnsi="Arial" w:cs="Arial"/>
          <w:color w:val="000000"/>
          <w:u w:val="none"/>
        </w:rPr>
        <w:t xml:space="preserve">de endurecedor </w:t>
      </w:r>
      <w:r w:rsidR="00965F0E">
        <w:rPr>
          <w:rStyle w:val="Hiperligao"/>
          <w:rFonts w:ascii="Arial" w:hAnsi="Arial" w:cs="Arial"/>
          <w:color w:val="000000"/>
          <w:u w:val="none"/>
        </w:rPr>
        <w:t xml:space="preserve">por </w:t>
      </w:r>
      <w:r w:rsidR="00DF2C7A">
        <w:rPr>
          <w:rStyle w:val="Hiperligao"/>
          <w:rFonts w:ascii="Arial" w:hAnsi="Arial" w:cs="Arial"/>
          <w:color w:val="000000"/>
          <w:u w:val="none"/>
        </w:rPr>
        <w:t>lajeta</w:t>
      </w:r>
      <w:r>
        <w:rPr>
          <w:rStyle w:val="Hiperligao"/>
          <w:rFonts w:ascii="Arial" w:hAnsi="Arial" w:cs="Arial"/>
          <w:color w:val="000000"/>
          <w:u w:val="none"/>
        </w:rPr>
        <w:t xml:space="preserve">, </w:t>
      </w:r>
      <w:r w:rsidR="001573D9">
        <w:rPr>
          <w:rStyle w:val="Hiperligao"/>
          <w:rFonts w:ascii="Arial" w:hAnsi="Arial" w:cs="Arial"/>
          <w:color w:val="000000"/>
          <w:u w:val="none"/>
        </w:rPr>
        <w:t>corresponde</w:t>
      </w:r>
      <w:r w:rsidR="00250765">
        <w:rPr>
          <w:rStyle w:val="Hiperligao"/>
          <w:rFonts w:ascii="Arial" w:hAnsi="Arial" w:cs="Arial"/>
          <w:color w:val="000000"/>
          <w:u w:val="none"/>
        </w:rPr>
        <w:t>nte a</w:t>
      </w:r>
      <w:r w:rsidR="001573D9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4</w:t>
      </w:r>
      <w:r w:rsidR="00CD1AED">
        <w:rPr>
          <w:rStyle w:val="Hiperligao"/>
          <w:rFonts w:ascii="Arial" w:hAnsi="Arial" w:cs="Arial"/>
          <w:color w:val="000000"/>
          <w:u w:val="none"/>
        </w:rPr>
        <w:t xml:space="preserve"> k</w:t>
      </w:r>
      <w:r w:rsidRPr="00F932A7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/</w:t>
      </w:r>
      <w:r w:rsidR="008A7FBB" w:rsidRPr="005F7092">
        <w:rPr>
          <w:rStyle w:val="Hiperligao"/>
          <w:rFonts w:ascii="Arial" w:hAnsi="Arial" w:cs="Arial"/>
          <w:color w:val="000000"/>
          <w:u w:val="none"/>
        </w:rPr>
        <w:t>m</w:t>
      </w:r>
      <w:r w:rsidR="008A7FBB" w:rsidRPr="005F7092">
        <w:rPr>
          <w:rStyle w:val="Hiperligao"/>
          <w:rFonts w:ascii="Arial" w:hAnsi="Arial" w:cs="Arial"/>
          <w:color w:val="000000"/>
          <w:u w:val="none"/>
          <w:vertAlign w:val="superscript"/>
        </w:rPr>
        <w:t>2</w:t>
      </w:r>
      <w:r w:rsidR="005F7092">
        <w:rPr>
          <w:rFonts w:ascii="Arial" w:hAnsi="Arial" w:cs="Arial"/>
        </w:rPr>
        <w:t xml:space="preserve">, </w:t>
      </w:r>
      <w:r w:rsidR="000B3F34" w:rsidRPr="005F7092">
        <w:rPr>
          <w:rFonts w:ascii="Arial" w:hAnsi="Arial" w:cs="Arial"/>
        </w:rPr>
        <w:t>Figura</w:t>
      </w:r>
      <w:r w:rsidR="00774561">
        <w:rPr>
          <w:rFonts w:ascii="Arial" w:hAnsi="Arial" w:cs="Arial"/>
        </w:rPr>
        <w:t xml:space="preserve"> </w:t>
      </w:r>
      <w:r w:rsidR="00751D35">
        <w:rPr>
          <w:rFonts w:ascii="Arial" w:hAnsi="Arial" w:cs="Arial"/>
        </w:rPr>
        <w:t>4</w:t>
      </w:r>
      <w:r w:rsidR="00713656">
        <w:rPr>
          <w:rFonts w:ascii="Arial" w:hAnsi="Arial" w:cs="Arial"/>
        </w:rPr>
        <w:t>0</w:t>
      </w:r>
      <w:r w:rsidR="00242C8C" w:rsidRPr="00F932A7">
        <w:rPr>
          <w:rStyle w:val="Hiperligao"/>
          <w:rFonts w:ascii="Arial" w:hAnsi="Arial" w:cs="Arial"/>
          <w:color w:val="000000"/>
          <w:u w:val="none"/>
        </w:rPr>
        <w:t>.</w:t>
      </w:r>
      <w:r w:rsidR="00DF2C7A">
        <w:rPr>
          <w:rStyle w:val="Hiperligao"/>
          <w:rFonts w:ascii="Arial" w:hAnsi="Arial" w:cs="Arial"/>
          <w:color w:val="000000"/>
          <w:u w:val="none"/>
        </w:rPr>
        <w:t xml:space="preserve"> </w:t>
      </w:r>
    </w:p>
    <w:p w:rsidR="00774561" w:rsidRDefault="00D523AA" w:rsidP="0077456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Uma vez que </w:t>
      </w:r>
      <w:r w:rsidR="00250765">
        <w:rPr>
          <w:rStyle w:val="Hiperligao"/>
          <w:rFonts w:ascii="Arial" w:hAnsi="Arial" w:cs="Arial"/>
          <w:color w:val="000000"/>
          <w:u w:val="none"/>
        </w:rPr>
        <w:t xml:space="preserve">aquando da aplicação do endurecedor de superfície </w:t>
      </w:r>
      <w:r w:rsidR="00F86E04">
        <w:rPr>
          <w:rStyle w:val="Hiperligao"/>
          <w:rFonts w:ascii="Arial" w:hAnsi="Arial" w:cs="Arial"/>
          <w:color w:val="000000"/>
          <w:u w:val="none"/>
        </w:rPr>
        <w:t>n</w:t>
      </w:r>
      <w:r w:rsidR="00250765">
        <w:rPr>
          <w:rStyle w:val="Hiperligao"/>
          <w:rFonts w:ascii="Arial" w:hAnsi="Arial" w:cs="Arial"/>
          <w:color w:val="000000"/>
          <w:u w:val="none"/>
        </w:rPr>
        <w:t>as lajetas</w:t>
      </w:r>
      <w:r>
        <w:rPr>
          <w:rStyle w:val="Hiperligao"/>
          <w:rFonts w:ascii="Arial" w:hAnsi="Arial" w:cs="Arial"/>
          <w:color w:val="000000"/>
          <w:u w:val="none"/>
        </w:rPr>
        <w:t xml:space="preserve"> já não exist</w:t>
      </w:r>
      <w:r w:rsidR="00F86E04">
        <w:rPr>
          <w:rStyle w:val="Hiperligao"/>
          <w:rFonts w:ascii="Arial" w:hAnsi="Arial" w:cs="Arial"/>
          <w:color w:val="000000"/>
          <w:u w:val="none"/>
        </w:rPr>
        <w:t>ia</w:t>
      </w:r>
      <w:r>
        <w:rPr>
          <w:rStyle w:val="Hiperligao"/>
          <w:rFonts w:ascii="Arial" w:hAnsi="Arial" w:cs="Arial"/>
          <w:color w:val="000000"/>
          <w:u w:val="none"/>
        </w:rPr>
        <w:t xml:space="preserve"> muita água disponível do betão de base para</w:t>
      </w:r>
      <w:r w:rsidR="00F86E04">
        <w:rPr>
          <w:rStyle w:val="Hiperligao"/>
          <w:rFonts w:ascii="Arial" w:hAnsi="Arial" w:cs="Arial"/>
          <w:color w:val="000000"/>
          <w:u w:val="none"/>
        </w:rPr>
        <w:t xml:space="preserve"> reagir com o endurecedor, tornou</w:t>
      </w:r>
      <w:r>
        <w:rPr>
          <w:rStyle w:val="Hiperligao"/>
          <w:rFonts w:ascii="Arial" w:hAnsi="Arial" w:cs="Arial"/>
          <w:color w:val="000000"/>
          <w:u w:val="none"/>
        </w:rPr>
        <w:t xml:space="preserve">-se necessário </w:t>
      </w:r>
      <w:r w:rsidR="00774561">
        <w:rPr>
          <w:rStyle w:val="Hiperligao"/>
          <w:rFonts w:ascii="Arial" w:hAnsi="Arial" w:cs="Arial"/>
          <w:color w:val="000000"/>
          <w:u w:val="none"/>
        </w:rPr>
        <w:t xml:space="preserve">adicionar água por forma </w:t>
      </w:r>
      <w:r w:rsidR="00F86E04">
        <w:rPr>
          <w:rStyle w:val="Hiperligao"/>
          <w:rFonts w:ascii="Arial" w:hAnsi="Arial" w:cs="Arial"/>
          <w:color w:val="000000"/>
          <w:u w:val="none"/>
        </w:rPr>
        <w:t xml:space="preserve">a facilitar a </w:t>
      </w:r>
      <w:r w:rsidR="008A7FBB">
        <w:rPr>
          <w:rStyle w:val="Hiperligao"/>
          <w:rFonts w:ascii="Arial" w:hAnsi="Arial" w:cs="Arial"/>
          <w:color w:val="000000"/>
          <w:u w:val="none"/>
        </w:rPr>
        <w:t>ligação</w:t>
      </w:r>
      <w:r w:rsidR="00F86E04">
        <w:rPr>
          <w:rStyle w:val="Hiperligao"/>
          <w:rFonts w:ascii="Arial" w:hAnsi="Arial" w:cs="Arial"/>
          <w:color w:val="000000"/>
          <w:u w:val="none"/>
        </w:rPr>
        <w:t xml:space="preserve"> betão/endurecedor</w:t>
      </w:r>
      <w:r w:rsidR="008A7FBB">
        <w:rPr>
          <w:rStyle w:val="Hiperligao"/>
          <w:rFonts w:ascii="Arial" w:hAnsi="Arial" w:cs="Arial"/>
          <w:color w:val="000000"/>
          <w:u w:val="none"/>
        </w:rPr>
        <w:t>.</w:t>
      </w:r>
    </w:p>
    <w:p w:rsidR="0057521E" w:rsidRPr="00F932A7" w:rsidRDefault="0057521E" w:rsidP="0077456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Esta mesma situação é efectuada em obra quando ocorrem atrasos.</w:t>
      </w:r>
    </w:p>
    <w:p w:rsidR="0087248A" w:rsidRDefault="004B50F8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642880" behindDoc="1" locked="0" layoutInCell="1" allowOverlap="1" wp14:anchorId="0CB60F19" wp14:editId="3F6DF9F0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2115820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393" y="21403"/>
                <wp:lineTo x="21393" y="0"/>
                <wp:lineTo x="0" y="0"/>
              </wp:wrapPolygon>
            </wp:wrapTight>
            <wp:docPr id="158" name="Imagem 8" descr="Descrição: C:\Users\André\Desktop\fotos\b (165 x 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C:\Users\André\Desktop\fotos\b (165 x 141)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40" cy="181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8A" w:rsidRDefault="0087248A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7248A" w:rsidRDefault="0087248A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7248A" w:rsidRDefault="0087248A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7248A" w:rsidRDefault="0087248A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7248A" w:rsidRDefault="0087248A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FC549F" w:rsidRDefault="00FC549F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7248A" w:rsidRDefault="0087248A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5727CD" w:rsidRDefault="000D480C" w:rsidP="005727CD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751D35">
        <w:rPr>
          <w:rFonts w:ascii="Arial" w:eastAsia="AdvP4DF60E" w:hAnsi="Arial" w:cs="Arial"/>
          <w:b/>
          <w:lang w:eastAsia="pt-PT"/>
        </w:rPr>
        <w:t>4</w:t>
      </w:r>
      <w:r w:rsidR="00713656">
        <w:rPr>
          <w:rFonts w:ascii="Arial" w:eastAsia="AdvP4DF60E" w:hAnsi="Arial" w:cs="Arial"/>
          <w:b/>
          <w:lang w:eastAsia="pt-PT"/>
        </w:rPr>
        <w:t>0</w:t>
      </w:r>
      <w:r w:rsidR="005727CD" w:rsidRPr="00AE31B6">
        <w:rPr>
          <w:rFonts w:ascii="Arial" w:eastAsia="AdvP4DF60E" w:hAnsi="Arial" w:cs="Arial"/>
          <w:b/>
          <w:lang w:eastAsia="pt-PT"/>
        </w:rPr>
        <w:t>:</w:t>
      </w:r>
      <w:r w:rsidR="005727CD">
        <w:rPr>
          <w:rFonts w:ascii="Arial" w:eastAsia="AdvP4DF60E" w:hAnsi="Arial" w:cs="Arial"/>
          <w:lang w:eastAsia="pt-PT"/>
        </w:rPr>
        <w:t xml:space="preserve"> Colocação do endurecedor</w:t>
      </w:r>
      <w:r w:rsidR="000B3F34">
        <w:rPr>
          <w:rFonts w:ascii="Arial" w:eastAsia="AdvP4DF60E" w:hAnsi="Arial" w:cs="Arial"/>
          <w:lang w:eastAsia="pt-PT"/>
        </w:rPr>
        <w:t>.</w:t>
      </w:r>
    </w:p>
    <w:p w:rsidR="0057521E" w:rsidRDefault="0057521E" w:rsidP="005727CD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57521E" w:rsidRDefault="0057521E" w:rsidP="005727CD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57521E" w:rsidRDefault="0057521E" w:rsidP="005727CD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F932A7" w:rsidRDefault="008A7FBB" w:rsidP="004B21A6">
      <w:pPr>
        <w:spacing w:after="0" w:line="360" w:lineRule="auto"/>
        <w:ind w:left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lastRenderedPageBreak/>
        <w:t>4.</w:t>
      </w:r>
      <w:r w:rsidR="001573D9">
        <w:rPr>
          <w:rStyle w:val="Hiperligao"/>
          <w:rFonts w:ascii="Arial" w:hAnsi="Arial" w:cs="Arial"/>
          <w:b/>
          <w:color w:val="000000"/>
          <w:u w:val="none"/>
        </w:rPr>
        <w:t>5</w:t>
      </w:r>
      <w:r w:rsidR="003D71D3" w:rsidRPr="00FA1C58">
        <w:rPr>
          <w:rStyle w:val="Hiperligao"/>
          <w:rFonts w:ascii="Arial" w:hAnsi="Arial" w:cs="Arial"/>
          <w:b/>
          <w:color w:val="000000"/>
          <w:u w:val="none"/>
        </w:rPr>
        <w:t>. Afagamento</w:t>
      </w:r>
      <w:r w:rsidR="00242C8C" w:rsidRPr="00FA1C58">
        <w:rPr>
          <w:rStyle w:val="Hiperligao"/>
          <w:rFonts w:ascii="Arial" w:hAnsi="Arial" w:cs="Arial"/>
          <w:b/>
          <w:color w:val="000000"/>
          <w:u w:val="none"/>
        </w:rPr>
        <w:t xml:space="preserve"> </w:t>
      </w:r>
    </w:p>
    <w:p w:rsidR="008730D0" w:rsidRPr="00FA1C58" w:rsidRDefault="008730D0" w:rsidP="004B21A6">
      <w:pPr>
        <w:spacing w:after="0" w:line="360" w:lineRule="auto"/>
        <w:ind w:left="708"/>
        <w:rPr>
          <w:rStyle w:val="Hiperligao"/>
          <w:rFonts w:ascii="Arial" w:hAnsi="Arial" w:cs="Arial"/>
          <w:b/>
          <w:color w:val="000000"/>
          <w:u w:val="none"/>
        </w:rPr>
      </w:pPr>
    </w:p>
    <w:p w:rsidR="00F31481" w:rsidRDefault="00242C8C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F932A7">
        <w:rPr>
          <w:rStyle w:val="Hiperligao"/>
          <w:rFonts w:ascii="Arial" w:hAnsi="Arial" w:cs="Arial"/>
          <w:color w:val="000000"/>
          <w:u w:val="none"/>
        </w:rPr>
        <w:t>O processo de afagamento das lajetas</w:t>
      </w:r>
      <w:r w:rsidR="005727CD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BA697F">
        <w:rPr>
          <w:rStyle w:val="Hiperligao"/>
          <w:rFonts w:ascii="Arial" w:hAnsi="Arial" w:cs="Arial"/>
          <w:color w:val="000000"/>
          <w:u w:val="none"/>
        </w:rPr>
        <w:t>(</w:t>
      </w:r>
      <w:r w:rsidR="005727CD" w:rsidRPr="00A673B3">
        <w:rPr>
          <w:rFonts w:ascii="Arial" w:hAnsi="Arial" w:cs="Arial"/>
        </w:rPr>
        <w:t>Fig</w:t>
      </w:r>
      <w:r w:rsidR="000B3F34">
        <w:rPr>
          <w:rFonts w:ascii="Arial" w:hAnsi="Arial" w:cs="Arial"/>
        </w:rPr>
        <w:t>ura</w:t>
      </w:r>
      <w:r w:rsidR="001669F4">
        <w:rPr>
          <w:rFonts w:ascii="Arial" w:hAnsi="Arial" w:cs="Arial"/>
        </w:rPr>
        <w:t xml:space="preserve"> </w:t>
      </w:r>
      <w:r w:rsidR="00751D35">
        <w:rPr>
          <w:rFonts w:ascii="Arial" w:hAnsi="Arial" w:cs="Arial"/>
        </w:rPr>
        <w:t>4</w:t>
      </w:r>
      <w:r w:rsidR="00713656">
        <w:rPr>
          <w:rFonts w:ascii="Arial" w:hAnsi="Arial" w:cs="Arial"/>
        </w:rPr>
        <w:t>1</w:t>
      </w:r>
      <w:r w:rsidR="00BA697F">
        <w:rPr>
          <w:rFonts w:ascii="Arial" w:hAnsi="Arial" w:cs="Arial"/>
        </w:rPr>
        <w:t>)</w:t>
      </w:r>
      <w:r w:rsidR="0057521E">
        <w:rPr>
          <w:rFonts w:ascii="Arial" w:hAnsi="Arial" w:cs="Arial"/>
        </w:rPr>
        <w:t>,</w:t>
      </w:r>
      <w:r w:rsidR="005727CD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86E04">
        <w:rPr>
          <w:rStyle w:val="Hiperligao"/>
          <w:rFonts w:ascii="Arial" w:hAnsi="Arial" w:cs="Arial"/>
          <w:color w:val="000000"/>
          <w:u w:val="none"/>
        </w:rPr>
        <w:t>iniciou</w:t>
      </w:r>
      <w:r w:rsidR="00DF2C7A">
        <w:rPr>
          <w:rStyle w:val="Hiperligao"/>
          <w:rFonts w:ascii="Arial" w:hAnsi="Arial" w:cs="Arial"/>
          <w:color w:val="000000"/>
          <w:u w:val="none"/>
        </w:rPr>
        <w:t xml:space="preserve">-se </w:t>
      </w:r>
      <w:r w:rsidRPr="00F932A7">
        <w:rPr>
          <w:rStyle w:val="Hiperligao"/>
          <w:rFonts w:ascii="Arial" w:hAnsi="Arial" w:cs="Arial"/>
          <w:color w:val="000000"/>
          <w:u w:val="none"/>
        </w:rPr>
        <w:t>após a coloc</w:t>
      </w:r>
      <w:r w:rsidR="0085224E">
        <w:rPr>
          <w:rStyle w:val="Hiperligao"/>
          <w:rFonts w:ascii="Arial" w:hAnsi="Arial" w:cs="Arial"/>
          <w:color w:val="000000"/>
          <w:u w:val="none"/>
        </w:rPr>
        <w:t>ação do endurecedor nas lajetas</w:t>
      </w:r>
      <w:r w:rsidR="00F31481">
        <w:rPr>
          <w:rStyle w:val="Hiperligao"/>
          <w:rFonts w:ascii="Arial" w:hAnsi="Arial" w:cs="Arial"/>
          <w:color w:val="000000"/>
          <w:u w:val="none"/>
        </w:rPr>
        <w:t>.</w:t>
      </w:r>
      <w:r w:rsidR="0085224E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31481">
        <w:rPr>
          <w:rStyle w:val="Hiperligao"/>
          <w:rFonts w:ascii="Arial" w:hAnsi="Arial" w:cs="Arial"/>
          <w:color w:val="000000"/>
          <w:u w:val="none"/>
        </w:rPr>
        <w:t>Os</w:t>
      </w:r>
      <w:r w:rsidR="00DF2C7A">
        <w:rPr>
          <w:rStyle w:val="Hiperligao"/>
          <w:rFonts w:ascii="Arial" w:hAnsi="Arial" w:cs="Arial"/>
          <w:color w:val="000000"/>
          <w:u w:val="none"/>
        </w:rPr>
        <w:t xml:space="preserve"> afagamentos são realizados sucessivame</w:t>
      </w:r>
      <w:r w:rsidR="00F31481">
        <w:rPr>
          <w:rStyle w:val="Hiperligao"/>
          <w:rFonts w:ascii="Arial" w:hAnsi="Arial" w:cs="Arial"/>
          <w:color w:val="000000"/>
          <w:u w:val="none"/>
        </w:rPr>
        <w:t xml:space="preserve">nte e conforme </w:t>
      </w:r>
      <w:r w:rsidR="0057521E">
        <w:rPr>
          <w:rStyle w:val="Hiperligao"/>
          <w:rFonts w:ascii="Arial" w:hAnsi="Arial" w:cs="Arial"/>
          <w:color w:val="000000"/>
          <w:u w:val="none"/>
        </w:rPr>
        <w:t>o</w:t>
      </w:r>
      <w:r w:rsidR="00F31481">
        <w:rPr>
          <w:rStyle w:val="Hiperligao"/>
          <w:rFonts w:ascii="Arial" w:hAnsi="Arial" w:cs="Arial"/>
          <w:color w:val="000000"/>
          <w:u w:val="none"/>
        </w:rPr>
        <w:t xml:space="preserve"> aspecto</w:t>
      </w:r>
      <w:r w:rsidR="0057521E">
        <w:rPr>
          <w:rStyle w:val="Hiperligao"/>
          <w:rFonts w:ascii="Arial" w:hAnsi="Arial" w:cs="Arial"/>
          <w:color w:val="000000"/>
          <w:u w:val="none"/>
        </w:rPr>
        <w:t xml:space="preserve"> que o acabamento</w:t>
      </w:r>
      <w:r w:rsidR="00F31481">
        <w:rPr>
          <w:rStyle w:val="Hiperligao"/>
          <w:rFonts w:ascii="Arial" w:hAnsi="Arial" w:cs="Arial"/>
          <w:color w:val="000000"/>
          <w:u w:val="none"/>
        </w:rPr>
        <w:t xml:space="preserve"> da</w:t>
      </w:r>
      <w:r w:rsidR="00DF2C7A">
        <w:rPr>
          <w:rStyle w:val="Hiperligao"/>
          <w:rFonts w:ascii="Arial" w:hAnsi="Arial" w:cs="Arial"/>
          <w:color w:val="000000"/>
          <w:u w:val="none"/>
        </w:rPr>
        <w:t xml:space="preserve"> lajeta</w:t>
      </w:r>
      <w:r w:rsidR="0057521E">
        <w:rPr>
          <w:rStyle w:val="Hiperligao"/>
          <w:rFonts w:ascii="Arial" w:hAnsi="Arial" w:cs="Arial"/>
          <w:color w:val="000000"/>
          <w:u w:val="none"/>
        </w:rPr>
        <w:t xml:space="preserve"> apresentava</w:t>
      </w:r>
      <w:r w:rsidR="00DF2C7A"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5727CD" w:rsidRDefault="00DF2C7A" w:rsidP="009E090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caso em estudo e devido</w:t>
      </w:r>
      <w:r w:rsidR="006875A8">
        <w:rPr>
          <w:rStyle w:val="Hiperligao"/>
          <w:rFonts w:ascii="Arial" w:hAnsi="Arial" w:cs="Arial"/>
          <w:color w:val="000000"/>
          <w:u w:val="none"/>
        </w:rPr>
        <w:t xml:space="preserve"> ao mesmo </w:t>
      </w:r>
      <w:r w:rsidR="00242C8C" w:rsidRPr="00F932A7">
        <w:rPr>
          <w:rStyle w:val="Hiperligao"/>
          <w:rFonts w:ascii="Arial" w:hAnsi="Arial" w:cs="Arial"/>
          <w:color w:val="000000"/>
          <w:u w:val="none"/>
        </w:rPr>
        <w:t xml:space="preserve">simular uma situação de </w:t>
      </w:r>
      <w:r w:rsidR="008A7FBB">
        <w:rPr>
          <w:rStyle w:val="Hiperligao"/>
          <w:rFonts w:ascii="Arial" w:hAnsi="Arial" w:cs="Arial"/>
          <w:color w:val="000000"/>
          <w:u w:val="none"/>
        </w:rPr>
        <w:t>V</w:t>
      </w:r>
      <w:r w:rsidR="00BF3AE4" w:rsidRPr="00F932A7">
        <w:rPr>
          <w:rStyle w:val="Hiperligao"/>
          <w:rFonts w:ascii="Arial" w:hAnsi="Arial" w:cs="Arial"/>
          <w:color w:val="000000"/>
          <w:u w:val="none"/>
        </w:rPr>
        <w:t>erão</w:t>
      </w:r>
      <w:r w:rsidR="006875A8">
        <w:rPr>
          <w:rStyle w:val="Hiperligao"/>
          <w:rFonts w:ascii="Arial" w:hAnsi="Arial" w:cs="Arial"/>
          <w:color w:val="000000"/>
          <w:u w:val="none"/>
        </w:rPr>
        <w:t xml:space="preserve"> que recorre</w:t>
      </w:r>
      <w:r w:rsidR="00242C8C" w:rsidRPr="00F932A7">
        <w:rPr>
          <w:rStyle w:val="Hiperligao"/>
          <w:rFonts w:ascii="Arial" w:hAnsi="Arial" w:cs="Arial"/>
          <w:color w:val="000000"/>
          <w:u w:val="none"/>
        </w:rPr>
        <w:t xml:space="preserve"> a </w:t>
      </w:r>
      <w:r w:rsidR="006875A8">
        <w:rPr>
          <w:rStyle w:val="Hiperligao"/>
          <w:rFonts w:ascii="Arial" w:hAnsi="Arial" w:cs="Arial"/>
          <w:color w:val="000000"/>
          <w:u w:val="none"/>
        </w:rPr>
        <w:t xml:space="preserve">um </w:t>
      </w:r>
      <w:r w:rsidR="005727CD">
        <w:rPr>
          <w:rStyle w:val="Hiperligao"/>
          <w:rFonts w:ascii="Arial" w:hAnsi="Arial" w:cs="Arial"/>
          <w:color w:val="000000"/>
          <w:u w:val="none"/>
        </w:rPr>
        <w:t xml:space="preserve">túnel </w:t>
      </w:r>
      <w:r w:rsidR="008A7FBB">
        <w:rPr>
          <w:rStyle w:val="Hiperligao"/>
          <w:rFonts w:ascii="Arial" w:hAnsi="Arial" w:cs="Arial"/>
          <w:color w:val="000000"/>
          <w:u w:val="none"/>
        </w:rPr>
        <w:t xml:space="preserve">com </w:t>
      </w:r>
      <w:r w:rsidR="00F86E04">
        <w:rPr>
          <w:rStyle w:val="Hiperligao"/>
          <w:rFonts w:ascii="Arial" w:hAnsi="Arial" w:cs="Arial"/>
          <w:color w:val="000000"/>
          <w:u w:val="none"/>
        </w:rPr>
        <w:t>um sistema de termo-ventilação</w:t>
      </w:r>
      <w:r>
        <w:rPr>
          <w:rStyle w:val="Hiperligao"/>
          <w:rFonts w:ascii="Arial" w:hAnsi="Arial" w:cs="Arial"/>
          <w:color w:val="000000"/>
          <w:u w:val="none"/>
        </w:rPr>
        <w:t>, o tempo de espera entre afagamentos</w:t>
      </w:r>
      <w:r w:rsidR="00F86E04">
        <w:rPr>
          <w:rStyle w:val="Hiperligao"/>
          <w:rFonts w:ascii="Arial" w:hAnsi="Arial" w:cs="Arial"/>
          <w:color w:val="000000"/>
          <w:u w:val="none"/>
        </w:rPr>
        <w:t xml:space="preserve"> foi</w:t>
      </w:r>
      <w:r w:rsidR="006875A8">
        <w:rPr>
          <w:rStyle w:val="Hiperligao"/>
          <w:rFonts w:ascii="Arial" w:hAnsi="Arial" w:cs="Arial"/>
          <w:color w:val="000000"/>
          <w:u w:val="none"/>
        </w:rPr>
        <w:t xml:space="preserve"> reduzido. </w:t>
      </w:r>
    </w:p>
    <w:p w:rsidR="001B03FA" w:rsidRDefault="00F86E04" w:rsidP="001B03F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número de afagamentos foi</w:t>
      </w:r>
      <w:r w:rsidR="001B03FA">
        <w:rPr>
          <w:rStyle w:val="Hiperligao"/>
          <w:rFonts w:ascii="Arial" w:hAnsi="Arial" w:cs="Arial"/>
          <w:color w:val="000000"/>
          <w:u w:val="none"/>
        </w:rPr>
        <w:t xml:space="preserve"> indeterminad</w:t>
      </w:r>
      <w:r>
        <w:rPr>
          <w:rStyle w:val="Hiperligao"/>
          <w:rFonts w:ascii="Arial" w:hAnsi="Arial" w:cs="Arial"/>
          <w:color w:val="000000"/>
          <w:u w:val="none"/>
        </w:rPr>
        <w:t>o e só terminou</w:t>
      </w:r>
      <w:r w:rsidR="001B03FA">
        <w:rPr>
          <w:rStyle w:val="Hiperligao"/>
          <w:rFonts w:ascii="Arial" w:hAnsi="Arial" w:cs="Arial"/>
          <w:color w:val="000000"/>
          <w:u w:val="none"/>
        </w:rPr>
        <w:t xml:space="preserve"> quando </w:t>
      </w:r>
      <w:r>
        <w:rPr>
          <w:rStyle w:val="Hiperligao"/>
          <w:rFonts w:ascii="Arial" w:hAnsi="Arial" w:cs="Arial"/>
          <w:color w:val="000000"/>
          <w:u w:val="none"/>
        </w:rPr>
        <w:t xml:space="preserve">a lajeta </w:t>
      </w:r>
      <w:r w:rsidR="001B03FA">
        <w:rPr>
          <w:rStyle w:val="Hiperligao"/>
          <w:rFonts w:ascii="Arial" w:hAnsi="Arial" w:cs="Arial"/>
          <w:color w:val="000000"/>
          <w:u w:val="none"/>
        </w:rPr>
        <w:t>atingi</w:t>
      </w:r>
      <w:r>
        <w:rPr>
          <w:rStyle w:val="Hiperligao"/>
          <w:rFonts w:ascii="Arial" w:hAnsi="Arial" w:cs="Arial"/>
          <w:color w:val="000000"/>
          <w:u w:val="none"/>
        </w:rPr>
        <w:t>u</w:t>
      </w:r>
      <w:r w:rsidR="001B03FA" w:rsidRPr="00F932A7">
        <w:rPr>
          <w:rStyle w:val="Hiperligao"/>
          <w:rFonts w:ascii="Arial" w:hAnsi="Arial" w:cs="Arial"/>
          <w:color w:val="000000"/>
          <w:u w:val="none"/>
        </w:rPr>
        <w:t xml:space="preserve"> o</w:t>
      </w:r>
      <w:r w:rsidR="001B03FA">
        <w:rPr>
          <w:rStyle w:val="Hiperligao"/>
          <w:rFonts w:ascii="Arial" w:hAnsi="Arial" w:cs="Arial"/>
          <w:color w:val="000000"/>
          <w:u w:val="none"/>
        </w:rPr>
        <w:t xml:space="preserve"> aspecto desejado. Após a conclusão do afagamento procede</w:t>
      </w:r>
      <w:r>
        <w:rPr>
          <w:rStyle w:val="Hiperligao"/>
          <w:rFonts w:ascii="Arial" w:hAnsi="Arial" w:cs="Arial"/>
          <w:color w:val="000000"/>
          <w:u w:val="none"/>
        </w:rPr>
        <w:t>u</w:t>
      </w:r>
      <w:r w:rsidR="001B03FA">
        <w:rPr>
          <w:rStyle w:val="Hiperligao"/>
          <w:rFonts w:ascii="Arial" w:hAnsi="Arial" w:cs="Arial"/>
          <w:color w:val="000000"/>
          <w:u w:val="none"/>
        </w:rPr>
        <w:t>-se a colocação de película aderente sobre a superfície da lajeta por forma a melhorar o processo de cura</w:t>
      </w:r>
      <w:r w:rsidR="00BA697F">
        <w:rPr>
          <w:rStyle w:val="Hiperligao"/>
          <w:rFonts w:ascii="Arial" w:hAnsi="Arial" w:cs="Arial"/>
          <w:color w:val="000000"/>
          <w:u w:val="none"/>
        </w:rPr>
        <w:t>,</w:t>
      </w:r>
      <w:r w:rsidR="001B03F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B03FA">
        <w:rPr>
          <w:rFonts w:ascii="Arial" w:hAnsi="Arial" w:cs="Arial"/>
        </w:rPr>
        <w:t>Fig</w:t>
      </w:r>
      <w:r w:rsidR="000B3F34">
        <w:rPr>
          <w:rFonts w:ascii="Arial" w:hAnsi="Arial" w:cs="Arial"/>
        </w:rPr>
        <w:t>ura</w:t>
      </w:r>
      <w:r w:rsidR="001B03FA">
        <w:rPr>
          <w:rFonts w:ascii="Arial" w:hAnsi="Arial" w:cs="Arial"/>
        </w:rPr>
        <w:t xml:space="preserve"> </w:t>
      </w:r>
      <w:r w:rsidR="00914B93">
        <w:rPr>
          <w:rFonts w:ascii="Arial" w:hAnsi="Arial" w:cs="Arial"/>
        </w:rPr>
        <w:t>4</w:t>
      </w:r>
      <w:r w:rsidR="00713656">
        <w:rPr>
          <w:rFonts w:ascii="Arial" w:hAnsi="Arial" w:cs="Arial"/>
        </w:rPr>
        <w:t>2</w:t>
      </w:r>
      <w:r w:rsidR="001B03FA">
        <w:rPr>
          <w:rStyle w:val="Hiperligao"/>
          <w:rFonts w:ascii="Arial" w:hAnsi="Arial" w:cs="Arial"/>
          <w:color w:val="000000"/>
          <w:u w:val="none"/>
        </w:rPr>
        <w:t>.</w:t>
      </w:r>
    </w:p>
    <w:p w:rsidR="001B03FA" w:rsidRDefault="004B50F8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44928" behindDoc="1" locked="0" layoutInCell="1" allowOverlap="1" wp14:anchorId="5BA412AD" wp14:editId="406D5316">
            <wp:simplePos x="0" y="0"/>
            <wp:positionH relativeFrom="margin">
              <wp:posOffset>3293745</wp:posOffset>
            </wp:positionH>
            <wp:positionV relativeFrom="paragraph">
              <wp:posOffset>71755</wp:posOffset>
            </wp:positionV>
            <wp:extent cx="1990725" cy="2498090"/>
            <wp:effectExtent l="0" t="0" r="9525" b="0"/>
            <wp:wrapTight wrapText="bothSides">
              <wp:wrapPolygon edited="0">
                <wp:start x="0" y="0"/>
                <wp:lineTo x="0" y="21413"/>
                <wp:lineTo x="21497" y="21413"/>
                <wp:lineTo x="21497" y="0"/>
                <wp:lineTo x="0" y="0"/>
              </wp:wrapPolygon>
            </wp:wrapTight>
            <wp:docPr id="160" name="Imagem 10" descr="Descrição: C:\Users\André\Desktop\fotos\b (408 x 5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C:\Users\André\Desktop\fotos\b (408 x 512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4F0">
        <w:rPr>
          <w:noProof/>
          <w:lang w:eastAsia="pt-PT"/>
        </w:rPr>
        <w:drawing>
          <wp:anchor distT="0" distB="0" distL="114300" distR="114300" simplePos="0" relativeHeight="251643904" behindDoc="1" locked="0" layoutInCell="1" allowOverlap="1" wp14:anchorId="1ACC2704" wp14:editId="250188A4">
            <wp:simplePos x="0" y="0"/>
            <wp:positionH relativeFrom="margin">
              <wp:posOffset>296545</wp:posOffset>
            </wp:positionH>
            <wp:positionV relativeFrom="paragraph">
              <wp:posOffset>190500</wp:posOffset>
            </wp:positionV>
            <wp:extent cx="2096770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391" y="21480"/>
                <wp:lineTo x="21391" y="0"/>
                <wp:lineTo x="0" y="0"/>
              </wp:wrapPolygon>
            </wp:wrapTight>
            <wp:docPr id="159" name="Imagem 9" descr="Descrição: C:\Users\André\Desktop\fotos\a (540 x 5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C:\Users\André\Desktop\fotos\a (540 x 586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1B03FA" w:rsidRDefault="001B03FA" w:rsidP="001B03FA">
      <w:pPr>
        <w:spacing w:after="0" w:line="360" w:lineRule="auto"/>
        <w:ind w:hanging="142"/>
        <w:jc w:val="both"/>
        <w:rPr>
          <w:rFonts w:ascii="Arial" w:eastAsia="AdvP4DF60E" w:hAnsi="Arial" w:cs="Arial"/>
          <w:b/>
          <w:lang w:eastAsia="pt-PT"/>
        </w:rPr>
      </w:pPr>
    </w:p>
    <w:p w:rsidR="004D4F39" w:rsidRDefault="000D480C" w:rsidP="001B03FA">
      <w:pPr>
        <w:spacing w:after="0" w:line="360" w:lineRule="auto"/>
        <w:ind w:left="4950" w:hanging="4950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Figura </w:t>
      </w:r>
      <w:r w:rsidR="00751D35">
        <w:rPr>
          <w:rFonts w:ascii="Arial" w:eastAsia="AdvP4DF60E" w:hAnsi="Arial" w:cs="Arial"/>
          <w:b/>
          <w:lang w:eastAsia="pt-PT"/>
        </w:rPr>
        <w:t>4</w:t>
      </w:r>
      <w:r w:rsidR="00713656">
        <w:rPr>
          <w:rFonts w:ascii="Arial" w:eastAsia="AdvP4DF60E" w:hAnsi="Arial" w:cs="Arial"/>
          <w:b/>
          <w:lang w:eastAsia="pt-PT"/>
        </w:rPr>
        <w:t>1</w:t>
      </w:r>
      <w:r w:rsidR="005727CD" w:rsidRPr="00AE31B6">
        <w:rPr>
          <w:rFonts w:ascii="Arial" w:eastAsia="AdvP4DF60E" w:hAnsi="Arial" w:cs="Arial"/>
          <w:b/>
          <w:lang w:eastAsia="pt-PT"/>
        </w:rPr>
        <w:t>:</w:t>
      </w:r>
      <w:r w:rsidR="005727CD">
        <w:rPr>
          <w:rFonts w:ascii="Arial" w:eastAsia="AdvP4DF60E" w:hAnsi="Arial" w:cs="Arial"/>
          <w:lang w:eastAsia="pt-PT"/>
        </w:rPr>
        <w:t xml:space="preserve"> Processo de afagamento</w:t>
      </w:r>
      <w:r w:rsidR="0085224E">
        <w:rPr>
          <w:rFonts w:ascii="Arial" w:eastAsia="AdvP4DF60E" w:hAnsi="Arial" w:cs="Arial"/>
          <w:lang w:eastAsia="pt-PT"/>
        </w:rPr>
        <w:t>.</w:t>
      </w:r>
      <w:r w:rsidR="001B03FA">
        <w:rPr>
          <w:rFonts w:ascii="Arial" w:hAnsi="Arial" w:cs="Arial"/>
          <w:color w:val="000000"/>
        </w:rPr>
        <w:tab/>
      </w:r>
      <w:r w:rsidR="001B03FA">
        <w:rPr>
          <w:rFonts w:ascii="Arial" w:hAnsi="Arial" w:cs="Arial"/>
          <w:color w:val="000000"/>
        </w:rPr>
        <w:tab/>
      </w:r>
      <w:r>
        <w:rPr>
          <w:rFonts w:ascii="Arial" w:eastAsia="AdvP4DF60E" w:hAnsi="Arial" w:cs="Arial"/>
          <w:b/>
          <w:lang w:eastAsia="pt-PT"/>
        </w:rPr>
        <w:t xml:space="preserve">Figura </w:t>
      </w:r>
      <w:r w:rsidR="00914B93">
        <w:rPr>
          <w:rFonts w:ascii="Arial" w:eastAsia="AdvP4DF60E" w:hAnsi="Arial" w:cs="Arial"/>
          <w:b/>
          <w:lang w:eastAsia="pt-PT"/>
        </w:rPr>
        <w:t>4</w:t>
      </w:r>
      <w:r w:rsidR="00713656">
        <w:rPr>
          <w:rFonts w:ascii="Arial" w:eastAsia="AdvP4DF60E" w:hAnsi="Arial" w:cs="Arial"/>
          <w:b/>
          <w:lang w:eastAsia="pt-PT"/>
        </w:rPr>
        <w:t>2</w:t>
      </w:r>
      <w:r w:rsidR="0066548D" w:rsidRPr="00AE31B6">
        <w:rPr>
          <w:rFonts w:ascii="Arial" w:eastAsia="AdvP4DF60E" w:hAnsi="Arial" w:cs="Arial"/>
          <w:b/>
          <w:lang w:eastAsia="pt-PT"/>
        </w:rPr>
        <w:t>:</w:t>
      </w:r>
      <w:r w:rsidR="0066548D">
        <w:rPr>
          <w:rFonts w:ascii="Arial" w:eastAsia="AdvP4DF60E" w:hAnsi="Arial" w:cs="Arial"/>
          <w:lang w:eastAsia="pt-PT"/>
        </w:rPr>
        <w:t xml:space="preserve"> </w:t>
      </w:r>
      <w:r w:rsidR="00855071">
        <w:rPr>
          <w:rFonts w:ascii="Arial" w:eastAsia="AdvP4DF60E" w:hAnsi="Arial" w:cs="Arial"/>
          <w:lang w:eastAsia="pt-PT"/>
        </w:rPr>
        <w:t>Colocação da película aderente sobre a l</w:t>
      </w:r>
      <w:r w:rsidR="009E0903">
        <w:rPr>
          <w:rFonts w:ascii="Arial" w:eastAsia="AdvP4DF60E" w:hAnsi="Arial" w:cs="Arial"/>
          <w:lang w:eastAsia="pt-PT"/>
        </w:rPr>
        <w:t>ajeta</w:t>
      </w:r>
      <w:r w:rsidR="000B3F34">
        <w:rPr>
          <w:rFonts w:ascii="Arial" w:eastAsia="AdvP4DF60E" w:hAnsi="Arial" w:cs="Arial"/>
          <w:lang w:eastAsia="pt-PT"/>
        </w:rPr>
        <w:t>.</w:t>
      </w:r>
    </w:p>
    <w:p w:rsidR="00D56806" w:rsidRPr="00F932A7" w:rsidRDefault="00D56806" w:rsidP="001B03FA">
      <w:pPr>
        <w:spacing w:after="0" w:line="360" w:lineRule="auto"/>
        <w:ind w:left="4950" w:hanging="4950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2F1818" w:rsidRDefault="002F1818" w:rsidP="002F1818">
      <w:pPr>
        <w:spacing w:after="0" w:line="360" w:lineRule="auto"/>
        <w:ind w:left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F1818" w:rsidRDefault="002F1818" w:rsidP="002F1818">
      <w:pPr>
        <w:spacing w:after="0" w:line="360" w:lineRule="auto"/>
        <w:ind w:left="708"/>
        <w:rPr>
          <w:rStyle w:val="Hiperligao"/>
          <w:rFonts w:ascii="Arial" w:hAnsi="Arial" w:cs="Arial"/>
          <w:b/>
          <w:color w:val="000000"/>
          <w:u w:val="none"/>
        </w:rPr>
      </w:pPr>
      <w:r w:rsidRPr="001B03FA">
        <w:rPr>
          <w:rStyle w:val="Hiperligao"/>
          <w:rFonts w:ascii="Arial" w:hAnsi="Arial" w:cs="Arial"/>
          <w:b/>
          <w:color w:val="000000"/>
          <w:u w:val="none"/>
        </w:rPr>
        <w:t>4.</w:t>
      </w:r>
      <w:r>
        <w:rPr>
          <w:rStyle w:val="Hiperligao"/>
          <w:rFonts w:ascii="Arial" w:hAnsi="Arial" w:cs="Arial"/>
          <w:b/>
          <w:color w:val="000000"/>
          <w:u w:val="none"/>
        </w:rPr>
        <w:t>6</w:t>
      </w:r>
      <w:r w:rsidRPr="001B03FA">
        <w:rPr>
          <w:rStyle w:val="Hiperligao"/>
          <w:rFonts w:ascii="Arial" w:hAnsi="Arial" w:cs="Arial"/>
          <w:b/>
          <w:color w:val="000000"/>
          <w:u w:val="none"/>
        </w:rPr>
        <w:t>. Determinação da taxa de evaporação</w:t>
      </w:r>
    </w:p>
    <w:p w:rsidR="002F1818" w:rsidRPr="001B03FA" w:rsidRDefault="002F1818" w:rsidP="002F1818">
      <w:pPr>
        <w:spacing w:after="0" w:line="360" w:lineRule="auto"/>
        <w:ind w:left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F1818" w:rsidRDefault="002F1818" w:rsidP="002F1818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F932A7">
        <w:rPr>
          <w:rStyle w:val="Hiperligao"/>
          <w:rFonts w:ascii="Arial" w:hAnsi="Arial" w:cs="Arial"/>
          <w:color w:val="000000"/>
          <w:u w:val="none"/>
        </w:rPr>
        <w:t xml:space="preserve">A taxa de evaporação </w:t>
      </w:r>
      <w:r>
        <w:rPr>
          <w:rStyle w:val="Hiperligao"/>
          <w:rFonts w:ascii="Arial" w:hAnsi="Arial" w:cs="Arial"/>
          <w:color w:val="000000"/>
          <w:u w:val="none"/>
        </w:rPr>
        <w:t xml:space="preserve">foi </w:t>
      </w:r>
      <w:r w:rsidRPr="00F932A7">
        <w:rPr>
          <w:rStyle w:val="Hiperligao"/>
          <w:rFonts w:ascii="Arial" w:hAnsi="Arial" w:cs="Arial"/>
          <w:color w:val="000000"/>
          <w:u w:val="none"/>
        </w:rPr>
        <w:t>calculada através de duas tinas com água colocadas no interior dos túneis</w:t>
      </w:r>
      <w:r>
        <w:rPr>
          <w:rStyle w:val="Hiperligao"/>
          <w:rFonts w:ascii="Arial" w:hAnsi="Arial" w:cs="Arial"/>
          <w:color w:val="000000"/>
          <w:u w:val="none"/>
        </w:rPr>
        <w:t>, uma no início (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mais perto dos sistemas de </w:t>
      </w:r>
      <w:r>
        <w:rPr>
          <w:rStyle w:val="Hiperligao"/>
          <w:rFonts w:ascii="Arial" w:hAnsi="Arial" w:cs="Arial"/>
          <w:color w:val="000000"/>
          <w:u w:val="none"/>
        </w:rPr>
        <w:t>termo ventilação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) </w:t>
      </w:r>
      <w:r>
        <w:rPr>
          <w:rStyle w:val="Hiperligao"/>
          <w:rFonts w:ascii="Arial" w:hAnsi="Arial" w:cs="Arial"/>
          <w:color w:val="000000"/>
          <w:u w:val="none"/>
        </w:rPr>
        <w:t xml:space="preserve">e </w:t>
      </w:r>
      <w:r w:rsidRPr="00F932A7">
        <w:rPr>
          <w:rStyle w:val="Hiperligao"/>
          <w:rFonts w:ascii="Arial" w:hAnsi="Arial" w:cs="Arial"/>
          <w:color w:val="000000"/>
          <w:u w:val="none"/>
        </w:rPr>
        <w:t>outra no fim do túnel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Pr="00F932A7">
        <w:rPr>
          <w:rStyle w:val="Hiperligao"/>
          <w:rFonts w:ascii="Arial" w:hAnsi="Arial" w:cs="Arial"/>
          <w:color w:val="000000"/>
          <w:u w:val="none"/>
        </w:rPr>
        <w:t xml:space="preserve">(zona mais afastada dos sistemas de </w:t>
      </w:r>
      <w:r>
        <w:rPr>
          <w:rStyle w:val="Hiperligao"/>
          <w:rFonts w:ascii="Arial" w:hAnsi="Arial" w:cs="Arial"/>
          <w:color w:val="000000"/>
          <w:u w:val="none"/>
        </w:rPr>
        <w:t>termo ventilação</w:t>
      </w:r>
      <w:r w:rsidRPr="00F932A7">
        <w:rPr>
          <w:rStyle w:val="Hiperligao"/>
          <w:rFonts w:ascii="Arial" w:hAnsi="Arial" w:cs="Arial"/>
          <w:color w:val="000000"/>
          <w:u w:val="none"/>
        </w:rPr>
        <w:t>)</w:t>
      </w:r>
      <w:r>
        <w:rPr>
          <w:rStyle w:val="Hiperligao"/>
          <w:rFonts w:ascii="Arial" w:hAnsi="Arial" w:cs="Arial"/>
          <w:color w:val="000000"/>
          <w:u w:val="none"/>
        </w:rPr>
        <w:t>.</w:t>
      </w:r>
    </w:p>
    <w:p w:rsidR="002F1818" w:rsidRPr="00F932A7" w:rsidRDefault="002F1818" w:rsidP="002F1818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 A determinação da taxa de evaporação nos túneis permitiu-nos comparar as evaporações registadas no interior dos tuneis a quando da realização dos ensaios para cada uma das composições estudadas.</w:t>
      </w:r>
    </w:p>
    <w:p w:rsidR="00D01B7E" w:rsidRDefault="00D01B7E">
      <w:pPr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:rsidR="007A18A3" w:rsidRPr="00F932A7" w:rsidRDefault="003C14F0" w:rsidP="00F932A7">
      <w:pPr>
        <w:spacing w:after="0"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03968" behindDoc="0" locked="0" layoutInCell="1" allowOverlap="1" wp14:anchorId="5E107198" wp14:editId="37E2C7D5">
                <wp:simplePos x="0" y="0"/>
                <wp:positionH relativeFrom="column">
                  <wp:posOffset>-3810</wp:posOffset>
                </wp:positionH>
                <wp:positionV relativeFrom="paragraph">
                  <wp:posOffset>191134</wp:posOffset>
                </wp:positionV>
                <wp:extent cx="5393690" cy="0"/>
                <wp:effectExtent l="0" t="19050" r="16510" b="1905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-.3pt;margin-top:15.05pt;width:424.7pt;height:0;z-index:25160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" strokecolor="black [3213]" strokeweight="2.25pt">
                <v:shadow color="#622423" opacity=".5" offset="1pt"/>
              </v:shape>
            </w:pict>
          </mc:Fallback>
        </mc:AlternateContent>
      </w:r>
      <w:r w:rsidR="000E24F4">
        <w:rPr>
          <w:rFonts w:ascii="Arial" w:hAnsi="Arial" w:cs="Arial"/>
          <w:b/>
          <w:i/>
        </w:rPr>
        <w:t xml:space="preserve">5. </w:t>
      </w:r>
      <w:r w:rsidR="005F06D3" w:rsidRPr="00F932A7">
        <w:rPr>
          <w:rFonts w:ascii="Arial" w:hAnsi="Arial" w:cs="Arial"/>
          <w:b/>
          <w:i/>
        </w:rPr>
        <w:t>RESULTADOS</w:t>
      </w:r>
    </w:p>
    <w:p w:rsidR="00B402FB" w:rsidRDefault="00B402FB" w:rsidP="00F932A7">
      <w:pPr>
        <w:spacing w:after="0" w:line="360" w:lineRule="auto"/>
        <w:ind w:left="708"/>
        <w:rPr>
          <w:rStyle w:val="Hiperligao"/>
          <w:rFonts w:ascii="Arial" w:hAnsi="Arial" w:cs="Arial"/>
          <w:color w:val="000000"/>
          <w:u w:val="none"/>
        </w:rPr>
      </w:pPr>
    </w:p>
    <w:p w:rsidR="00227A59" w:rsidRDefault="00152BB3" w:rsidP="00152BB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Neste ponto da dissertação </w:t>
      </w:r>
      <w:r w:rsidR="003A1EEE">
        <w:rPr>
          <w:rStyle w:val="Hiperligao"/>
          <w:rFonts w:ascii="Arial" w:hAnsi="Arial" w:cs="Arial"/>
          <w:color w:val="000000"/>
          <w:u w:val="none"/>
        </w:rPr>
        <w:t>são apresentados</w:t>
      </w:r>
      <w:r>
        <w:rPr>
          <w:rStyle w:val="Hiperligao"/>
          <w:rFonts w:ascii="Arial" w:hAnsi="Arial" w:cs="Arial"/>
          <w:color w:val="000000"/>
          <w:u w:val="none"/>
        </w:rPr>
        <w:t xml:space="preserve"> todos os resultados obtidos nos ensaios realizados na parte pratica desta dissertação. </w:t>
      </w:r>
    </w:p>
    <w:p w:rsidR="00152BB3" w:rsidRDefault="00152BB3" w:rsidP="00152BB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Estão indicados os resultados obti</w:t>
      </w:r>
      <w:r w:rsidR="0057521E">
        <w:rPr>
          <w:rStyle w:val="Hiperligao"/>
          <w:rFonts w:ascii="Arial" w:hAnsi="Arial" w:cs="Arial"/>
          <w:color w:val="000000"/>
          <w:u w:val="none"/>
        </w:rPr>
        <w:t>dos nos ensaios de resistência à</w:t>
      </w:r>
      <w:r>
        <w:rPr>
          <w:rStyle w:val="Hiperligao"/>
          <w:rFonts w:ascii="Arial" w:hAnsi="Arial" w:cs="Arial"/>
          <w:color w:val="000000"/>
          <w:u w:val="none"/>
        </w:rPr>
        <w:t xml:space="preserve"> compressão em provetes cúbicos, provetes cilíndricos</w:t>
      </w:r>
      <w:r w:rsidR="008C3395">
        <w:rPr>
          <w:rStyle w:val="Hiperligao"/>
          <w:rFonts w:ascii="Arial" w:hAnsi="Arial" w:cs="Arial"/>
          <w:color w:val="000000"/>
          <w:u w:val="none"/>
        </w:rPr>
        <w:t>,</w:t>
      </w:r>
      <w:r>
        <w:rPr>
          <w:rStyle w:val="Hiperligao"/>
          <w:rFonts w:ascii="Arial" w:hAnsi="Arial" w:cs="Arial"/>
          <w:color w:val="000000"/>
          <w:u w:val="none"/>
        </w:rPr>
        <w:t xml:space="preserve"> indicie esclerométrico e os resultados dos ensaios de resistência ao arrancamento por Pull-Off</w:t>
      </w:r>
    </w:p>
    <w:p w:rsidR="00152BB3" w:rsidRPr="00F932A7" w:rsidRDefault="00152BB3" w:rsidP="00152BB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324360" w:rsidRDefault="00324360" w:rsidP="00F932A7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 w:rsidR="005816FF" w:rsidRPr="000E24F4"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Adjuvante 898</w:t>
      </w:r>
    </w:p>
    <w:p w:rsidR="00CD1AED" w:rsidRDefault="00CD1AED" w:rsidP="00F932A7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CA5D99" w:rsidRDefault="00CA5D99" w:rsidP="00CA5D99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1.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898</w:t>
      </w:r>
      <w:r w:rsidR="00227A59">
        <w:rPr>
          <w:rStyle w:val="Hiperligao"/>
          <w:rFonts w:ascii="Arial" w:hAnsi="Arial" w:cs="Arial"/>
          <w:b/>
          <w:color w:val="000000"/>
          <w:u w:val="none"/>
        </w:rPr>
        <w:t xml:space="preserve"> sem a</w:t>
      </w:r>
      <w:r>
        <w:rPr>
          <w:rStyle w:val="Hiperligao"/>
          <w:rFonts w:ascii="Arial" w:hAnsi="Arial" w:cs="Arial"/>
          <w:b/>
          <w:color w:val="000000"/>
          <w:u w:val="none"/>
        </w:rPr>
        <w:t>dição</w:t>
      </w:r>
    </w:p>
    <w:p w:rsidR="00227A59" w:rsidRDefault="00227A59" w:rsidP="00CA5D99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27A59" w:rsidRDefault="00227A59" w:rsidP="00227A5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Quadro 13 estão indicados os dados referentes aos instantes em que foi realizada a amassadura e afagamentos do 898 sem adição. </w:t>
      </w:r>
    </w:p>
    <w:p w:rsidR="00227A59" w:rsidRDefault="00227A59" w:rsidP="00227A5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</w:t>
      </w:r>
      <w:r w:rsidR="00FC70B5">
        <w:rPr>
          <w:rStyle w:val="Hiperligao"/>
          <w:rFonts w:ascii="Arial" w:hAnsi="Arial" w:cs="Arial"/>
          <w:color w:val="000000"/>
          <w:u w:val="none"/>
        </w:rPr>
        <w:t>icou</w:t>
      </w:r>
      <w:r w:rsidR="00FC549F">
        <w:rPr>
          <w:rStyle w:val="Hiperligao"/>
          <w:rFonts w:ascii="Arial" w:hAnsi="Arial" w:cs="Arial"/>
          <w:color w:val="000000"/>
          <w:u w:val="none"/>
        </w:rPr>
        <w:t>-se que os 8,5 MPa</w:t>
      </w:r>
      <w:r>
        <w:rPr>
          <w:rStyle w:val="Hiperligao"/>
          <w:rFonts w:ascii="Arial" w:hAnsi="Arial" w:cs="Arial"/>
          <w:color w:val="000000"/>
          <w:u w:val="none"/>
        </w:rPr>
        <w:t xml:space="preserve"> para esta composição </w:t>
      </w:r>
      <w:r w:rsidR="003A1EEE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alcançado </w:t>
      </w:r>
      <w:r w:rsidR="00D94410">
        <w:rPr>
          <w:rStyle w:val="Hiperligao"/>
          <w:rFonts w:ascii="Arial" w:hAnsi="Arial" w:cs="Arial"/>
          <w:color w:val="000000"/>
          <w:u w:val="none"/>
        </w:rPr>
        <w:t>ao fim de</w:t>
      </w:r>
      <w:r>
        <w:rPr>
          <w:rStyle w:val="Hiperligao"/>
          <w:rFonts w:ascii="Arial" w:hAnsi="Arial" w:cs="Arial"/>
          <w:color w:val="000000"/>
          <w:u w:val="none"/>
        </w:rPr>
        <w:t xml:space="preserve"> 4h08min para a lajeta </w:t>
      </w:r>
      <w:r w:rsidR="00AD355E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e 4h08min para a lajeta</w:t>
      </w:r>
      <w:r w:rsidR="00AD355E">
        <w:rPr>
          <w:rStyle w:val="Hiperligao"/>
          <w:rFonts w:ascii="Arial" w:hAnsi="Arial" w:cs="Arial"/>
          <w:color w:val="000000"/>
          <w:u w:val="none"/>
        </w:rPr>
        <w:t xml:space="preserve"> 2</w:t>
      </w:r>
      <w:r>
        <w:rPr>
          <w:rStyle w:val="Hiperligao"/>
          <w:rFonts w:ascii="Arial" w:hAnsi="Arial" w:cs="Arial"/>
          <w:color w:val="000000"/>
          <w:u w:val="none"/>
        </w:rPr>
        <w:t>.</w:t>
      </w:r>
      <w:r w:rsidR="008C3395">
        <w:rPr>
          <w:rStyle w:val="Hiperligao"/>
          <w:rFonts w:ascii="Arial" w:hAnsi="Arial" w:cs="Arial"/>
          <w:color w:val="000000"/>
          <w:u w:val="none"/>
        </w:rPr>
        <w:t>Esta situação ocorreu porque a dimensão dos túneis não é exactamente a mesma e como tal, houve uma ligeira diferença. No entanto, todas as lajetas 1 de todas as composições foram colocadas no mesmo túnel e o mesmo ocorreu para a lajeta 2.</w:t>
      </w:r>
    </w:p>
    <w:p w:rsidR="008C3395" w:rsidRDefault="008C3395" w:rsidP="00227A5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Para todas as composições foi adicionada água para facilitar a ligação betão/endurecedor. A água adicionada na lajeta 1 foi 1,1 kg/m</w:t>
      </w:r>
      <w:r w:rsidRPr="008C3395">
        <w:rPr>
          <w:rStyle w:val="Hiperligao"/>
          <w:rFonts w:ascii="Arial" w:hAnsi="Arial" w:cs="Arial"/>
          <w:color w:val="000000"/>
          <w:u w:val="none"/>
          <w:vertAlign w:val="superscript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e foram necessários 3 afagamentos para a lajeta atingir o aspecto desejado. No que diz res</w:t>
      </w:r>
      <w:r w:rsidR="00BA697F">
        <w:rPr>
          <w:rStyle w:val="Hiperligao"/>
          <w:rFonts w:ascii="Arial" w:hAnsi="Arial" w:cs="Arial"/>
          <w:color w:val="000000"/>
          <w:u w:val="none"/>
        </w:rPr>
        <w:t>pe</w:t>
      </w:r>
      <w:r>
        <w:rPr>
          <w:rStyle w:val="Hiperligao"/>
          <w:rFonts w:ascii="Arial" w:hAnsi="Arial" w:cs="Arial"/>
          <w:color w:val="000000"/>
          <w:u w:val="none"/>
        </w:rPr>
        <w:t>ito a lajeta 2, a água adicionada foi de 1,1 kg/m</w:t>
      </w:r>
      <w:r w:rsidRPr="008C3395">
        <w:rPr>
          <w:rStyle w:val="Hiperligao"/>
          <w:rFonts w:ascii="Arial" w:hAnsi="Arial" w:cs="Arial"/>
          <w:color w:val="000000"/>
          <w:u w:val="none"/>
          <w:vertAlign w:val="superscript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e foram necessários 2 afagamentos para a lajeta atingir o aspecto desejado.</w:t>
      </w:r>
    </w:p>
    <w:p w:rsidR="002F1818" w:rsidRDefault="002F1818" w:rsidP="00227A5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3B1384" w:rsidRDefault="003B1384" w:rsidP="003B1384">
      <w:pPr>
        <w:spacing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>Quadro 1</w:t>
      </w:r>
      <w:r w:rsidR="00270FD3">
        <w:rPr>
          <w:rFonts w:ascii="Arial" w:eastAsia="AdvP4DF60E" w:hAnsi="Arial" w:cs="Arial"/>
          <w:b/>
          <w:lang w:eastAsia="pt-PT"/>
        </w:rPr>
        <w:t>3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855071">
        <w:rPr>
          <w:rFonts w:ascii="Arial" w:eastAsia="AdvP4DF60E" w:hAnsi="Arial" w:cs="Arial"/>
          <w:lang w:eastAsia="pt-PT"/>
        </w:rPr>
        <w:t xml:space="preserve">Dados </w:t>
      </w:r>
      <w:r w:rsidR="00227A59">
        <w:rPr>
          <w:rFonts w:ascii="Arial" w:eastAsia="AdvP4DF60E" w:hAnsi="Arial" w:cs="Arial"/>
          <w:lang w:eastAsia="pt-PT"/>
        </w:rPr>
        <w:t>relativos à</w:t>
      </w:r>
      <w:r w:rsidR="00855071">
        <w:rPr>
          <w:rFonts w:ascii="Arial" w:eastAsia="AdvP4DF60E" w:hAnsi="Arial" w:cs="Arial"/>
          <w:lang w:eastAsia="pt-PT"/>
        </w:rPr>
        <w:t xml:space="preserve"> a</w:t>
      </w:r>
      <w:r>
        <w:rPr>
          <w:rFonts w:ascii="Arial" w:eastAsia="AdvP4DF60E" w:hAnsi="Arial" w:cs="Arial"/>
          <w:lang w:eastAsia="pt-PT"/>
        </w:rPr>
        <w:t xml:space="preserve">massadura 898 </w:t>
      </w:r>
      <w:r w:rsidR="00227A59">
        <w:rPr>
          <w:rFonts w:ascii="Arial" w:eastAsia="AdvP4DF60E" w:hAnsi="Arial" w:cs="Arial"/>
          <w:lang w:eastAsia="pt-PT"/>
        </w:rPr>
        <w:t>s</w:t>
      </w:r>
      <w:r>
        <w:rPr>
          <w:rFonts w:ascii="Arial" w:eastAsia="AdvP4DF60E" w:hAnsi="Arial" w:cs="Arial"/>
          <w:lang w:eastAsia="pt-PT"/>
        </w:rPr>
        <w:t xml:space="preserve">em </w:t>
      </w:r>
      <w:r w:rsidR="00227A59">
        <w:rPr>
          <w:rFonts w:ascii="Arial" w:eastAsia="AdvP4DF60E" w:hAnsi="Arial" w:cs="Arial"/>
          <w:lang w:eastAsia="pt-PT"/>
        </w:rPr>
        <w:t>a</w:t>
      </w:r>
      <w:r>
        <w:rPr>
          <w:rFonts w:ascii="Arial" w:eastAsia="AdvP4DF60E" w:hAnsi="Arial" w:cs="Arial"/>
          <w:lang w:eastAsia="pt-PT"/>
        </w:rPr>
        <w:t>dição.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1342"/>
        <w:gridCol w:w="1342"/>
      </w:tblGrid>
      <w:tr w:rsidR="005816FF" w:rsidRPr="00AF73F9" w:rsidTr="00B51B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898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898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AD355E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AD355E" w:rsidP="00FC549F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06-06-2011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06-06-2011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Temp.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21,2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21,2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3A1EEE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3A1EEE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61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11:05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11:05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22,3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22,3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11:18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11:18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</w:t>
            </w:r>
            <w:r w:rsidR="000E24F4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do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11:25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11:25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lastRenderedPageBreak/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15:13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15:13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0E24F4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</w:t>
            </w:r>
            <w:r w:rsidR="005816FF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olocação 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do e</w:t>
            </w:r>
            <w:r w:rsidR="005816FF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15:15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16:00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754B04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</w:t>
            </w:r>
            <w:r w:rsidR="00B153B2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or colocado (k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 w:rsidR="005161BD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754B04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754B04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754B04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0E24F4" w:rsidP="00B153B2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Á</w:t>
            </w:r>
            <w:r w:rsidR="005816FF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gua adicionada </w:t>
            </w:r>
            <w:r w:rsidR="005161BD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(</w:t>
            </w:r>
            <w:r w:rsidR="00B153B2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 w:rsidR="005161BD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FD53CC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="005161BD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8730D0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8730D0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15:17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16:02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15:39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16:35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15:57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D36809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5816FF" w:rsidRPr="00AF73F9" w:rsidTr="00B51B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5816FF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D36809" w:rsidP="0027113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5816FF" w:rsidRPr="00AF73F9" w:rsidTr="00B51B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5816FF" w:rsidRPr="00AF73F9" w:rsidRDefault="000E24F4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</w:t>
            </w:r>
            <w:r w:rsidR="005816FF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16:00</w:t>
            </w:r>
          </w:p>
        </w:tc>
        <w:tc>
          <w:tcPr>
            <w:tcW w:w="0" w:type="auto"/>
            <w:noWrap/>
            <w:vAlign w:val="center"/>
            <w:hideMark/>
          </w:tcPr>
          <w:p w:rsidR="005816FF" w:rsidRPr="00AF73F9" w:rsidRDefault="005816FF" w:rsidP="0027113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16:43</w:t>
            </w:r>
          </w:p>
        </w:tc>
      </w:tr>
    </w:tbl>
    <w:p w:rsidR="002E645E" w:rsidRDefault="002E645E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2F1818" w:rsidRDefault="002F1818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2F1818" w:rsidRDefault="002F1818" w:rsidP="002F1818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5.1.1.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2F1818" w:rsidRPr="000E24F4" w:rsidRDefault="002F1818" w:rsidP="002F1818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F1818" w:rsidRDefault="002F1818" w:rsidP="002F1818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5.1.1.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2F1818" w:rsidRPr="008C3395" w:rsidRDefault="002F1818" w:rsidP="002F1818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sz w:val="12"/>
          <w:u w:val="none"/>
        </w:rPr>
      </w:pPr>
    </w:p>
    <w:p w:rsidR="002F1818" w:rsidRDefault="002F1818" w:rsidP="002F1818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Relativamente à resistência à compressão a composição 898 Sem adição apresentou uma elevada capacidade resistente já nas primeiras idades: aos 3 dias a capacidade resistente foi de 38,9 MPa, aos 14 dias foi de 49,2 MPa e aos 28 dias foi de 55,7 MPa. Verificou-se um crescimento progressivo da resistência da composição ao longo do tempo. </w:t>
      </w:r>
    </w:p>
    <w:p w:rsidR="002F1818" w:rsidRDefault="002F1818" w:rsidP="002F1818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Verificou-se uma elevada capacidade resistente da composição devido ao facto do adjuvante 898 ser um superplastificante, como tal existe menos água na amassadura tornando o betão mais compacto e resistente.</w:t>
      </w:r>
    </w:p>
    <w:p w:rsidR="002F1818" w:rsidRDefault="002F1818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B6544A" w:rsidRDefault="00D379D3" w:rsidP="00F01D74">
      <w:pPr>
        <w:spacing w:after="0" w:line="360" w:lineRule="auto"/>
        <w:ind w:left="1416" w:firstLine="708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49" name="Gráfico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D07" w:rsidRDefault="00243D07" w:rsidP="00F01D74">
      <w:pPr>
        <w:spacing w:after="0" w:line="360" w:lineRule="auto"/>
        <w:ind w:left="1416" w:firstLine="708"/>
        <w:rPr>
          <w:rStyle w:val="Hiperligao"/>
          <w:rFonts w:ascii="Arial" w:hAnsi="Arial" w:cs="Arial"/>
          <w:color w:val="000000"/>
          <w:u w:val="none"/>
        </w:rPr>
      </w:pPr>
    </w:p>
    <w:p w:rsidR="00243D07" w:rsidRDefault="00243D07" w:rsidP="00F01D74">
      <w:pPr>
        <w:spacing w:after="0" w:line="360" w:lineRule="auto"/>
        <w:ind w:left="1416" w:firstLine="708"/>
        <w:rPr>
          <w:rStyle w:val="Hiperligao"/>
          <w:rFonts w:ascii="Arial" w:hAnsi="Arial" w:cs="Arial"/>
          <w:color w:val="000000"/>
          <w:u w:val="none"/>
        </w:rPr>
      </w:pPr>
    </w:p>
    <w:p w:rsidR="00243D07" w:rsidRDefault="00243D07" w:rsidP="00F01D74">
      <w:pPr>
        <w:spacing w:after="0" w:line="360" w:lineRule="auto"/>
        <w:ind w:left="1416" w:firstLine="708"/>
        <w:rPr>
          <w:rStyle w:val="Hiperligao"/>
          <w:rFonts w:ascii="Arial" w:hAnsi="Arial" w:cs="Arial"/>
          <w:color w:val="000000"/>
          <w:u w:val="none"/>
        </w:rPr>
      </w:pPr>
    </w:p>
    <w:p w:rsidR="00243D07" w:rsidRDefault="00243D07" w:rsidP="00F01D74">
      <w:pPr>
        <w:spacing w:after="0" w:line="360" w:lineRule="auto"/>
        <w:ind w:left="1416" w:firstLine="708"/>
        <w:rPr>
          <w:rStyle w:val="Hiperligao"/>
          <w:rFonts w:ascii="Arial" w:hAnsi="Arial" w:cs="Arial"/>
          <w:color w:val="000000"/>
          <w:u w:val="none"/>
        </w:rPr>
      </w:pPr>
    </w:p>
    <w:p w:rsidR="00243D07" w:rsidRDefault="00243D07" w:rsidP="00F01D74">
      <w:pPr>
        <w:spacing w:after="0" w:line="360" w:lineRule="auto"/>
        <w:ind w:left="1416" w:firstLine="708"/>
        <w:rPr>
          <w:rStyle w:val="Hiperligao"/>
          <w:rFonts w:ascii="Arial" w:hAnsi="Arial" w:cs="Arial"/>
          <w:color w:val="000000"/>
          <w:u w:val="none"/>
        </w:rPr>
      </w:pPr>
    </w:p>
    <w:p w:rsidR="00B335CF" w:rsidRDefault="00743EA1" w:rsidP="00743EA1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4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0E24F4">
        <w:rPr>
          <w:rFonts w:ascii="Arial" w:eastAsia="AdvP4DF60E" w:hAnsi="Arial" w:cs="Arial"/>
          <w:b/>
          <w:lang w:eastAsia="pt-PT"/>
        </w:rPr>
        <w:t xml:space="preserve"> </w:t>
      </w:r>
      <w:r w:rsidR="000E24F4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 xml:space="preserve">ncia </w:t>
      </w:r>
      <w:r w:rsidR="000E24F4">
        <w:rPr>
          <w:rFonts w:ascii="Arial" w:eastAsia="AdvP4DF60E" w:hAnsi="Arial" w:cs="Arial"/>
          <w:lang w:eastAsia="pt-PT"/>
        </w:rPr>
        <w:t xml:space="preserve">à </w:t>
      </w:r>
      <w:r w:rsidR="00855071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0E24F4" w:rsidRPr="000E24F4">
        <w:rPr>
          <w:rFonts w:ascii="Arial" w:eastAsia="AdvP4DF60E" w:hAnsi="Arial" w:cs="Arial"/>
          <w:lang w:eastAsia="pt-PT"/>
        </w:rPr>
        <w:t>de</w:t>
      </w:r>
      <w:r w:rsidR="000E24F4">
        <w:rPr>
          <w:rFonts w:ascii="Arial" w:eastAsia="AdvP4DF60E" w:hAnsi="Arial" w:cs="Arial"/>
          <w:lang w:eastAsia="pt-PT"/>
        </w:rPr>
        <w:t xml:space="preserve"> </w:t>
      </w:r>
      <w:r w:rsidR="00855071">
        <w:rPr>
          <w:rFonts w:ascii="Arial" w:eastAsia="AdvP4DF60E" w:hAnsi="Arial" w:cs="Arial"/>
          <w:lang w:eastAsia="pt-PT"/>
        </w:rPr>
        <w:t>provetes c</w:t>
      </w:r>
      <w:r>
        <w:rPr>
          <w:rFonts w:ascii="Arial" w:eastAsia="AdvP4DF60E" w:hAnsi="Arial" w:cs="Arial"/>
          <w:lang w:eastAsia="pt-PT"/>
        </w:rPr>
        <w:t xml:space="preserve">úbicos 898 </w:t>
      </w:r>
      <w:r w:rsidR="00227A59">
        <w:rPr>
          <w:rFonts w:ascii="Arial" w:eastAsia="AdvP4DF60E" w:hAnsi="Arial" w:cs="Arial"/>
          <w:lang w:eastAsia="pt-PT"/>
        </w:rPr>
        <w:t>s</w:t>
      </w:r>
      <w:r>
        <w:rPr>
          <w:rFonts w:ascii="Arial" w:eastAsia="AdvP4DF60E" w:hAnsi="Arial" w:cs="Arial"/>
          <w:lang w:eastAsia="pt-PT"/>
        </w:rPr>
        <w:t xml:space="preserve">em </w:t>
      </w:r>
      <w:r w:rsidR="00227A59">
        <w:rPr>
          <w:rFonts w:ascii="Arial" w:eastAsia="AdvP4DF60E" w:hAnsi="Arial" w:cs="Arial"/>
          <w:lang w:eastAsia="pt-PT"/>
        </w:rPr>
        <w:t>a</w:t>
      </w:r>
      <w:r>
        <w:rPr>
          <w:rFonts w:ascii="Arial" w:eastAsia="AdvP4DF60E" w:hAnsi="Arial" w:cs="Arial"/>
          <w:lang w:eastAsia="pt-PT"/>
        </w:rPr>
        <w:t>dição</w:t>
      </w:r>
      <w:r w:rsidR="000E24F4">
        <w:rPr>
          <w:rFonts w:ascii="Arial" w:eastAsia="AdvP4DF60E" w:hAnsi="Arial" w:cs="Arial"/>
          <w:lang w:eastAsia="pt-PT"/>
        </w:rPr>
        <w:t>.</w:t>
      </w:r>
    </w:p>
    <w:p w:rsidR="00756852" w:rsidRDefault="00756852" w:rsidP="00743EA1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324360" w:rsidRDefault="003D6A9D" w:rsidP="00066D99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182513" w:rsidRPr="000E24F4">
        <w:rPr>
          <w:rStyle w:val="Hiperligao"/>
          <w:rFonts w:ascii="Arial" w:hAnsi="Arial" w:cs="Arial"/>
          <w:b/>
          <w:color w:val="000000"/>
          <w:u w:val="none"/>
        </w:rPr>
        <w:t>Provetes cilíndricos de 5 x 5</w:t>
      </w:r>
      <w:r w:rsidR="00324360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B153B2" w:rsidRDefault="00B153B2" w:rsidP="00066D99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B153B2" w:rsidRDefault="00B153B2" w:rsidP="00B153B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que diz respeito à resistência média à compressão dos provetes cilíndricos da composição </w:t>
      </w:r>
      <w:r w:rsidR="005E19DB">
        <w:rPr>
          <w:rStyle w:val="Hiperligao"/>
          <w:rFonts w:ascii="Arial" w:hAnsi="Arial" w:cs="Arial"/>
          <w:color w:val="000000"/>
          <w:u w:val="none"/>
        </w:rPr>
        <w:t>898 sem adição, estes apresentaram</w:t>
      </w:r>
      <w:r>
        <w:rPr>
          <w:rStyle w:val="Hiperligao"/>
          <w:rFonts w:ascii="Arial" w:hAnsi="Arial" w:cs="Arial"/>
          <w:color w:val="000000"/>
          <w:u w:val="none"/>
        </w:rPr>
        <w:t xml:space="preserve"> uma elevada capacidade resistente ao fim de 64 dias. </w:t>
      </w:r>
    </w:p>
    <w:p w:rsidR="00605B2F" w:rsidRDefault="00605B2F" w:rsidP="00B153B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Verificou-se que o valor médio da resistência à compressão dos provetes cilíndricos </w:t>
      </w:r>
      <w:r w:rsidR="002753E4">
        <w:rPr>
          <w:rStyle w:val="Hiperligao"/>
          <w:rFonts w:ascii="Arial" w:hAnsi="Arial" w:cs="Arial"/>
          <w:color w:val="000000"/>
          <w:u w:val="none"/>
        </w:rPr>
        <w:t xml:space="preserve">aos 64 dias </w:t>
      </w:r>
      <w:r>
        <w:rPr>
          <w:rStyle w:val="Hiperligao"/>
          <w:rFonts w:ascii="Arial" w:hAnsi="Arial" w:cs="Arial"/>
          <w:color w:val="000000"/>
          <w:u w:val="none"/>
        </w:rPr>
        <w:t xml:space="preserve">para a composição 898 sem adição foi </w:t>
      </w:r>
      <w:r w:rsidR="002753E4">
        <w:rPr>
          <w:rStyle w:val="Hiperligao"/>
          <w:rFonts w:ascii="Arial" w:hAnsi="Arial" w:cs="Arial"/>
          <w:color w:val="000000"/>
          <w:u w:val="none"/>
        </w:rPr>
        <w:t>83 MPa.</w:t>
      </w:r>
    </w:p>
    <w:p w:rsidR="0017778F" w:rsidRDefault="0017778F" w:rsidP="002753E4">
      <w:p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324360" w:rsidRPr="002753E4" w:rsidRDefault="00324360" w:rsidP="002F1818">
      <w:pPr>
        <w:spacing w:after="0" w:line="240" w:lineRule="auto"/>
        <w:ind w:firstLine="708"/>
        <w:rPr>
          <w:rStyle w:val="Hiperligao"/>
          <w:rFonts w:ascii="Arial" w:hAnsi="Arial" w:cs="Arial"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 w:rsidR="00640DB1" w:rsidRPr="000E24F4">
        <w:rPr>
          <w:rStyle w:val="Hiperligao"/>
          <w:rFonts w:ascii="Arial" w:hAnsi="Arial" w:cs="Arial"/>
          <w:b/>
          <w:color w:val="000000"/>
          <w:u w:val="none"/>
        </w:rPr>
        <w:t>1.</w:t>
      </w:r>
      <w:r w:rsidR="00066D99" w:rsidRPr="000E24F4">
        <w:rPr>
          <w:rStyle w:val="Hiperligao"/>
          <w:rFonts w:ascii="Arial" w:hAnsi="Arial" w:cs="Arial"/>
          <w:b/>
          <w:color w:val="000000"/>
          <w:u w:val="none"/>
        </w:rPr>
        <w:t>1.</w:t>
      </w:r>
      <w:r w:rsidR="003D6A9D"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 w:rsidR="003E0FDC">
        <w:rPr>
          <w:rStyle w:val="Hiperligao"/>
          <w:rFonts w:ascii="Arial" w:hAnsi="Arial" w:cs="Arial"/>
          <w:b/>
          <w:color w:val="000000"/>
          <w:u w:val="none"/>
        </w:rPr>
        <w:t xml:space="preserve">Ensaio de </w:t>
      </w:r>
      <w:r w:rsidR="003D6A9D">
        <w:rPr>
          <w:rStyle w:val="Hiperligao"/>
          <w:rFonts w:ascii="Arial" w:hAnsi="Arial" w:cs="Arial"/>
          <w:b/>
          <w:color w:val="000000"/>
          <w:u w:val="none"/>
        </w:rPr>
        <w:t xml:space="preserve">arrancamento por </w:t>
      </w:r>
      <w:r w:rsidR="00182513"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B153B2" w:rsidRDefault="00B153B2" w:rsidP="0017778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b/>
          <w:color w:val="000000"/>
          <w:u w:val="none"/>
        </w:rPr>
      </w:pPr>
    </w:p>
    <w:p w:rsidR="00B153B2" w:rsidRDefault="00B153B2" w:rsidP="00B153B2">
      <w:pPr>
        <w:spacing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 à resistência de arr</w:t>
      </w:r>
      <w:r w:rsidR="003A1EEE">
        <w:rPr>
          <w:rFonts w:ascii="Arial" w:eastAsia="AdvP4DF60E" w:hAnsi="Arial" w:cs="Arial"/>
          <w:lang w:eastAsia="pt-PT"/>
        </w:rPr>
        <w:t>ancamento por Pull-Off, verificou</w:t>
      </w:r>
      <w:r>
        <w:rPr>
          <w:rFonts w:ascii="Arial" w:eastAsia="AdvP4DF60E" w:hAnsi="Arial" w:cs="Arial"/>
          <w:lang w:eastAsia="pt-PT"/>
        </w:rPr>
        <w:t xml:space="preserve">-se que </w:t>
      </w:r>
      <w:r w:rsidR="003A1EEE">
        <w:rPr>
          <w:rFonts w:ascii="Arial" w:eastAsia="AdvP4DF60E" w:hAnsi="Arial" w:cs="Arial"/>
          <w:lang w:eastAsia="pt-PT"/>
        </w:rPr>
        <w:t xml:space="preserve">relativamente </w:t>
      </w:r>
      <w:r>
        <w:rPr>
          <w:rFonts w:ascii="Arial" w:eastAsia="AdvP4DF60E" w:hAnsi="Arial" w:cs="Arial"/>
          <w:lang w:eastAsia="pt-PT"/>
        </w:rPr>
        <w:t xml:space="preserve">a composição 898 sem adição, </w:t>
      </w:r>
      <w:r w:rsidR="003A1EEE">
        <w:rPr>
          <w:rFonts w:ascii="Arial" w:eastAsia="AdvP4DF60E" w:hAnsi="Arial" w:cs="Arial"/>
          <w:lang w:eastAsia="pt-PT"/>
        </w:rPr>
        <w:t xml:space="preserve">que todos os ensaios de arrancamento por Pull-Off na lajeta </w:t>
      </w:r>
      <w:r w:rsidR="00C06567">
        <w:rPr>
          <w:rFonts w:ascii="Arial" w:eastAsia="AdvP4DF60E" w:hAnsi="Arial" w:cs="Arial"/>
          <w:lang w:eastAsia="pt-PT"/>
        </w:rPr>
        <w:t>1</w:t>
      </w:r>
      <w:r w:rsidR="003A1EEE">
        <w:rPr>
          <w:rFonts w:ascii="Arial" w:eastAsia="AdvP4DF60E" w:hAnsi="Arial" w:cs="Arial"/>
          <w:lang w:eastAsia="pt-PT"/>
        </w:rPr>
        <w:t xml:space="preserve"> a rotura ocorreu somente pelo betão.</w:t>
      </w:r>
    </w:p>
    <w:p w:rsidR="005214C0" w:rsidRDefault="00B153B2" w:rsidP="00B153B2">
      <w:pPr>
        <w:spacing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O valor máximo da resistência ao arrancamento por Pull-Off na laje</w:t>
      </w:r>
      <w:r w:rsidR="005E19DB">
        <w:rPr>
          <w:rFonts w:ascii="Arial" w:eastAsia="AdvP4DF60E" w:hAnsi="Arial" w:cs="Arial"/>
          <w:lang w:eastAsia="pt-PT"/>
        </w:rPr>
        <w:t xml:space="preserve">ta </w:t>
      </w:r>
      <w:r w:rsidR="00C06567">
        <w:rPr>
          <w:rFonts w:ascii="Arial" w:eastAsia="AdvP4DF60E" w:hAnsi="Arial" w:cs="Arial"/>
          <w:lang w:eastAsia="pt-PT"/>
        </w:rPr>
        <w:t>1</w:t>
      </w:r>
      <w:r w:rsidR="005E19DB">
        <w:rPr>
          <w:rFonts w:ascii="Arial" w:eastAsia="AdvP4DF60E" w:hAnsi="Arial" w:cs="Arial"/>
          <w:lang w:eastAsia="pt-PT"/>
        </w:rPr>
        <w:t xml:space="preserve"> foi</w:t>
      </w:r>
      <w:r>
        <w:rPr>
          <w:rFonts w:ascii="Arial" w:eastAsia="AdvP4DF60E" w:hAnsi="Arial" w:cs="Arial"/>
          <w:lang w:eastAsia="pt-PT"/>
        </w:rPr>
        <w:t xml:space="preserve"> de 3,3 MPa na rotura pelo betão e apresenta um, valor médio de 3 MPa. </w:t>
      </w:r>
    </w:p>
    <w:p w:rsidR="005214C0" w:rsidRDefault="005214C0" w:rsidP="00B153B2">
      <w:pPr>
        <w:spacing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Para a lajeta </w:t>
      </w:r>
      <w:r w:rsidR="00C06567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verificou-se que todos os ensaios de arrancamento por Pull-Off realizados a rotura ocorreu somente pelo endurecedor.</w:t>
      </w:r>
    </w:p>
    <w:p w:rsidR="00B153B2" w:rsidRDefault="00B153B2" w:rsidP="00B153B2">
      <w:pPr>
        <w:spacing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O valor máximo da resistência ao arrancament</w:t>
      </w:r>
      <w:r w:rsidR="005E19DB">
        <w:rPr>
          <w:rFonts w:ascii="Arial" w:eastAsia="AdvP4DF60E" w:hAnsi="Arial" w:cs="Arial"/>
          <w:lang w:eastAsia="pt-PT"/>
        </w:rPr>
        <w:t xml:space="preserve">o por Pull-Off na lajeta </w:t>
      </w:r>
      <w:r w:rsidR="00C06567">
        <w:rPr>
          <w:rFonts w:ascii="Arial" w:eastAsia="AdvP4DF60E" w:hAnsi="Arial" w:cs="Arial"/>
          <w:lang w:eastAsia="pt-PT"/>
        </w:rPr>
        <w:t>2</w:t>
      </w:r>
      <w:r w:rsidR="005E19DB">
        <w:rPr>
          <w:rFonts w:ascii="Arial" w:eastAsia="AdvP4DF60E" w:hAnsi="Arial" w:cs="Arial"/>
          <w:lang w:eastAsia="pt-PT"/>
        </w:rPr>
        <w:t xml:space="preserve"> foi</w:t>
      </w:r>
      <w:r>
        <w:rPr>
          <w:rFonts w:ascii="Arial" w:eastAsia="AdvP4DF60E" w:hAnsi="Arial" w:cs="Arial"/>
          <w:lang w:eastAsia="pt-PT"/>
        </w:rPr>
        <w:t xml:space="preserve"> de 2,5 MPa na rotura pelo endurecedor</w:t>
      </w:r>
      <w:r w:rsidR="00BA697F">
        <w:rPr>
          <w:rFonts w:ascii="Arial" w:eastAsia="AdvP4DF60E" w:hAnsi="Arial" w:cs="Arial"/>
          <w:lang w:eastAsia="pt-PT"/>
        </w:rPr>
        <w:t>, sendo o seu valor médio de 2</w:t>
      </w:r>
      <w:r>
        <w:rPr>
          <w:rFonts w:ascii="Arial" w:eastAsia="AdvP4DF60E" w:hAnsi="Arial" w:cs="Arial"/>
          <w:lang w:eastAsia="pt-PT"/>
        </w:rPr>
        <w:t xml:space="preserve"> MPa</w:t>
      </w:r>
      <w:r w:rsidR="005214C0">
        <w:rPr>
          <w:rFonts w:ascii="Arial" w:eastAsia="AdvP4DF60E" w:hAnsi="Arial" w:cs="Arial"/>
          <w:lang w:eastAsia="pt-PT"/>
        </w:rPr>
        <w:t>.</w:t>
      </w:r>
      <w:r w:rsidR="00337F3B" w:rsidRPr="00337F3B">
        <w:rPr>
          <w:noProof/>
          <w:lang w:eastAsia="pt-PT"/>
        </w:rPr>
        <w:t xml:space="preserve"> </w:t>
      </w:r>
      <w:r w:rsidR="00337F3B">
        <w:rPr>
          <w:noProof/>
          <w:lang w:eastAsia="pt-PT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485775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89" name="Gráfico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F5" w:rsidRDefault="00321C1E" w:rsidP="00FF7C4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5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110CCE">
        <w:rPr>
          <w:rFonts w:ascii="Arial" w:eastAsia="AdvP4DF60E" w:hAnsi="Arial" w:cs="Arial"/>
          <w:lang w:eastAsia="pt-PT"/>
        </w:rPr>
        <w:t>Resistência</w:t>
      </w:r>
      <w:r w:rsidR="00855071">
        <w:rPr>
          <w:rFonts w:ascii="Arial" w:eastAsia="AdvP4DF60E" w:hAnsi="Arial" w:cs="Arial"/>
          <w:lang w:eastAsia="pt-PT"/>
        </w:rPr>
        <w:t xml:space="preserve"> e</w:t>
      </w:r>
      <w:r w:rsidR="00743EA1">
        <w:rPr>
          <w:rFonts w:ascii="Arial" w:eastAsia="AdvP4DF60E" w:hAnsi="Arial" w:cs="Arial"/>
          <w:lang w:eastAsia="pt-PT"/>
        </w:rPr>
        <w:t xml:space="preserve">nsaio de </w:t>
      </w:r>
      <w:r w:rsidR="00855071">
        <w:rPr>
          <w:rFonts w:ascii="Arial" w:eastAsia="AdvP4DF60E" w:hAnsi="Arial" w:cs="Arial"/>
          <w:lang w:eastAsia="pt-PT"/>
        </w:rPr>
        <w:t>a</w:t>
      </w:r>
      <w:r w:rsidR="00110CCE">
        <w:rPr>
          <w:rFonts w:ascii="Arial" w:eastAsia="AdvP4DF60E" w:hAnsi="Arial" w:cs="Arial"/>
          <w:lang w:eastAsia="pt-PT"/>
        </w:rPr>
        <w:t xml:space="preserve">rrancamento por </w:t>
      </w:r>
      <w:r w:rsidR="00743EA1">
        <w:rPr>
          <w:rFonts w:ascii="Arial" w:eastAsia="AdvP4DF60E" w:hAnsi="Arial" w:cs="Arial"/>
          <w:lang w:eastAsia="pt-PT"/>
        </w:rPr>
        <w:t>Pull-Off</w:t>
      </w:r>
      <w:r w:rsidR="0007759A">
        <w:rPr>
          <w:rFonts w:ascii="Arial" w:eastAsia="AdvP4DF60E" w:hAnsi="Arial" w:cs="Arial"/>
          <w:lang w:eastAsia="pt-PT"/>
        </w:rPr>
        <w:t xml:space="preserve"> 898 </w:t>
      </w:r>
      <w:r w:rsidR="00B153B2">
        <w:rPr>
          <w:rFonts w:ascii="Arial" w:eastAsia="AdvP4DF60E" w:hAnsi="Arial" w:cs="Arial"/>
          <w:lang w:eastAsia="pt-PT"/>
        </w:rPr>
        <w:t>s</w:t>
      </w:r>
      <w:r w:rsidR="0007759A">
        <w:rPr>
          <w:rFonts w:ascii="Arial" w:eastAsia="AdvP4DF60E" w:hAnsi="Arial" w:cs="Arial"/>
          <w:lang w:eastAsia="pt-PT"/>
        </w:rPr>
        <w:t xml:space="preserve">em </w:t>
      </w:r>
      <w:r w:rsidR="00B153B2">
        <w:rPr>
          <w:rFonts w:ascii="Arial" w:eastAsia="AdvP4DF60E" w:hAnsi="Arial" w:cs="Arial"/>
          <w:lang w:eastAsia="pt-PT"/>
        </w:rPr>
        <w:t>a</w:t>
      </w:r>
      <w:r w:rsidR="0007759A">
        <w:rPr>
          <w:rFonts w:ascii="Arial" w:eastAsia="AdvP4DF60E" w:hAnsi="Arial" w:cs="Arial"/>
          <w:lang w:eastAsia="pt-PT"/>
        </w:rPr>
        <w:t>dição</w:t>
      </w:r>
      <w:r w:rsidR="000E24F4">
        <w:rPr>
          <w:rFonts w:ascii="Arial" w:eastAsia="AdvP4DF60E" w:hAnsi="Arial" w:cs="Arial"/>
          <w:lang w:eastAsia="pt-PT"/>
        </w:rPr>
        <w:t>.</w:t>
      </w:r>
    </w:p>
    <w:p w:rsidR="003A1EEE" w:rsidRDefault="003A1EEE" w:rsidP="00884C2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B15FF2" w:rsidRDefault="00324360" w:rsidP="00884C2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 w:rsidR="00640DB1" w:rsidRPr="00884C2E">
        <w:rPr>
          <w:rStyle w:val="Hiperligao"/>
          <w:rFonts w:ascii="Arial" w:hAnsi="Arial" w:cs="Arial"/>
          <w:b/>
          <w:color w:val="000000"/>
          <w:u w:val="none"/>
        </w:rPr>
        <w:t>1.</w:t>
      </w:r>
      <w:r w:rsidR="00066D99" w:rsidRPr="00884C2E">
        <w:rPr>
          <w:rStyle w:val="Hiperligao"/>
          <w:rFonts w:ascii="Arial" w:hAnsi="Arial" w:cs="Arial"/>
          <w:b/>
          <w:color w:val="000000"/>
          <w:u w:val="none"/>
        </w:rPr>
        <w:t>1.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 w:rsidR="00884C2E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 w:rsidR="00011EFE">
        <w:rPr>
          <w:rStyle w:val="Hiperligao"/>
          <w:rFonts w:ascii="Arial" w:hAnsi="Arial" w:cs="Arial"/>
          <w:b/>
          <w:color w:val="000000"/>
          <w:u w:val="none"/>
        </w:rPr>
        <w:t>Índice</w:t>
      </w:r>
      <w:r w:rsidR="003E0FDC">
        <w:rPr>
          <w:rStyle w:val="Hiperligao"/>
          <w:rFonts w:ascii="Arial" w:hAnsi="Arial" w:cs="Arial"/>
          <w:b/>
          <w:color w:val="000000"/>
          <w:u w:val="none"/>
        </w:rPr>
        <w:t xml:space="preserve"> Esclerométrico</w:t>
      </w:r>
    </w:p>
    <w:p w:rsidR="00011EFE" w:rsidRDefault="00011EFE" w:rsidP="00884C2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B153B2" w:rsidRDefault="00B153B2" w:rsidP="00B153B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 relação à resistência à compressão através do índice esclerométrico, a com</w:t>
      </w:r>
      <w:r w:rsidR="0090338D">
        <w:rPr>
          <w:rStyle w:val="Hiperligao"/>
          <w:rFonts w:ascii="Arial" w:hAnsi="Arial" w:cs="Arial"/>
          <w:color w:val="000000"/>
          <w:u w:val="none"/>
        </w:rPr>
        <w:t>posição 898 sem adição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C06567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de 38,5 MPa, </w:t>
      </w:r>
      <w:r>
        <w:rPr>
          <w:rFonts w:ascii="Arial" w:eastAsia="AdvP4DF60E" w:hAnsi="Arial" w:cs="Arial"/>
          <w:lang w:eastAsia="pt-PT"/>
        </w:rPr>
        <w:t>sendo o valor médio dos 9 ensaios de 34 MPa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B153B2" w:rsidRDefault="00B153B2" w:rsidP="00B153B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Relativamente à lajeta </w:t>
      </w:r>
      <w:r w:rsidR="00C06567">
        <w:rPr>
          <w:rStyle w:val="Hiperligao"/>
          <w:rFonts w:ascii="Arial" w:hAnsi="Arial" w:cs="Arial"/>
          <w:color w:val="000000"/>
          <w:u w:val="none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90338D">
        <w:rPr>
          <w:rStyle w:val="Hiperligao"/>
          <w:rFonts w:ascii="Arial" w:hAnsi="Arial" w:cs="Arial"/>
          <w:color w:val="000000"/>
          <w:u w:val="none"/>
        </w:rPr>
        <w:t>a capacidade resistente máxima foi</w:t>
      </w:r>
      <w:r>
        <w:rPr>
          <w:rStyle w:val="Hiperligao"/>
          <w:rFonts w:ascii="Arial" w:hAnsi="Arial" w:cs="Arial"/>
          <w:color w:val="000000"/>
          <w:u w:val="none"/>
        </w:rPr>
        <w:t xml:space="preserve"> 32,5 MPa, sendo o valor médio dos 9 ensaios 28</w:t>
      </w:r>
      <w:r w:rsidR="00CD1AED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MPa.</w:t>
      </w:r>
    </w:p>
    <w:p w:rsidR="00D94410" w:rsidRDefault="0090338D" w:rsidP="00B153B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D94410">
        <w:rPr>
          <w:rStyle w:val="Hiperligao"/>
          <w:rFonts w:ascii="Arial" w:hAnsi="Arial" w:cs="Arial"/>
          <w:color w:val="000000"/>
          <w:u w:val="none"/>
        </w:rPr>
        <w:t>-se uma elevada dispersão d</w:t>
      </w:r>
      <w:r w:rsidR="006F58C0">
        <w:rPr>
          <w:rStyle w:val="Hiperligao"/>
          <w:rFonts w:ascii="Arial" w:hAnsi="Arial" w:cs="Arial"/>
          <w:color w:val="000000"/>
          <w:u w:val="none"/>
        </w:rPr>
        <w:t>os</w:t>
      </w:r>
      <w:r w:rsidR="00D94410">
        <w:rPr>
          <w:rStyle w:val="Hiperligao"/>
          <w:rFonts w:ascii="Arial" w:hAnsi="Arial" w:cs="Arial"/>
          <w:color w:val="000000"/>
          <w:u w:val="none"/>
        </w:rPr>
        <w:t xml:space="preserve"> resultados obtidos, </w:t>
      </w:r>
      <w:r w:rsidR="00EA5319">
        <w:rPr>
          <w:rStyle w:val="Hiperligao"/>
          <w:rFonts w:ascii="Arial" w:hAnsi="Arial" w:cs="Arial"/>
          <w:color w:val="000000"/>
          <w:u w:val="none"/>
        </w:rPr>
        <w:t xml:space="preserve">que pode ser </w:t>
      </w:r>
      <w:r w:rsidR="00D94410">
        <w:rPr>
          <w:rStyle w:val="Hiperligao"/>
          <w:rFonts w:ascii="Arial" w:hAnsi="Arial" w:cs="Arial"/>
          <w:color w:val="000000"/>
          <w:u w:val="none"/>
        </w:rPr>
        <w:t xml:space="preserve">explicada </w:t>
      </w:r>
      <w:r w:rsidR="006F58C0">
        <w:rPr>
          <w:rStyle w:val="Hiperligao"/>
          <w:rFonts w:ascii="Arial" w:hAnsi="Arial" w:cs="Arial"/>
          <w:color w:val="000000"/>
          <w:u w:val="none"/>
        </w:rPr>
        <w:t>pela lajeta apresentar diferen</w:t>
      </w:r>
      <w:r w:rsidR="00EA5319">
        <w:rPr>
          <w:rStyle w:val="Hiperligao"/>
          <w:rFonts w:ascii="Arial" w:hAnsi="Arial" w:cs="Arial"/>
          <w:color w:val="000000"/>
          <w:u w:val="none"/>
        </w:rPr>
        <w:t>tes</w:t>
      </w:r>
      <w:r w:rsidR="006F58C0">
        <w:rPr>
          <w:rStyle w:val="Hiperligao"/>
          <w:rFonts w:ascii="Arial" w:hAnsi="Arial" w:cs="Arial"/>
          <w:color w:val="000000"/>
          <w:u w:val="none"/>
        </w:rPr>
        <w:t xml:space="preserve"> espessura</w:t>
      </w:r>
      <w:r w:rsidR="00EA5319">
        <w:rPr>
          <w:rStyle w:val="Hiperligao"/>
          <w:rFonts w:ascii="Arial" w:hAnsi="Arial" w:cs="Arial"/>
          <w:color w:val="000000"/>
          <w:u w:val="none"/>
        </w:rPr>
        <w:t>s de endurecedor e variação do tipo</w:t>
      </w:r>
      <w:r w:rsidR="006F58C0">
        <w:rPr>
          <w:rStyle w:val="Hiperligao"/>
          <w:rFonts w:ascii="Arial" w:hAnsi="Arial" w:cs="Arial"/>
          <w:color w:val="000000"/>
          <w:u w:val="none"/>
        </w:rPr>
        <w:t xml:space="preserve"> agregados.</w:t>
      </w:r>
    </w:p>
    <w:p w:rsidR="00B153B2" w:rsidRDefault="00B153B2" w:rsidP="00884C2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FE" w:rsidRPr="00884C2E" w:rsidRDefault="008F7081" w:rsidP="00884C2E">
      <w:pPr>
        <w:spacing w:after="0" w:line="360" w:lineRule="auto"/>
        <w:ind w:firstLine="708"/>
        <w:rPr>
          <w:rFonts w:ascii="Arial" w:hAnsi="Arial" w:cs="Arial"/>
          <w:b/>
          <w:color w:val="000000"/>
        </w:rPr>
      </w:pPr>
      <w:r>
        <w:rPr>
          <w:noProof/>
          <w:lang w:eastAsia="pt-PT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93" name="Gráfico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89D" w:rsidRPr="00182513" w:rsidRDefault="0025689D" w:rsidP="0025689D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6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7E62BD">
        <w:rPr>
          <w:rFonts w:ascii="Arial" w:eastAsia="AdvP4DF60E" w:hAnsi="Arial" w:cs="Arial"/>
          <w:lang w:eastAsia="pt-PT"/>
        </w:rPr>
        <w:t xml:space="preserve">Resistência </w:t>
      </w:r>
      <w:r w:rsidR="00855071">
        <w:rPr>
          <w:rFonts w:ascii="Arial" w:eastAsia="AdvP4DF60E" w:hAnsi="Arial" w:cs="Arial"/>
          <w:lang w:eastAsia="pt-PT"/>
        </w:rPr>
        <w:t>í</w:t>
      </w:r>
      <w:r w:rsidR="00B2472A">
        <w:rPr>
          <w:rFonts w:ascii="Arial" w:eastAsia="AdvP4DF60E" w:hAnsi="Arial" w:cs="Arial"/>
          <w:lang w:eastAsia="pt-PT"/>
        </w:rPr>
        <w:t>ndice</w:t>
      </w:r>
      <w:r w:rsidR="00855071">
        <w:rPr>
          <w:rFonts w:ascii="Arial" w:eastAsia="AdvP4DF60E" w:hAnsi="Arial" w:cs="Arial"/>
          <w:lang w:eastAsia="pt-PT"/>
        </w:rPr>
        <w:t xml:space="preserve"> e</w:t>
      </w:r>
      <w:r w:rsidR="007E62BD">
        <w:rPr>
          <w:rFonts w:ascii="Arial" w:eastAsia="AdvP4DF60E" w:hAnsi="Arial" w:cs="Arial"/>
          <w:lang w:eastAsia="pt-PT"/>
        </w:rPr>
        <w:t>sclerométrico</w:t>
      </w:r>
      <w:r w:rsidR="00604B25">
        <w:rPr>
          <w:rFonts w:ascii="Arial" w:eastAsia="AdvP4DF60E" w:hAnsi="Arial" w:cs="Arial"/>
          <w:lang w:eastAsia="pt-PT"/>
        </w:rPr>
        <w:t xml:space="preserve"> 898 </w:t>
      </w:r>
      <w:r w:rsidR="00B153B2">
        <w:rPr>
          <w:rFonts w:ascii="Arial" w:eastAsia="AdvP4DF60E" w:hAnsi="Arial" w:cs="Arial"/>
          <w:lang w:eastAsia="pt-PT"/>
        </w:rPr>
        <w:t>s</w:t>
      </w:r>
      <w:r w:rsidR="00604B25">
        <w:rPr>
          <w:rFonts w:ascii="Arial" w:eastAsia="AdvP4DF60E" w:hAnsi="Arial" w:cs="Arial"/>
          <w:lang w:eastAsia="pt-PT"/>
        </w:rPr>
        <w:t xml:space="preserve">em </w:t>
      </w:r>
      <w:r w:rsidR="00B153B2">
        <w:rPr>
          <w:rFonts w:ascii="Arial" w:eastAsia="AdvP4DF60E" w:hAnsi="Arial" w:cs="Arial"/>
          <w:lang w:eastAsia="pt-PT"/>
        </w:rPr>
        <w:t>a</w:t>
      </w:r>
      <w:r w:rsidR="00604B25">
        <w:rPr>
          <w:rFonts w:ascii="Arial" w:eastAsia="AdvP4DF60E" w:hAnsi="Arial" w:cs="Arial"/>
          <w:lang w:eastAsia="pt-PT"/>
        </w:rPr>
        <w:t>dição</w:t>
      </w:r>
      <w:r w:rsidR="00884C2E">
        <w:rPr>
          <w:rFonts w:ascii="Arial" w:eastAsia="AdvP4DF60E" w:hAnsi="Arial" w:cs="Arial"/>
          <w:lang w:eastAsia="pt-PT"/>
        </w:rPr>
        <w:t>.</w:t>
      </w:r>
    </w:p>
    <w:p w:rsidR="00F738A8" w:rsidRDefault="00F738A8" w:rsidP="00CD4560">
      <w:pPr>
        <w:spacing w:after="0" w:line="360" w:lineRule="auto"/>
        <w:jc w:val="both"/>
        <w:rPr>
          <w:rStyle w:val="Hiperligao"/>
          <w:rFonts w:ascii="Arial" w:hAnsi="Arial" w:cs="Arial"/>
          <w:b/>
          <w:color w:val="000000"/>
          <w:u w:val="none"/>
        </w:rPr>
      </w:pPr>
    </w:p>
    <w:p w:rsidR="00CA5D99" w:rsidRDefault="00C01C4E" w:rsidP="00CA5D99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  <w:r w:rsidR="00CA5D99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 w:rsidR="00CA5D99">
        <w:rPr>
          <w:rStyle w:val="Hiperligao"/>
          <w:rFonts w:ascii="Arial" w:hAnsi="Arial" w:cs="Arial"/>
          <w:b/>
          <w:color w:val="000000"/>
          <w:u w:val="none"/>
        </w:rPr>
        <w:t>2.</w:t>
      </w:r>
      <w:r w:rsidR="00CA5D99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898</w:t>
      </w:r>
      <w:r w:rsidR="00CA5D99">
        <w:rPr>
          <w:rStyle w:val="Hiperligao"/>
          <w:rFonts w:ascii="Arial" w:hAnsi="Arial" w:cs="Arial"/>
          <w:b/>
          <w:color w:val="000000"/>
          <w:u w:val="none"/>
        </w:rPr>
        <w:t xml:space="preserve"> + </w:t>
      </w:r>
      <w:r w:rsidR="00EA5319">
        <w:rPr>
          <w:rStyle w:val="Hiperligao"/>
          <w:rFonts w:ascii="Arial" w:hAnsi="Arial" w:cs="Arial"/>
          <w:b/>
          <w:color w:val="000000"/>
          <w:u w:val="none"/>
        </w:rPr>
        <w:t>a</w:t>
      </w:r>
      <w:r w:rsidR="00CA5D99">
        <w:rPr>
          <w:rStyle w:val="Hiperligao"/>
          <w:rFonts w:ascii="Arial" w:hAnsi="Arial" w:cs="Arial"/>
          <w:b/>
          <w:color w:val="000000"/>
          <w:u w:val="none"/>
        </w:rPr>
        <w:t xml:space="preserve">dição de </w:t>
      </w:r>
      <w:r w:rsidR="00EA5319">
        <w:rPr>
          <w:rStyle w:val="Hiperligao"/>
          <w:rFonts w:ascii="Arial" w:hAnsi="Arial" w:cs="Arial"/>
          <w:b/>
          <w:color w:val="000000"/>
          <w:u w:val="none"/>
        </w:rPr>
        <w:t>g</w:t>
      </w:r>
      <w:r w:rsidR="00CA5D99">
        <w:rPr>
          <w:rStyle w:val="Hiperligao"/>
          <w:rFonts w:ascii="Arial" w:hAnsi="Arial" w:cs="Arial"/>
          <w:b/>
          <w:color w:val="000000"/>
          <w:u w:val="none"/>
        </w:rPr>
        <w:t>esso</w:t>
      </w:r>
    </w:p>
    <w:p w:rsidR="00EA5319" w:rsidRDefault="00EA5319" w:rsidP="00CA5D99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A5319" w:rsidRDefault="00EA5319" w:rsidP="00EA531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Quadro 14 estão indicados os dados referentes aos instantes em que foi realizada a amassadura e o afagamento da 898 + adição de gesso. </w:t>
      </w:r>
    </w:p>
    <w:p w:rsidR="00EA5319" w:rsidRDefault="0090338D" w:rsidP="00EA531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EA5319">
        <w:rPr>
          <w:rStyle w:val="Hiperligao"/>
          <w:rFonts w:ascii="Arial" w:hAnsi="Arial" w:cs="Arial"/>
          <w:color w:val="000000"/>
          <w:u w:val="none"/>
        </w:rPr>
        <w:t xml:space="preserve">-se que </w:t>
      </w:r>
      <w:r w:rsidR="00BA697F">
        <w:rPr>
          <w:rStyle w:val="Hiperligao"/>
          <w:rFonts w:ascii="Arial" w:hAnsi="Arial" w:cs="Arial"/>
          <w:color w:val="000000"/>
          <w:u w:val="none"/>
        </w:rPr>
        <w:t xml:space="preserve">se atingia os </w:t>
      </w:r>
      <w:r w:rsidR="00C06567">
        <w:rPr>
          <w:rStyle w:val="Hiperligao"/>
          <w:rFonts w:ascii="Arial" w:hAnsi="Arial" w:cs="Arial"/>
          <w:color w:val="000000"/>
          <w:u w:val="none"/>
        </w:rPr>
        <w:t>8,5 MPa</w:t>
      </w:r>
      <w:r>
        <w:rPr>
          <w:rStyle w:val="Hiperligao"/>
          <w:rFonts w:ascii="Arial" w:hAnsi="Arial" w:cs="Arial"/>
          <w:color w:val="000000"/>
          <w:u w:val="none"/>
        </w:rPr>
        <w:t xml:space="preserve"> para esta composição </w:t>
      </w:r>
      <w:r w:rsidR="00BA697F">
        <w:rPr>
          <w:rStyle w:val="Hiperligao"/>
          <w:rFonts w:ascii="Arial" w:hAnsi="Arial" w:cs="Arial"/>
          <w:color w:val="000000"/>
          <w:u w:val="none"/>
        </w:rPr>
        <w:t xml:space="preserve">ao </w:t>
      </w:r>
      <w:r w:rsidR="00EA5319">
        <w:rPr>
          <w:rStyle w:val="Hiperligao"/>
          <w:rFonts w:ascii="Arial" w:hAnsi="Arial" w:cs="Arial"/>
          <w:color w:val="000000"/>
          <w:u w:val="none"/>
        </w:rPr>
        <w:t xml:space="preserve">fim de 4h20min para a lajeta </w:t>
      </w:r>
      <w:r w:rsidR="00C06567">
        <w:rPr>
          <w:rStyle w:val="Hiperligao"/>
          <w:rFonts w:ascii="Arial" w:hAnsi="Arial" w:cs="Arial"/>
          <w:color w:val="000000"/>
          <w:u w:val="none"/>
        </w:rPr>
        <w:t>1</w:t>
      </w:r>
      <w:r w:rsidR="00EA5319">
        <w:rPr>
          <w:rStyle w:val="Hiperligao"/>
          <w:rFonts w:ascii="Arial" w:hAnsi="Arial" w:cs="Arial"/>
          <w:color w:val="000000"/>
          <w:u w:val="none"/>
        </w:rPr>
        <w:t xml:space="preserve"> e 4h20min para a lajeta </w:t>
      </w:r>
      <w:r w:rsidR="00C06567">
        <w:rPr>
          <w:rStyle w:val="Hiperligao"/>
          <w:rFonts w:ascii="Arial" w:hAnsi="Arial" w:cs="Arial"/>
          <w:color w:val="000000"/>
          <w:u w:val="none"/>
        </w:rPr>
        <w:t>2</w:t>
      </w:r>
      <w:r w:rsidR="00EA5319">
        <w:rPr>
          <w:rStyle w:val="Hiperligao"/>
          <w:rFonts w:ascii="Arial" w:hAnsi="Arial" w:cs="Arial"/>
          <w:color w:val="000000"/>
          <w:u w:val="none"/>
        </w:rPr>
        <w:t>.</w:t>
      </w:r>
    </w:p>
    <w:p w:rsidR="002F1818" w:rsidRDefault="002F1818" w:rsidP="002F1818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que diz respeito à água adicionada para facilitar a ligação betão/endurecedor, na lajeta 1 a quantidade utilizada foi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vertAlign w:val="superscript"/>
          <w:lang w:eastAsia="pt-PT"/>
        </w:rPr>
        <w:t xml:space="preserve"> </w:t>
      </w:r>
      <w:r>
        <w:rPr>
          <w:rFonts w:ascii="Arial" w:eastAsia="Times New Roman" w:hAnsi="Arial" w:cs="Arial"/>
          <w:color w:val="000000"/>
          <w:lang w:eastAsia="pt-PT"/>
        </w:rPr>
        <w:t xml:space="preserve">e foram necessários 2 afagamentos para a lajeta atingir o aspecto pretendido. </w:t>
      </w:r>
    </w:p>
    <w:p w:rsidR="002F1818" w:rsidRDefault="002F1818" w:rsidP="002F1818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color w:val="000000"/>
          <w:lang w:eastAsia="pt-PT"/>
        </w:rPr>
        <w:t xml:space="preserve">No que diz respeito à lajeta 2, a </w:t>
      </w:r>
      <w:r>
        <w:rPr>
          <w:rStyle w:val="Hiperligao"/>
          <w:rFonts w:ascii="Arial" w:hAnsi="Arial" w:cs="Arial"/>
          <w:color w:val="000000"/>
          <w:u w:val="none"/>
        </w:rPr>
        <w:t xml:space="preserve">água adicionada foi de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vertAlign w:val="superscript"/>
          <w:lang w:eastAsia="pt-PT"/>
        </w:rPr>
        <w:t xml:space="preserve"> </w:t>
      </w:r>
      <w:r>
        <w:rPr>
          <w:rFonts w:ascii="Arial" w:eastAsia="Times New Roman" w:hAnsi="Arial" w:cs="Arial"/>
          <w:color w:val="000000"/>
          <w:lang w:eastAsia="pt-PT"/>
        </w:rPr>
        <w:t>e foram necessários 2 afagamentos para a lajeta atingir o aspecto final.</w:t>
      </w:r>
    </w:p>
    <w:p w:rsidR="002F1818" w:rsidRDefault="002F1818" w:rsidP="003B1384">
      <w:pPr>
        <w:spacing w:line="24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5161BD" w:rsidRDefault="005161BD" w:rsidP="003B1384">
      <w:pPr>
        <w:spacing w:line="24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1</w:t>
      </w:r>
      <w:r w:rsidR="003B1384">
        <w:rPr>
          <w:rFonts w:ascii="Arial" w:eastAsia="AdvP4DF60E" w:hAnsi="Arial" w:cs="Arial"/>
          <w:b/>
          <w:lang w:eastAsia="pt-PT"/>
        </w:rPr>
        <w:t>4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855071">
        <w:rPr>
          <w:rFonts w:ascii="Arial" w:eastAsia="AdvP4DF60E" w:hAnsi="Arial" w:cs="Arial"/>
          <w:lang w:eastAsia="pt-PT"/>
        </w:rPr>
        <w:t xml:space="preserve">Dados </w:t>
      </w:r>
      <w:r w:rsidR="00EA5319">
        <w:rPr>
          <w:rFonts w:ascii="Arial" w:eastAsia="AdvP4DF60E" w:hAnsi="Arial" w:cs="Arial"/>
          <w:lang w:eastAsia="pt-PT"/>
        </w:rPr>
        <w:t xml:space="preserve">relativos à </w:t>
      </w:r>
      <w:r w:rsidR="00855071">
        <w:rPr>
          <w:rFonts w:ascii="Arial" w:eastAsia="AdvP4DF60E" w:hAnsi="Arial" w:cs="Arial"/>
          <w:lang w:eastAsia="pt-PT"/>
        </w:rPr>
        <w:t>a</w:t>
      </w:r>
      <w:r>
        <w:rPr>
          <w:rFonts w:ascii="Arial" w:eastAsia="AdvP4DF60E" w:hAnsi="Arial" w:cs="Arial"/>
          <w:lang w:eastAsia="pt-PT"/>
        </w:rPr>
        <w:t xml:space="preserve">massadura 898 + </w:t>
      </w:r>
      <w:r w:rsidR="00EA5319">
        <w:rPr>
          <w:rFonts w:ascii="Arial" w:eastAsia="AdvP4DF60E" w:hAnsi="Arial" w:cs="Arial"/>
          <w:lang w:eastAsia="pt-PT"/>
        </w:rPr>
        <w:t>g</w:t>
      </w:r>
      <w:r>
        <w:rPr>
          <w:rFonts w:ascii="Arial" w:eastAsia="AdvP4DF60E" w:hAnsi="Arial" w:cs="Arial"/>
          <w:lang w:eastAsia="pt-PT"/>
        </w:rPr>
        <w:t>esso.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1348"/>
        <w:gridCol w:w="1348"/>
      </w:tblGrid>
      <w:tr w:rsidR="00B6544A" w:rsidRPr="00AF73F9" w:rsidTr="00D20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B6544A" w:rsidRPr="00AF73F9" w:rsidRDefault="00B6544A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hideMark/>
          </w:tcPr>
          <w:p w:rsidR="00B6544A" w:rsidRPr="00AF73F9" w:rsidRDefault="00B6544A" w:rsidP="00AF73F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898+Gesso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898+Gesso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C06567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C06567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17-06-2011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17-06-2011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</w:t>
            </w:r>
            <w:r w:rsidR="00D803E0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eratura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19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90338D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90338D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56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09:18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09:18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23,6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23,6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09:29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09:29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Hora de colocação </w:t>
            </w:r>
            <w:r w:rsidR="00EF73A1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do 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09:39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09:39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13:36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2E645E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13:36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EF73A1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e</w:t>
            </w:r>
            <w:r w:rsidR="00B6544A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13:38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15:21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B153B2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endurecedor colocado (</w:t>
            </w:r>
            <w:r w:rsidR="00B153B2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 w:rsidR="00754B04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754B04" w:rsidRPr="0090338D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754B04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754B04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EF73A1" w:rsidP="00B153B2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Água</w:t>
            </w:r>
            <w:r w:rsidR="00B6544A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adicionada (</w:t>
            </w:r>
            <w:r w:rsidR="00B153B2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="00B6544A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8730D0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8730D0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13:40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14:22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14:57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14:37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B6544A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B6544A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6544A" w:rsidRPr="00AF73F9" w:rsidRDefault="00EF73A1" w:rsidP="00D803E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</w:t>
            </w:r>
            <w:r w:rsidR="00B6544A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15:00</w:t>
            </w:r>
          </w:p>
        </w:tc>
        <w:tc>
          <w:tcPr>
            <w:tcW w:w="0" w:type="auto"/>
            <w:noWrap/>
            <w:vAlign w:val="center"/>
            <w:hideMark/>
          </w:tcPr>
          <w:p w:rsidR="00B6544A" w:rsidRPr="00AF73F9" w:rsidRDefault="00B6544A" w:rsidP="00D803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14:40</w:t>
            </w:r>
          </w:p>
        </w:tc>
      </w:tr>
    </w:tbl>
    <w:p w:rsidR="008F2E3B" w:rsidRDefault="008F2E3B" w:rsidP="008F2E3B">
      <w:pPr>
        <w:spacing w:line="24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90338D" w:rsidRDefault="0090338D" w:rsidP="00A13AA6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D20CDB" w:rsidRDefault="00D20CDB" w:rsidP="00A13AA6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2F1818" w:rsidRDefault="002F1818" w:rsidP="00A13AA6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C06567" w:rsidRDefault="00C06567" w:rsidP="00A13AA6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CD1AED" w:rsidRPr="000E24F4" w:rsidRDefault="00CD1AED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EA5319" w:rsidRDefault="00EA5319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53679F" w:rsidRDefault="00EA5319" w:rsidP="00EA531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Relativamente à resistência à compressão a composição 898 </w:t>
      </w:r>
      <w:r w:rsidR="00F66505">
        <w:rPr>
          <w:rStyle w:val="Hiperligao"/>
          <w:rFonts w:ascii="Arial" w:hAnsi="Arial" w:cs="Arial"/>
          <w:color w:val="000000"/>
          <w:u w:val="none"/>
        </w:rPr>
        <w:t>+</w:t>
      </w:r>
      <w:r w:rsidR="002F1818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adição de gesso, </w:t>
      </w:r>
      <w:r w:rsidR="002F1818">
        <w:rPr>
          <w:rStyle w:val="Hiperligao"/>
          <w:rFonts w:ascii="Arial" w:hAnsi="Arial" w:cs="Arial"/>
          <w:color w:val="000000"/>
          <w:u w:val="none"/>
        </w:rPr>
        <w:t xml:space="preserve">esta </w:t>
      </w:r>
      <w:r w:rsidR="0090338D">
        <w:rPr>
          <w:rStyle w:val="Hiperligao"/>
          <w:rFonts w:ascii="Arial" w:hAnsi="Arial" w:cs="Arial"/>
          <w:color w:val="000000"/>
          <w:u w:val="none"/>
        </w:rPr>
        <w:t>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elevada capacidade resistente já nas primeiras idades, sendo mesmo superior à capacidade resistente da composição 898 sem adição, aos 3 dias, aos 14 dias e aos 28 dias. A elevada r</w:t>
      </w:r>
      <w:r w:rsidR="00F66505">
        <w:rPr>
          <w:rStyle w:val="Hiperligao"/>
          <w:rFonts w:ascii="Arial" w:hAnsi="Arial" w:cs="Arial"/>
          <w:color w:val="000000"/>
          <w:u w:val="none"/>
        </w:rPr>
        <w:t>esistência apresentada resulta</w:t>
      </w:r>
      <w:r>
        <w:rPr>
          <w:rStyle w:val="Hiperligao"/>
          <w:rFonts w:ascii="Arial" w:hAnsi="Arial" w:cs="Arial"/>
          <w:color w:val="000000"/>
          <w:u w:val="none"/>
        </w:rPr>
        <w:t xml:space="preserve"> do uso do adjuvante 898 e tamb</w:t>
      </w:r>
      <w:r w:rsidR="0090338D">
        <w:rPr>
          <w:rStyle w:val="Hiperligao"/>
          <w:rFonts w:ascii="Arial" w:hAnsi="Arial" w:cs="Arial"/>
          <w:color w:val="000000"/>
          <w:u w:val="none"/>
        </w:rPr>
        <w:t>ém do incremento da adição de gesso</w:t>
      </w:r>
      <w:r>
        <w:rPr>
          <w:rStyle w:val="Hiperligao"/>
          <w:rFonts w:ascii="Arial" w:hAnsi="Arial" w:cs="Arial"/>
          <w:color w:val="000000"/>
          <w:u w:val="none"/>
        </w:rPr>
        <w:t xml:space="preserve">. O uso desta adição </w:t>
      </w:r>
      <w:r w:rsidR="00535F6E">
        <w:rPr>
          <w:rStyle w:val="Hiperligao"/>
          <w:rFonts w:ascii="Arial" w:hAnsi="Arial" w:cs="Arial"/>
          <w:color w:val="000000"/>
          <w:u w:val="none"/>
        </w:rPr>
        <w:t>faz com que</w:t>
      </w:r>
      <w:r>
        <w:rPr>
          <w:rStyle w:val="Hiperligao"/>
          <w:rFonts w:ascii="Arial" w:hAnsi="Arial" w:cs="Arial"/>
          <w:color w:val="000000"/>
          <w:u w:val="none"/>
        </w:rPr>
        <w:t xml:space="preserve"> a composição possua uma 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90338D">
        <w:rPr>
          <w:rStyle w:val="Hiperligao"/>
          <w:rFonts w:ascii="Arial" w:hAnsi="Arial" w:cs="Arial"/>
          <w:color w:val="000000"/>
          <w:u w:val="none"/>
        </w:rPr>
        <w:t>ligeiramente</w:t>
      </w:r>
      <w:r>
        <w:rPr>
          <w:rStyle w:val="Hiperligao"/>
          <w:rFonts w:ascii="Arial" w:hAnsi="Arial" w:cs="Arial"/>
          <w:color w:val="000000"/>
          <w:u w:val="none"/>
        </w:rPr>
        <w:t xml:space="preserve"> maior </w:t>
      </w:r>
      <w:r w:rsidR="0090338D">
        <w:rPr>
          <w:rStyle w:val="Hiperligao"/>
          <w:rFonts w:ascii="Arial" w:hAnsi="Arial" w:cs="Arial"/>
          <w:color w:val="000000"/>
          <w:u w:val="none"/>
        </w:rPr>
        <w:t>em comparação com a composição 898 sem adição.</w:t>
      </w:r>
    </w:p>
    <w:p w:rsidR="00EA5319" w:rsidRDefault="0090338D" w:rsidP="0053679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-se um crescimento progressivo da resistência da composição ao longo do tempo. </w:t>
      </w:r>
      <w:r>
        <w:rPr>
          <w:rStyle w:val="Hiperligao"/>
          <w:rFonts w:ascii="Arial" w:hAnsi="Arial" w:cs="Arial"/>
          <w:color w:val="000000"/>
          <w:u w:val="none"/>
        </w:rPr>
        <w:t>A</w:t>
      </w:r>
      <w:r w:rsidR="00EA5319">
        <w:rPr>
          <w:rStyle w:val="Hiperligao"/>
          <w:rFonts w:ascii="Arial" w:hAnsi="Arial" w:cs="Arial"/>
          <w:color w:val="000000"/>
          <w:u w:val="none"/>
        </w:rPr>
        <w:t xml:space="preserve"> capacidade resistente aos 3 dias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EA5319">
        <w:rPr>
          <w:rStyle w:val="Hiperligao"/>
          <w:rFonts w:ascii="Arial" w:hAnsi="Arial" w:cs="Arial"/>
          <w:color w:val="000000"/>
          <w:u w:val="none"/>
        </w:rPr>
        <w:t xml:space="preserve"> de 41,8 MPa, aos 14 dias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EA5319">
        <w:rPr>
          <w:rStyle w:val="Hiperligao"/>
          <w:rFonts w:ascii="Arial" w:hAnsi="Arial" w:cs="Arial"/>
          <w:color w:val="000000"/>
          <w:u w:val="none"/>
        </w:rPr>
        <w:t xml:space="preserve"> de 56,5 MPa e aos 28 dias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EA5319">
        <w:rPr>
          <w:rStyle w:val="Hiperligao"/>
          <w:rFonts w:ascii="Arial" w:hAnsi="Arial" w:cs="Arial"/>
          <w:color w:val="000000"/>
          <w:u w:val="none"/>
        </w:rPr>
        <w:t xml:space="preserve"> de 62,5 MPa.</w:t>
      </w:r>
    </w:p>
    <w:p w:rsidR="002F1818" w:rsidRDefault="002F1818" w:rsidP="0053679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EF3C76" w:rsidRDefault="00EF3C76" w:rsidP="0053679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hAnsi="Arial" w:cs="Arial"/>
          <w:noProof/>
          <w:color w:val="000000"/>
          <w:lang w:eastAsia="pt-PT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587875" cy="2774950"/>
            <wp:effectExtent l="0" t="0" r="3175" b="6350"/>
            <wp:wrapTight wrapText="bothSides">
              <wp:wrapPolygon edited="0">
                <wp:start x="0" y="0"/>
                <wp:lineTo x="0" y="21501"/>
                <wp:lineTo x="21525" y="21501"/>
                <wp:lineTo x="21525" y="0"/>
                <wp:lineTo x="0" y="0"/>
              </wp:wrapPolygon>
            </wp:wrapTight>
            <wp:docPr id="453" name="Image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A25" w:rsidRPr="000E24F4" w:rsidRDefault="008A7A25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4B25" w:rsidRPr="00743EA1" w:rsidRDefault="00604B25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 xml:space="preserve">Gráfico </w:t>
      </w:r>
      <w:r w:rsidR="00210D90">
        <w:rPr>
          <w:rFonts w:ascii="Arial" w:eastAsia="AdvP4DF60E" w:hAnsi="Arial" w:cs="Arial"/>
          <w:b/>
          <w:lang w:eastAsia="pt-PT"/>
        </w:rPr>
        <w:t>7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EF73A1">
        <w:rPr>
          <w:rFonts w:ascii="Arial" w:eastAsia="AdvP4DF60E" w:hAnsi="Arial" w:cs="Arial"/>
          <w:b/>
          <w:lang w:eastAsia="pt-PT"/>
        </w:rPr>
        <w:t xml:space="preserve"> </w:t>
      </w:r>
      <w:r w:rsidR="00EF73A1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>ncia</w:t>
      </w:r>
      <w:r w:rsidR="00EF73A1">
        <w:rPr>
          <w:rFonts w:ascii="Arial" w:eastAsia="AdvP4DF60E" w:hAnsi="Arial" w:cs="Arial"/>
          <w:lang w:eastAsia="pt-PT"/>
        </w:rPr>
        <w:t xml:space="preserve"> à</w:t>
      </w:r>
      <w:r w:rsidR="00855071">
        <w:rPr>
          <w:rFonts w:ascii="Arial" w:eastAsia="AdvP4DF60E" w:hAnsi="Arial" w:cs="Arial"/>
          <w:lang w:eastAsia="pt-PT"/>
        </w:rPr>
        <w:t xml:space="preserve"> 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EF73A1">
        <w:rPr>
          <w:rFonts w:ascii="Arial" w:eastAsia="AdvP4DF60E" w:hAnsi="Arial" w:cs="Arial"/>
          <w:lang w:eastAsia="pt-PT"/>
        </w:rPr>
        <w:t xml:space="preserve">de </w:t>
      </w:r>
      <w:r w:rsidR="00855071">
        <w:rPr>
          <w:rFonts w:ascii="Arial" w:eastAsia="AdvP4DF60E" w:hAnsi="Arial" w:cs="Arial"/>
          <w:lang w:eastAsia="pt-PT"/>
        </w:rPr>
        <w:t>provetes c</w:t>
      </w:r>
      <w:r>
        <w:rPr>
          <w:rFonts w:ascii="Arial" w:eastAsia="AdvP4DF60E" w:hAnsi="Arial" w:cs="Arial"/>
          <w:lang w:eastAsia="pt-PT"/>
        </w:rPr>
        <w:t xml:space="preserve">úbicos 898 </w:t>
      </w:r>
      <w:r w:rsidR="00B15FF2">
        <w:rPr>
          <w:rFonts w:ascii="Arial" w:eastAsia="AdvP4DF60E" w:hAnsi="Arial" w:cs="Arial"/>
          <w:lang w:eastAsia="pt-PT"/>
        </w:rPr>
        <w:t xml:space="preserve">+ </w:t>
      </w:r>
      <w:r w:rsidR="00844C72">
        <w:rPr>
          <w:rFonts w:ascii="Arial" w:eastAsia="AdvP4DF60E" w:hAnsi="Arial" w:cs="Arial"/>
          <w:lang w:eastAsia="pt-PT"/>
        </w:rPr>
        <w:t>g</w:t>
      </w:r>
      <w:r w:rsidR="00B15FF2">
        <w:rPr>
          <w:rFonts w:ascii="Arial" w:eastAsia="AdvP4DF60E" w:hAnsi="Arial" w:cs="Arial"/>
          <w:lang w:eastAsia="pt-PT"/>
        </w:rPr>
        <w:t>esso</w:t>
      </w:r>
      <w:r w:rsidR="00EF73A1">
        <w:rPr>
          <w:rFonts w:ascii="Arial" w:eastAsia="AdvP4DF60E" w:hAnsi="Arial" w:cs="Arial"/>
          <w:lang w:eastAsia="pt-PT"/>
        </w:rPr>
        <w:t>.</w:t>
      </w:r>
    </w:p>
    <w:p w:rsidR="00A4252D" w:rsidRDefault="00A4252D" w:rsidP="00A4252D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B6544A" w:rsidRDefault="00B6544A" w:rsidP="00A4252D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EF3C76" w:rsidRDefault="00EF3C76" w:rsidP="00A4252D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A13AA6" w:rsidRDefault="00A13AA6" w:rsidP="00A4252D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A4252D" w:rsidRDefault="00A4252D" w:rsidP="00066D99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A4252D" w:rsidRDefault="00A4252D" w:rsidP="00066D99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A4252D" w:rsidRDefault="00A4252D" w:rsidP="00066D99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42F26" w:rsidRDefault="00042F26" w:rsidP="00066D99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24360" w:rsidRDefault="003D6A9D" w:rsidP="002753E4">
      <w:pPr>
        <w:spacing w:after="0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182513" w:rsidRPr="00EF73A1">
        <w:rPr>
          <w:rStyle w:val="Hiperligao"/>
          <w:rFonts w:ascii="Arial" w:hAnsi="Arial" w:cs="Arial"/>
          <w:b/>
          <w:color w:val="000000"/>
          <w:u w:val="none"/>
        </w:rPr>
        <w:t>Provetes cilíndricos de 5 x 5</w:t>
      </w:r>
      <w:r w:rsidR="00324360" w:rsidRPr="00EF73A1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2753E4" w:rsidRDefault="002753E4" w:rsidP="002753E4">
      <w:pPr>
        <w:spacing w:after="0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535F6E" w:rsidRDefault="002753E4" w:rsidP="00535F6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90338D">
        <w:rPr>
          <w:rStyle w:val="Hiperligao"/>
          <w:rFonts w:ascii="Arial" w:hAnsi="Arial" w:cs="Arial"/>
          <w:color w:val="000000"/>
          <w:u w:val="none"/>
        </w:rPr>
        <w:t>O valor médio da resistência à compressão dos provetes cilíndricos aos 64 dias para a comp</w:t>
      </w:r>
      <w:r w:rsidR="00535F6E">
        <w:rPr>
          <w:rStyle w:val="Hiperligao"/>
          <w:rFonts w:ascii="Arial" w:hAnsi="Arial" w:cs="Arial"/>
          <w:color w:val="000000"/>
          <w:u w:val="none"/>
        </w:rPr>
        <w:t>osição 898 +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535F6E">
        <w:rPr>
          <w:rStyle w:val="Hiperligao"/>
          <w:rFonts w:ascii="Arial" w:hAnsi="Arial" w:cs="Arial"/>
          <w:color w:val="000000"/>
          <w:u w:val="none"/>
        </w:rPr>
        <w:t>gesso foi 70,3 MPa.</w:t>
      </w:r>
    </w:p>
    <w:p w:rsidR="00CA7414" w:rsidRPr="0090338D" w:rsidRDefault="0090338D" w:rsidP="00535F6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Observou</w:t>
      </w:r>
      <w:r w:rsidR="00844C72" w:rsidRPr="0090338D">
        <w:rPr>
          <w:rStyle w:val="Hiperligao"/>
          <w:rFonts w:ascii="Arial" w:hAnsi="Arial" w:cs="Arial"/>
          <w:color w:val="000000"/>
          <w:u w:val="none"/>
        </w:rPr>
        <w:t>-se que a resistência média à compressão dos provetes cilíndricos da composição 898 +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844C72" w:rsidRPr="0090338D">
        <w:rPr>
          <w:rStyle w:val="Hiperligao"/>
          <w:rFonts w:ascii="Arial" w:hAnsi="Arial" w:cs="Arial"/>
          <w:color w:val="000000"/>
          <w:u w:val="none"/>
        </w:rPr>
        <w:t>a</w:t>
      </w:r>
      <w:r w:rsidR="00535F6E">
        <w:rPr>
          <w:rStyle w:val="Hiperligao"/>
          <w:rFonts w:ascii="Arial" w:hAnsi="Arial" w:cs="Arial"/>
          <w:color w:val="000000"/>
          <w:u w:val="none"/>
        </w:rPr>
        <w:t>dição gesso apresentou</w:t>
      </w:r>
      <w:r w:rsidR="00844C72" w:rsidRPr="0090338D">
        <w:rPr>
          <w:rStyle w:val="Hiperligao"/>
          <w:rFonts w:ascii="Arial" w:hAnsi="Arial" w:cs="Arial"/>
          <w:color w:val="000000"/>
          <w:u w:val="none"/>
        </w:rPr>
        <w:t xml:space="preserve"> uma elevada capacidade resistente aos 64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 dias, contudo esta é inferior à</w:t>
      </w:r>
      <w:r w:rsidR="00844C72" w:rsidRPr="0090338D">
        <w:rPr>
          <w:rStyle w:val="Hiperligao"/>
          <w:rFonts w:ascii="Arial" w:hAnsi="Arial" w:cs="Arial"/>
          <w:color w:val="000000"/>
          <w:u w:val="none"/>
        </w:rPr>
        <w:t xml:space="preserve"> capacidade resistente da composição 898 s</w:t>
      </w:r>
      <w:r w:rsidR="002753E4" w:rsidRPr="0090338D">
        <w:rPr>
          <w:rStyle w:val="Hiperligao"/>
          <w:rFonts w:ascii="Arial" w:hAnsi="Arial" w:cs="Arial"/>
          <w:color w:val="000000"/>
          <w:u w:val="none"/>
        </w:rPr>
        <w:t>em adição, para o mesmo ensaio.</w:t>
      </w:r>
    </w:p>
    <w:p w:rsidR="002753E4" w:rsidRDefault="002753E4" w:rsidP="002753E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b/>
          <w:color w:val="000000"/>
          <w:u w:val="none"/>
        </w:rPr>
      </w:pPr>
    </w:p>
    <w:p w:rsidR="003D6A9D" w:rsidRDefault="003D6A9D" w:rsidP="002753E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844C72" w:rsidRPr="002753E4" w:rsidRDefault="00844C72" w:rsidP="002753E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sz w:val="20"/>
          <w:u w:val="none"/>
        </w:rPr>
      </w:pPr>
    </w:p>
    <w:p w:rsidR="00844C72" w:rsidRDefault="00844C72" w:rsidP="002753E4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 à resistência de arr</w:t>
      </w:r>
      <w:r w:rsidR="0090338D">
        <w:rPr>
          <w:rFonts w:ascii="Arial" w:eastAsia="AdvP4DF60E" w:hAnsi="Arial" w:cs="Arial"/>
          <w:lang w:eastAsia="pt-PT"/>
        </w:rPr>
        <w:t>ancamento por Pull-Off, verificou</w:t>
      </w:r>
      <w:r>
        <w:rPr>
          <w:rFonts w:ascii="Arial" w:eastAsia="AdvP4DF60E" w:hAnsi="Arial" w:cs="Arial"/>
          <w:lang w:eastAsia="pt-PT"/>
        </w:rPr>
        <w:t xml:space="preserve">-se que </w:t>
      </w:r>
      <w:r w:rsidR="00535F6E">
        <w:rPr>
          <w:rFonts w:ascii="Arial" w:eastAsia="AdvP4DF60E" w:hAnsi="Arial" w:cs="Arial"/>
          <w:lang w:eastAsia="pt-PT"/>
        </w:rPr>
        <w:t xml:space="preserve">para </w:t>
      </w:r>
      <w:r>
        <w:rPr>
          <w:rFonts w:ascii="Arial" w:eastAsia="AdvP4DF60E" w:hAnsi="Arial" w:cs="Arial"/>
          <w:lang w:eastAsia="pt-PT"/>
        </w:rPr>
        <w:t>a c</w:t>
      </w:r>
      <w:r w:rsidR="00535F6E">
        <w:rPr>
          <w:rFonts w:ascii="Arial" w:eastAsia="AdvP4DF60E" w:hAnsi="Arial" w:cs="Arial"/>
          <w:lang w:eastAsia="pt-PT"/>
        </w:rPr>
        <w:t>omposição 898 +</w:t>
      </w:r>
      <w:r w:rsidR="002F1818">
        <w:rPr>
          <w:rFonts w:ascii="Arial" w:eastAsia="AdvP4DF60E" w:hAnsi="Arial" w:cs="Arial"/>
          <w:lang w:eastAsia="pt-PT"/>
        </w:rPr>
        <w:t xml:space="preserve"> </w:t>
      </w:r>
      <w:r w:rsidR="00535F6E">
        <w:rPr>
          <w:rFonts w:ascii="Arial" w:eastAsia="AdvP4DF60E" w:hAnsi="Arial" w:cs="Arial"/>
          <w:lang w:eastAsia="pt-PT"/>
        </w:rPr>
        <w:t xml:space="preserve">adição de gesso, </w:t>
      </w:r>
      <w:r>
        <w:rPr>
          <w:rFonts w:ascii="Arial" w:eastAsia="AdvP4DF60E" w:hAnsi="Arial" w:cs="Arial"/>
          <w:lang w:eastAsia="pt-PT"/>
        </w:rPr>
        <w:t>91,6% dos ensaios realizados, a rotura ocorre pelo endurecedor.</w:t>
      </w:r>
    </w:p>
    <w:p w:rsidR="00844C72" w:rsidRDefault="00844C72" w:rsidP="00844C72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O valor máximo da resistência ao arrancamento por Pull-Off</w:t>
      </w:r>
      <w:r w:rsidR="0090338D">
        <w:rPr>
          <w:rFonts w:ascii="Arial" w:eastAsia="AdvP4DF60E" w:hAnsi="Arial" w:cs="Arial"/>
          <w:lang w:eastAsia="pt-PT"/>
        </w:rPr>
        <w:t xml:space="preserve"> na lajeta </w:t>
      </w:r>
      <w:r w:rsidR="00C06567">
        <w:rPr>
          <w:rFonts w:ascii="Arial" w:eastAsia="AdvP4DF60E" w:hAnsi="Arial" w:cs="Arial"/>
          <w:lang w:eastAsia="pt-PT"/>
        </w:rPr>
        <w:t>1</w:t>
      </w:r>
      <w:r w:rsidR="0090338D">
        <w:rPr>
          <w:rFonts w:ascii="Arial" w:eastAsia="AdvP4DF60E" w:hAnsi="Arial" w:cs="Arial"/>
          <w:lang w:eastAsia="pt-PT"/>
        </w:rPr>
        <w:t xml:space="preserve"> foi</w:t>
      </w:r>
      <w:r>
        <w:rPr>
          <w:rFonts w:ascii="Arial" w:eastAsia="AdvP4DF60E" w:hAnsi="Arial" w:cs="Arial"/>
          <w:lang w:eastAsia="pt-PT"/>
        </w:rPr>
        <w:t xml:space="preserve"> de 2,9 MPa na rotura pelo betão e apresenta um valor médio 2,9 MPa.</w:t>
      </w:r>
    </w:p>
    <w:p w:rsidR="00844C72" w:rsidRDefault="00844C72" w:rsidP="00844C72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 O valor máximo da resistência ao arrancamento pelo endurecedor na lajeta </w:t>
      </w:r>
      <w:r w:rsidR="00C06567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90338D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>de 2,4 MPa</w:t>
      </w:r>
      <w:r w:rsidR="00941BA2">
        <w:rPr>
          <w:rFonts w:ascii="Arial" w:eastAsia="AdvP4DF60E" w:hAnsi="Arial" w:cs="Arial"/>
          <w:lang w:eastAsia="pt-PT"/>
        </w:rPr>
        <w:t xml:space="preserve"> e o</w:t>
      </w:r>
      <w:r>
        <w:rPr>
          <w:rFonts w:ascii="Arial" w:eastAsia="AdvP4DF60E" w:hAnsi="Arial" w:cs="Arial"/>
          <w:lang w:eastAsia="pt-PT"/>
        </w:rPr>
        <w:t xml:space="preserve"> valor médio </w:t>
      </w:r>
      <w:r w:rsidR="0090338D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2,1 MPa.</w:t>
      </w:r>
    </w:p>
    <w:p w:rsidR="00844C72" w:rsidRDefault="00F66505" w:rsidP="00844C72">
      <w:pPr>
        <w:spacing w:after="0" w:line="360" w:lineRule="auto"/>
        <w:ind w:firstLine="708"/>
        <w:jc w:val="both"/>
        <w:rPr>
          <w:noProof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 No que diz respeito à</w:t>
      </w:r>
      <w:r w:rsidR="00844C72">
        <w:rPr>
          <w:rFonts w:ascii="Arial" w:eastAsia="AdvP4DF60E" w:hAnsi="Arial" w:cs="Arial"/>
          <w:lang w:eastAsia="pt-PT"/>
        </w:rPr>
        <w:t xml:space="preserve"> lajeta </w:t>
      </w:r>
      <w:r w:rsidR="00C06567">
        <w:rPr>
          <w:rFonts w:ascii="Arial" w:eastAsia="AdvP4DF60E" w:hAnsi="Arial" w:cs="Arial"/>
          <w:lang w:eastAsia="pt-PT"/>
        </w:rPr>
        <w:t>2</w:t>
      </w:r>
      <w:r w:rsidR="00844C72">
        <w:rPr>
          <w:rFonts w:ascii="Arial" w:eastAsia="AdvP4DF60E" w:hAnsi="Arial" w:cs="Arial"/>
          <w:lang w:eastAsia="pt-PT"/>
        </w:rPr>
        <w:t xml:space="preserve"> o valor máximo da resistência ao</w:t>
      </w:r>
      <w:r w:rsidR="0090338D">
        <w:rPr>
          <w:rFonts w:ascii="Arial" w:eastAsia="AdvP4DF60E" w:hAnsi="Arial" w:cs="Arial"/>
          <w:lang w:eastAsia="pt-PT"/>
        </w:rPr>
        <w:t xml:space="preserve"> arrancamento pelo endurecedor foi</w:t>
      </w:r>
      <w:r w:rsidR="00844C72">
        <w:rPr>
          <w:rFonts w:ascii="Arial" w:eastAsia="AdvP4DF60E" w:hAnsi="Arial" w:cs="Arial"/>
          <w:lang w:eastAsia="pt-PT"/>
        </w:rPr>
        <w:t xml:space="preserve"> de 1,9 MPa</w:t>
      </w:r>
      <w:r w:rsidR="00941BA2">
        <w:rPr>
          <w:rFonts w:ascii="Arial" w:eastAsia="AdvP4DF60E" w:hAnsi="Arial" w:cs="Arial"/>
          <w:lang w:eastAsia="pt-PT"/>
        </w:rPr>
        <w:t xml:space="preserve"> e</w:t>
      </w:r>
      <w:r w:rsidR="00535F6E">
        <w:rPr>
          <w:rFonts w:ascii="Arial" w:eastAsia="AdvP4DF60E" w:hAnsi="Arial" w:cs="Arial"/>
          <w:lang w:eastAsia="pt-PT"/>
        </w:rPr>
        <w:t xml:space="preserve"> apresentou</w:t>
      </w:r>
      <w:r w:rsidR="00941BA2">
        <w:rPr>
          <w:rFonts w:ascii="Arial" w:eastAsia="AdvP4DF60E" w:hAnsi="Arial" w:cs="Arial"/>
          <w:lang w:eastAsia="pt-PT"/>
        </w:rPr>
        <w:t xml:space="preserve"> um</w:t>
      </w:r>
      <w:r w:rsidR="00844C72">
        <w:rPr>
          <w:rFonts w:ascii="Arial" w:eastAsia="AdvP4DF60E" w:hAnsi="Arial" w:cs="Arial"/>
          <w:lang w:eastAsia="pt-PT"/>
        </w:rPr>
        <w:t xml:space="preserve"> valor médio de arrancamento pelo endurec</w:t>
      </w:r>
      <w:r w:rsidR="0090338D">
        <w:rPr>
          <w:rFonts w:ascii="Arial" w:eastAsia="AdvP4DF60E" w:hAnsi="Arial" w:cs="Arial"/>
          <w:lang w:eastAsia="pt-PT"/>
        </w:rPr>
        <w:t>edor de 1,5 MPa. Não se verificou</w:t>
      </w:r>
      <w:r w:rsidR="00844C72">
        <w:rPr>
          <w:rFonts w:ascii="Arial" w:eastAsia="AdvP4DF60E" w:hAnsi="Arial" w:cs="Arial"/>
          <w:lang w:eastAsia="pt-PT"/>
        </w:rPr>
        <w:t xml:space="preserve"> nenhum caso em que a rotura </w:t>
      </w:r>
      <w:r>
        <w:rPr>
          <w:rFonts w:ascii="Arial" w:eastAsia="AdvP4DF60E" w:hAnsi="Arial" w:cs="Arial"/>
          <w:lang w:eastAsia="pt-PT"/>
        </w:rPr>
        <w:t>fosse</w:t>
      </w:r>
      <w:r w:rsidR="00844C72">
        <w:rPr>
          <w:rFonts w:ascii="Arial" w:eastAsia="AdvP4DF60E" w:hAnsi="Arial" w:cs="Arial"/>
          <w:lang w:eastAsia="pt-PT"/>
        </w:rPr>
        <w:t xml:space="preserve"> pelo betão na lajeta </w:t>
      </w:r>
      <w:r w:rsidR="00C06567">
        <w:rPr>
          <w:rFonts w:ascii="Arial" w:eastAsia="AdvP4DF60E" w:hAnsi="Arial" w:cs="Arial"/>
          <w:lang w:eastAsia="pt-PT"/>
        </w:rPr>
        <w:t>2</w:t>
      </w:r>
      <w:r w:rsidR="00844C72">
        <w:rPr>
          <w:rFonts w:ascii="Arial" w:eastAsia="AdvP4DF60E" w:hAnsi="Arial" w:cs="Arial"/>
          <w:lang w:eastAsia="pt-PT"/>
        </w:rPr>
        <w:t>.</w:t>
      </w:r>
      <w:r w:rsidR="00FF7C4A" w:rsidRPr="00FF7C4A">
        <w:rPr>
          <w:noProof/>
          <w:lang w:eastAsia="pt-PT"/>
        </w:rPr>
        <w:t xml:space="preserve"> </w:t>
      </w:r>
    </w:p>
    <w:p w:rsidR="00B53173" w:rsidRDefault="00337F3B" w:rsidP="00337F3B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09792" behindDoc="1" locked="0" layoutInCell="1" allowOverlap="1" wp14:anchorId="04484C64" wp14:editId="64A75C70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81" name="Gráfico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173"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8</w:t>
      </w:r>
      <w:r w:rsidR="00B53173" w:rsidRPr="00182513">
        <w:rPr>
          <w:rFonts w:ascii="Arial" w:eastAsia="AdvP4DF60E" w:hAnsi="Arial" w:cs="Arial"/>
          <w:b/>
          <w:lang w:eastAsia="pt-PT"/>
        </w:rPr>
        <w:t>:</w:t>
      </w:r>
      <w:r w:rsidR="00B53173" w:rsidRPr="00182513">
        <w:rPr>
          <w:rFonts w:ascii="Arial" w:eastAsia="AdvP4DF60E" w:hAnsi="Arial" w:cs="Arial"/>
          <w:lang w:eastAsia="pt-PT"/>
        </w:rPr>
        <w:t xml:space="preserve"> </w:t>
      </w:r>
      <w:r w:rsidR="00855071">
        <w:rPr>
          <w:rFonts w:ascii="Arial" w:eastAsia="AdvP4DF60E" w:hAnsi="Arial" w:cs="Arial"/>
          <w:lang w:eastAsia="pt-PT"/>
        </w:rPr>
        <w:t>Resistência ensaio de a</w:t>
      </w:r>
      <w:r w:rsidR="00110CCE">
        <w:rPr>
          <w:rFonts w:ascii="Arial" w:eastAsia="AdvP4DF60E" w:hAnsi="Arial" w:cs="Arial"/>
          <w:lang w:eastAsia="pt-PT"/>
        </w:rPr>
        <w:t>rrancamento por</w:t>
      </w:r>
      <w:r w:rsidR="00604B25">
        <w:rPr>
          <w:rFonts w:ascii="Arial" w:eastAsia="AdvP4DF60E" w:hAnsi="Arial" w:cs="Arial"/>
          <w:lang w:eastAsia="pt-PT"/>
        </w:rPr>
        <w:t xml:space="preserve"> Pull-Off</w:t>
      </w:r>
      <w:r w:rsidR="00B15FF2">
        <w:rPr>
          <w:rFonts w:ascii="Arial" w:eastAsia="AdvP4DF60E" w:hAnsi="Arial" w:cs="Arial"/>
          <w:lang w:eastAsia="pt-PT"/>
        </w:rPr>
        <w:t xml:space="preserve"> 898 + </w:t>
      </w:r>
      <w:r w:rsidR="00941BA2">
        <w:rPr>
          <w:rFonts w:ascii="Arial" w:eastAsia="AdvP4DF60E" w:hAnsi="Arial" w:cs="Arial"/>
          <w:lang w:eastAsia="pt-PT"/>
        </w:rPr>
        <w:t>g</w:t>
      </w:r>
      <w:r w:rsidR="00B15FF2">
        <w:rPr>
          <w:rFonts w:ascii="Arial" w:eastAsia="AdvP4DF60E" w:hAnsi="Arial" w:cs="Arial"/>
          <w:lang w:eastAsia="pt-PT"/>
        </w:rPr>
        <w:t>esso</w:t>
      </w:r>
      <w:r w:rsidR="00EF73A1">
        <w:rPr>
          <w:rFonts w:ascii="Arial" w:eastAsia="AdvP4DF60E" w:hAnsi="Arial" w:cs="Arial"/>
          <w:lang w:eastAsia="pt-PT"/>
        </w:rPr>
        <w:t>.</w:t>
      </w:r>
    </w:p>
    <w:p w:rsidR="00011EFE" w:rsidRDefault="00011EFE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>
        <w:rPr>
          <w:rStyle w:val="Hiperligao"/>
          <w:rFonts w:ascii="Arial" w:hAnsi="Arial" w:cs="Arial"/>
          <w:b/>
          <w:color w:val="000000"/>
          <w:u w:val="none"/>
        </w:rPr>
        <w:t>. Índice Esclerométrico</w:t>
      </w:r>
    </w:p>
    <w:p w:rsidR="00941BA2" w:rsidRDefault="00941BA2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941BA2" w:rsidRDefault="00941BA2" w:rsidP="00941BA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 relação à resistência à compressão através do índice esclerométrico, a composição 898 + adição de gesso apresent</w:t>
      </w:r>
      <w:r w:rsidR="00CE0556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C06567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de 32,5 MPa, </w:t>
      </w:r>
      <w:r>
        <w:rPr>
          <w:rFonts w:ascii="Arial" w:eastAsia="AdvP4DF60E" w:hAnsi="Arial" w:cs="Arial"/>
          <w:lang w:eastAsia="pt-PT"/>
        </w:rPr>
        <w:t xml:space="preserve">onde o valor médio dos 9 ensaios </w:t>
      </w:r>
      <w:r w:rsidR="00CE0556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de 30 MPa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941BA2" w:rsidRDefault="00941BA2" w:rsidP="00941BA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Em relação à lajeta </w:t>
      </w:r>
      <w:r w:rsidR="00C06567">
        <w:rPr>
          <w:rStyle w:val="Hiperligao"/>
          <w:rFonts w:ascii="Arial" w:hAnsi="Arial" w:cs="Arial"/>
          <w:color w:val="000000"/>
          <w:u w:val="none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a capacidade resistente máxima </w:t>
      </w:r>
      <w:r w:rsidR="00CE0556">
        <w:rPr>
          <w:rStyle w:val="Hiperligao"/>
          <w:rFonts w:ascii="Arial" w:hAnsi="Arial" w:cs="Arial"/>
          <w:color w:val="000000"/>
          <w:u w:val="none"/>
        </w:rPr>
        <w:t xml:space="preserve">foi </w:t>
      </w:r>
      <w:r>
        <w:rPr>
          <w:rStyle w:val="Hiperligao"/>
          <w:rFonts w:ascii="Arial" w:hAnsi="Arial" w:cs="Arial"/>
          <w:color w:val="000000"/>
          <w:u w:val="none"/>
        </w:rPr>
        <w:t>de 36 MPa e o valor médio dos 9 ensaios de 30</w:t>
      </w:r>
      <w:r w:rsidR="00CD1AED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MPa.</w:t>
      </w:r>
    </w:p>
    <w:p w:rsidR="00941BA2" w:rsidRPr="00941BA2" w:rsidRDefault="00CE0556" w:rsidP="00941BA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Constatou</w:t>
      </w:r>
      <w:r w:rsidR="00941BA2">
        <w:rPr>
          <w:rStyle w:val="Hiperligao"/>
          <w:rFonts w:ascii="Arial" w:hAnsi="Arial" w:cs="Arial"/>
          <w:color w:val="000000"/>
          <w:u w:val="none"/>
        </w:rPr>
        <w:t xml:space="preserve">-se que existe uma elevada dispersão nos resultados obtidos, </w:t>
      </w:r>
      <w:r w:rsidR="00535F6E">
        <w:rPr>
          <w:rStyle w:val="Hiperligao"/>
          <w:rFonts w:ascii="Arial" w:hAnsi="Arial" w:cs="Arial"/>
          <w:color w:val="000000"/>
          <w:u w:val="none"/>
        </w:rPr>
        <w:t xml:space="preserve">isto deveu-se </w:t>
      </w:r>
      <w:r w:rsidR="00F66505">
        <w:rPr>
          <w:rStyle w:val="Hiperligao"/>
          <w:rFonts w:ascii="Arial" w:hAnsi="Arial" w:cs="Arial"/>
          <w:color w:val="000000"/>
          <w:u w:val="none"/>
        </w:rPr>
        <w:t>à</w:t>
      </w:r>
      <w:r w:rsidR="00941BA2">
        <w:rPr>
          <w:rStyle w:val="Hiperligao"/>
          <w:rFonts w:ascii="Arial" w:hAnsi="Arial" w:cs="Arial"/>
          <w:color w:val="000000"/>
          <w:u w:val="none"/>
        </w:rPr>
        <w:t xml:space="preserve"> zona onde foi efectuado o ensaio</w:t>
      </w:r>
      <w:r w:rsidR="00535F6E">
        <w:rPr>
          <w:rStyle w:val="Hiperligao"/>
          <w:rFonts w:ascii="Arial" w:hAnsi="Arial" w:cs="Arial"/>
          <w:color w:val="000000"/>
          <w:u w:val="none"/>
        </w:rPr>
        <w:t>,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 uma vez que existem ligeiras diferenças na espessura do</w:t>
      </w:r>
      <w:r w:rsidR="00941BA2">
        <w:rPr>
          <w:rStyle w:val="Hiperligao"/>
          <w:rFonts w:ascii="Arial" w:hAnsi="Arial" w:cs="Arial"/>
          <w:color w:val="000000"/>
          <w:u w:val="none"/>
        </w:rPr>
        <w:t xml:space="preserve"> endurecedor ao longo da lajeta.</w:t>
      </w:r>
    </w:p>
    <w:p w:rsidR="0025689D" w:rsidRDefault="008F7081" w:rsidP="00472CB0">
      <w:pPr>
        <w:pStyle w:val="Cabealho6"/>
        <w:jc w:val="center"/>
        <w:rPr>
          <w:rFonts w:ascii="Arial" w:eastAsia="AdvP4DF60E" w:hAnsi="Arial" w:cs="Arial"/>
          <w:b w:val="0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92" name="Gráfico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89D" w:rsidRPr="00757E86">
        <w:rPr>
          <w:rFonts w:ascii="Arial" w:eastAsia="AdvP4DF60E" w:hAnsi="Arial" w:cs="Arial"/>
          <w:lang w:eastAsia="pt-PT"/>
        </w:rPr>
        <w:t>Gráfico</w:t>
      </w:r>
      <w:r w:rsidR="00210D90">
        <w:rPr>
          <w:rFonts w:ascii="Arial" w:eastAsia="AdvP4DF60E" w:hAnsi="Arial" w:cs="Arial"/>
          <w:lang w:eastAsia="pt-PT"/>
        </w:rPr>
        <w:t xml:space="preserve"> 9</w:t>
      </w:r>
      <w:r w:rsidR="0025689D" w:rsidRPr="00757E86">
        <w:rPr>
          <w:rFonts w:ascii="Arial" w:eastAsia="AdvP4DF60E" w:hAnsi="Arial" w:cs="Arial"/>
          <w:lang w:eastAsia="pt-PT"/>
        </w:rPr>
        <w:t>:</w:t>
      </w:r>
      <w:r w:rsidR="00604B25" w:rsidRPr="00472CB0">
        <w:rPr>
          <w:rFonts w:ascii="Arial" w:eastAsia="AdvP4DF60E" w:hAnsi="Arial" w:cs="Arial"/>
          <w:b w:val="0"/>
          <w:lang w:eastAsia="pt-PT"/>
        </w:rPr>
        <w:t xml:space="preserve"> Resistência </w:t>
      </w:r>
      <w:r w:rsidR="00855071">
        <w:rPr>
          <w:rFonts w:ascii="Arial" w:eastAsia="AdvP4DF60E" w:hAnsi="Arial" w:cs="Arial"/>
          <w:b w:val="0"/>
          <w:lang w:eastAsia="pt-PT"/>
        </w:rPr>
        <w:t>í</w:t>
      </w:r>
      <w:r w:rsidR="00110CCE" w:rsidRPr="00472CB0">
        <w:rPr>
          <w:rFonts w:ascii="Arial" w:eastAsia="AdvP4DF60E" w:hAnsi="Arial" w:cs="Arial"/>
          <w:b w:val="0"/>
          <w:lang w:eastAsia="pt-PT"/>
        </w:rPr>
        <w:t>ndice</w:t>
      </w:r>
      <w:r w:rsidR="00855071">
        <w:rPr>
          <w:rFonts w:ascii="Arial" w:eastAsia="AdvP4DF60E" w:hAnsi="Arial" w:cs="Arial"/>
          <w:b w:val="0"/>
          <w:lang w:eastAsia="pt-PT"/>
        </w:rPr>
        <w:t xml:space="preserve"> e</w:t>
      </w:r>
      <w:r w:rsidR="00604B25" w:rsidRPr="00472CB0">
        <w:rPr>
          <w:rFonts w:ascii="Arial" w:eastAsia="AdvP4DF60E" w:hAnsi="Arial" w:cs="Arial"/>
          <w:b w:val="0"/>
          <w:lang w:eastAsia="pt-PT"/>
        </w:rPr>
        <w:t xml:space="preserve">sclerométrico 898 </w:t>
      </w:r>
      <w:r w:rsidR="00AC407D" w:rsidRPr="00472CB0">
        <w:rPr>
          <w:rFonts w:ascii="Arial" w:eastAsia="AdvP4DF60E" w:hAnsi="Arial" w:cs="Arial"/>
          <w:b w:val="0"/>
          <w:lang w:eastAsia="pt-PT"/>
        </w:rPr>
        <w:t xml:space="preserve">+ </w:t>
      </w:r>
      <w:r w:rsidR="00026D37">
        <w:rPr>
          <w:rFonts w:ascii="Arial" w:eastAsia="AdvP4DF60E" w:hAnsi="Arial" w:cs="Arial"/>
          <w:b w:val="0"/>
          <w:lang w:eastAsia="pt-PT"/>
        </w:rPr>
        <w:t>g</w:t>
      </w:r>
      <w:r w:rsidR="00AC407D" w:rsidRPr="00472CB0">
        <w:rPr>
          <w:rFonts w:ascii="Arial" w:eastAsia="AdvP4DF60E" w:hAnsi="Arial" w:cs="Arial"/>
          <w:b w:val="0"/>
          <w:lang w:eastAsia="pt-PT"/>
        </w:rPr>
        <w:t>esso</w:t>
      </w:r>
      <w:r w:rsidR="00B67087" w:rsidRPr="00472CB0">
        <w:rPr>
          <w:rFonts w:ascii="Arial" w:eastAsia="AdvP4DF60E" w:hAnsi="Arial" w:cs="Arial"/>
          <w:b w:val="0"/>
          <w:lang w:eastAsia="pt-PT"/>
        </w:rPr>
        <w:t>.</w:t>
      </w:r>
    </w:p>
    <w:p w:rsidR="00472CB0" w:rsidRPr="00472CB0" w:rsidRDefault="00472CB0" w:rsidP="00472CB0">
      <w:pPr>
        <w:rPr>
          <w:lang w:eastAsia="pt-PT"/>
        </w:rPr>
      </w:pPr>
    </w:p>
    <w:p w:rsidR="00CA5D99" w:rsidRDefault="00C01C4E" w:rsidP="00CA5D99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br w:type="page"/>
      </w:r>
      <w:r w:rsidR="00CA5D99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 w:rsidR="00CA5D99">
        <w:rPr>
          <w:rStyle w:val="Hiperligao"/>
          <w:rFonts w:ascii="Arial" w:hAnsi="Arial" w:cs="Arial"/>
          <w:b/>
          <w:color w:val="000000"/>
          <w:u w:val="none"/>
        </w:rPr>
        <w:t>3.</w:t>
      </w:r>
      <w:r w:rsidR="00CA5D99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898</w:t>
      </w:r>
      <w:r w:rsidR="00CA5D99">
        <w:rPr>
          <w:rStyle w:val="Hiperligao"/>
          <w:rFonts w:ascii="Arial" w:hAnsi="Arial" w:cs="Arial"/>
          <w:b/>
          <w:color w:val="000000"/>
          <w:u w:val="none"/>
        </w:rPr>
        <w:t xml:space="preserve"> + </w:t>
      </w:r>
      <w:r w:rsidR="00941BA2">
        <w:rPr>
          <w:rStyle w:val="Hiperligao"/>
          <w:rFonts w:ascii="Arial" w:hAnsi="Arial" w:cs="Arial"/>
          <w:b/>
          <w:color w:val="000000"/>
          <w:u w:val="none"/>
        </w:rPr>
        <w:t>a</w:t>
      </w:r>
      <w:r w:rsidR="00CA5D99">
        <w:rPr>
          <w:rStyle w:val="Hiperligao"/>
          <w:rFonts w:ascii="Arial" w:hAnsi="Arial" w:cs="Arial"/>
          <w:b/>
          <w:color w:val="000000"/>
          <w:u w:val="none"/>
        </w:rPr>
        <w:t xml:space="preserve">dição de </w:t>
      </w:r>
      <w:r w:rsidR="00941BA2">
        <w:rPr>
          <w:rStyle w:val="Hiperligao"/>
          <w:rFonts w:ascii="Arial" w:hAnsi="Arial" w:cs="Arial"/>
          <w:b/>
          <w:color w:val="000000"/>
          <w:u w:val="none"/>
        </w:rPr>
        <w:t>c</w:t>
      </w:r>
      <w:r w:rsidR="00CA5D99">
        <w:rPr>
          <w:rStyle w:val="Hiperligao"/>
          <w:rFonts w:ascii="Arial" w:hAnsi="Arial" w:cs="Arial"/>
          <w:b/>
          <w:color w:val="000000"/>
          <w:u w:val="none"/>
        </w:rPr>
        <w:t>inzas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 </w:t>
      </w:r>
      <w:r w:rsidR="00941BA2">
        <w:rPr>
          <w:rStyle w:val="Hiperligao"/>
          <w:rFonts w:ascii="Arial" w:hAnsi="Arial" w:cs="Arial"/>
          <w:b/>
          <w:color w:val="000000"/>
          <w:u w:val="none"/>
        </w:rPr>
        <w:t>v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olantes</w:t>
      </w:r>
    </w:p>
    <w:p w:rsidR="005161BD" w:rsidRDefault="005161BD" w:rsidP="005161BD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941BA2" w:rsidRDefault="00941BA2" w:rsidP="00941BA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Quadro 15 estão indicados os dados referentes aos instantes em que foi realizada a amassadura e afagamentos 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da </w:t>
      </w:r>
      <w:r w:rsidR="00535F6E">
        <w:rPr>
          <w:rStyle w:val="Hiperligao"/>
          <w:rFonts w:ascii="Arial" w:hAnsi="Arial" w:cs="Arial"/>
          <w:color w:val="000000"/>
          <w:u w:val="none"/>
        </w:rPr>
        <w:t xml:space="preserve">composição </w:t>
      </w:r>
      <w:r w:rsidR="00AD68AA">
        <w:rPr>
          <w:rStyle w:val="Hiperligao"/>
          <w:rFonts w:ascii="Arial" w:hAnsi="Arial" w:cs="Arial"/>
          <w:color w:val="000000"/>
          <w:u w:val="none"/>
        </w:rPr>
        <w:t>898 + adição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AD68AA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inzas </w:t>
      </w:r>
      <w:r w:rsidR="00AD68AA">
        <w:rPr>
          <w:rStyle w:val="Hiperligao"/>
          <w:rFonts w:ascii="Arial" w:hAnsi="Arial" w:cs="Arial"/>
          <w:color w:val="000000"/>
          <w:u w:val="none"/>
        </w:rPr>
        <w:t>v</w:t>
      </w:r>
      <w:r>
        <w:rPr>
          <w:rStyle w:val="Hiperligao"/>
          <w:rFonts w:ascii="Arial" w:hAnsi="Arial" w:cs="Arial"/>
          <w:color w:val="000000"/>
          <w:u w:val="none"/>
        </w:rPr>
        <w:t xml:space="preserve">olantes. </w:t>
      </w:r>
    </w:p>
    <w:p w:rsidR="00941BA2" w:rsidRDefault="00CE0556" w:rsidP="00941BA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535F6E">
        <w:rPr>
          <w:rStyle w:val="Hiperligao"/>
          <w:rFonts w:ascii="Arial" w:hAnsi="Arial" w:cs="Arial"/>
          <w:color w:val="000000"/>
          <w:u w:val="none"/>
        </w:rPr>
        <w:t xml:space="preserve">-se que </w:t>
      </w:r>
      <w:r w:rsidR="00C06567">
        <w:rPr>
          <w:rStyle w:val="Hiperligao"/>
          <w:rFonts w:ascii="Arial" w:hAnsi="Arial" w:cs="Arial"/>
          <w:color w:val="000000"/>
          <w:u w:val="none"/>
        </w:rPr>
        <w:t>os 8,5 MPa</w:t>
      </w:r>
      <w:r w:rsidR="00941BA2">
        <w:rPr>
          <w:rStyle w:val="Hiperligao"/>
          <w:rFonts w:ascii="Arial" w:hAnsi="Arial" w:cs="Arial"/>
          <w:color w:val="000000"/>
          <w:u w:val="none"/>
        </w:rPr>
        <w:t xml:space="preserve"> para esta composição </w:t>
      </w:r>
      <w:r>
        <w:rPr>
          <w:rStyle w:val="Hiperligao"/>
          <w:rFonts w:ascii="Arial" w:hAnsi="Arial" w:cs="Arial"/>
          <w:color w:val="000000"/>
          <w:u w:val="none"/>
        </w:rPr>
        <w:t xml:space="preserve">foi </w:t>
      </w:r>
      <w:r w:rsidR="00941BA2">
        <w:rPr>
          <w:rStyle w:val="Hiperligao"/>
          <w:rFonts w:ascii="Arial" w:hAnsi="Arial" w:cs="Arial"/>
          <w:color w:val="000000"/>
          <w:u w:val="none"/>
        </w:rPr>
        <w:t xml:space="preserve">alcançado </w:t>
      </w:r>
      <w:r w:rsidR="00AD68AA">
        <w:rPr>
          <w:rStyle w:val="Hiperligao"/>
          <w:rFonts w:ascii="Arial" w:hAnsi="Arial" w:cs="Arial"/>
          <w:color w:val="000000"/>
          <w:u w:val="none"/>
        </w:rPr>
        <w:t>ao fim de</w:t>
      </w:r>
      <w:r w:rsidR="00941BA2">
        <w:rPr>
          <w:rStyle w:val="Hiperligao"/>
          <w:rFonts w:ascii="Arial" w:hAnsi="Arial" w:cs="Arial"/>
          <w:color w:val="000000"/>
          <w:u w:val="none"/>
        </w:rPr>
        <w:t xml:space="preserve"> 4h20min para a lajeta </w:t>
      </w:r>
      <w:r w:rsidR="00C06567">
        <w:rPr>
          <w:rStyle w:val="Hiperligao"/>
          <w:rFonts w:ascii="Arial" w:hAnsi="Arial" w:cs="Arial"/>
          <w:color w:val="000000"/>
          <w:u w:val="none"/>
        </w:rPr>
        <w:t>1</w:t>
      </w:r>
      <w:r w:rsidR="00941BA2">
        <w:rPr>
          <w:rStyle w:val="Hiperligao"/>
          <w:rFonts w:ascii="Arial" w:hAnsi="Arial" w:cs="Arial"/>
          <w:color w:val="000000"/>
          <w:u w:val="none"/>
        </w:rPr>
        <w:t xml:space="preserve"> e 3h55min para lajeta </w:t>
      </w:r>
      <w:r w:rsidR="00C06567">
        <w:rPr>
          <w:rStyle w:val="Hiperligao"/>
          <w:rFonts w:ascii="Arial" w:hAnsi="Arial" w:cs="Arial"/>
          <w:color w:val="000000"/>
          <w:u w:val="none"/>
        </w:rPr>
        <w:t>2</w:t>
      </w:r>
      <w:r w:rsidR="00941BA2">
        <w:rPr>
          <w:rStyle w:val="Hiperligao"/>
          <w:rFonts w:ascii="Arial" w:hAnsi="Arial" w:cs="Arial"/>
          <w:color w:val="000000"/>
          <w:u w:val="none"/>
        </w:rPr>
        <w:t>.</w:t>
      </w:r>
    </w:p>
    <w:p w:rsidR="002F1818" w:rsidRDefault="002F1818" w:rsidP="002F1818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que diz respeito à água adicionada para facilitar a ligação betão/endurecedor na lajeta 1 foi de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os trabalhos na lajeta 1 estarem concluídos. </w:t>
      </w:r>
    </w:p>
    <w:p w:rsidR="002F1818" w:rsidRDefault="002F1818" w:rsidP="002F1818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color w:val="000000"/>
          <w:lang w:eastAsia="pt-PT"/>
        </w:rPr>
        <w:t xml:space="preserve">Em relação à lajeta 2, a </w:t>
      </w:r>
      <w:r>
        <w:rPr>
          <w:rStyle w:val="Hiperligao"/>
          <w:rFonts w:ascii="Arial" w:hAnsi="Arial" w:cs="Arial"/>
          <w:color w:val="000000"/>
          <w:u w:val="none"/>
        </w:rPr>
        <w:t xml:space="preserve">água adicionada foi de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os trabalhos na lajeta estarem concluídos.</w:t>
      </w:r>
    </w:p>
    <w:p w:rsidR="00941BA2" w:rsidRDefault="00941BA2" w:rsidP="005161BD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5161BD" w:rsidRPr="00F738A8" w:rsidRDefault="005161BD" w:rsidP="005161BD">
      <w:pPr>
        <w:spacing w:line="240" w:lineRule="auto"/>
        <w:jc w:val="center"/>
        <w:rPr>
          <w:rStyle w:val="Hiperligao"/>
          <w:rFonts w:ascii="Arial" w:eastAsia="AdvP4DF60E" w:hAnsi="Arial" w:cs="Arial"/>
          <w:color w:val="auto"/>
          <w:u w:val="none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1</w:t>
      </w:r>
      <w:r w:rsidR="00270FD3">
        <w:rPr>
          <w:rFonts w:ascii="Arial" w:eastAsia="AdvP4DF60E" w:hAnsi="Arial" w:cs="Arial"/>
          <w:b/>
          <w:lang w:eastAsia="pt-PT"/>
        </w:rPr>
        <w:t>5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855071">
        <w:rPr>
          <w:rFonts w:ascii="Arial" w:eastAsia="AdvP4DF60E" w:hAnsi="Arial" w:cs="Arial"/>
          <w:lang w:eastAsia="pt-PT"/>
        </w:rPr>
        <w:t xml:space="preserve">Dados </w:t>
      </w:r>
      <w:r w:rsidR="00941BA2">
        <w:rPr>
          <w:rFonts w:ascii="Arial" w:eastAsia="AdvP4DF60E" w:hAnsi="Arial" w:cs="Arial"/>
          <w:lang w:eastAsia="pt-PT"/>
        </w:rPr>
        <w:t>relativos à</w:t>
      </w:r>
      <w:r w:rsidR="00855071">
        <w:rPr>
          <w:rFonts w:ascii="Arial" w:eastAsia="AdvP4DF60E" w:hAnsi="Arial" w:cs="Arial"/>
          <w:lang w:eastAsia="pt-PT"/>
        </w:rPr>
        <w:t xml:space="preserve"> a</w:t>
      </w:r>
      <w:r>
        <w:rPr>
          <w:rFonts w:ascii="Arial" w:eastAsia="AdvP4DF60E" w:hAnsi="Arial" w:cs="Arial"/>
          <w:lang w:eastAsia="pt-PT"/>
        </w:rPr>
        <w:t xml:space="preserve">massadura 898 + </w:t>
      </w:r>
      <w:r w:rsidR="00941BA2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>inzas</w:t>
      </w:r>
      <w:r w:rsidR="00BD0D84">
        <w:rPr>
          <w:rFonts w:ascii="Arial" w:eastAsia="AdvP4DF60E" w:hAnsi="Arial" w:cs="Arial"/>
          <w:lang w:eastAsia="pt-PT"/>
        </w:rPr>
        <w:t xml:space="preserve"> </w:t>
      </w:r>
      <w:r w:rsidR="00941BA2">
        <w:rPr>
          <w:rFonts w:ascii="Arial" w:eastAsia="AdvP4DF60E" w:hAnsi="Arial" w:cs="Arial"/>
          <w:lang w:eastAsia="pt-PT"/>
        </w:rPr>
        <w:t>v</w:t>
      </w:r>
      <w:r w:rsidR="00BD0D84">
        <w:rPr>
          <w:rFonts w:ascii="Arial" w:eastAsia="AdvP4DF60E" w:hAnsi="Arial" w:cs="Arial"/>
          <w:lang w:eastAsia="pt-PT"/>
        </w:rPr>
        <w:t>olantes</w:t>
      </w:r>
      <w:r>
        <w:rPr>
          <w:rFonts w:ascii="Arial" w:eastAsia="AdvP4DF60E" w:hAnsi="Arial" w:cs="Arial"/>
          <w:lang w:eastAsia="pt-PT"/>
        </w:rPr>
        <w:t>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1666"/>
        <w:gridCol w:w="2228"/>
      </w:tblGrid>
      <w:tr w:rsidR="00B07925" w:rsidRPr="00AF73F9" w:rsidTr="00D20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898+CinzasFP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898+Cinzas»»45min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C06567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C06567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09-06-2011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09-06-2011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</w:t>
            </w:r>
            <w:r w:rsidR="00472CB0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eratura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18,5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18,5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CE0556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CE0556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46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09:48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09:48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22,3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22,3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10:01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10:01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13,7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13,7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Hora de colocação </w:t>
            </w:r>
            <w:r w:rsidR="00B67087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do 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10:15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10:15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14:23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2E645E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13:53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67087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e</w:t>
            </w:r>
            <w:r w:rsidR="00B07925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14:25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14:45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B153B2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endurecedor colocado (</w:t>
            </w:r>
            <w:r w:rsidR="00B153B2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 w:rsidR="00754B04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754B04" w:rsidRPr="00754B04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754B04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754B04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67087" w:rsidP="00B153B2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Água</w:t>
            </w:r>
            <w:r w:rsidR="00754B04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adicionada (</w:t>
            </w:r>
            <w:r w:rsidR="00B153B2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="00B07925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8730D0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8730D0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14:26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14:46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14:54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15:13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38138F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DF4936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B07925" w:rsidRPr="00AF73F9" w:rsidTr="00D20C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38138F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DF4936" w:rsidP="00472CB0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B07925" w:rsidRPr="00AF73F9" w:rsidTr="00D20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B07925" w:rsidRPr="00AF73F9" w:rsidRDefault="00B67087" w:rsidP="00472CB0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</w:t>
            </w:r>
            <w:r w:rsidR="00B07925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15:00</w:t>
            </w:r>
          </w:p>
        </w:tc>
        <w:tc>
          <w:tcPr>
            <w:tcW w:w="0" w:type="auto"/>
            <w:noWrap/>
            <w:vAlign w:val="center"/>
            <w:hideMark/>
          </w:tcPr>
          <w:p w:rsidR="00B07925" w:rsidRPr="00AF73F9" w:rsidRDefault="00B07925" w:rsidP="00472C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15:15</w:t>
            </w:r>
          </w:p>
        </w:tc>
      </w:tr>
    </w:tbl>
    <w:p w:rsidR="00B07925" w:rsidRPr="00182513" w:rsidRDefault="00B07925" w:rsidP="008F2E3B">
      <w:pPr>
        <w:spacing w:after="0" w:line="240" w:lineRule="auto"/>
        <w:ind w:left="708"/>
        <w:rPr>
          <w:rStyle w:val="Hiperligao"/>
          <w:rFonts w:ascii="Arial" w:hAnsi="Arial" w:cs="Arial"/>
          <w:color w:val="000000"/>
          <w:u w:val="none"/>
        </w:rPr>
      </w:pPr>
    </w:p>
    <w:p w:rsidR="00941BA2" w:rsidRDefault="00941BA2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CE0556" w:rsidRDefault="00CE0556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941BA2" w:rsidRDefault="00941BA2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C06567" w:rsidRDefault="00C06567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941BA2" w:rsidRDefault="00941BA2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5071C9" w:rsidRPr="000E24F4" w:rsidRDefault="005071C9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AD68AA" w:rsidRDefault="00AD68AA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AD68AA" w:rsidRDefault="00CE0556" w:rsidP="00AD68A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Relativamente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à resistência à compressão, a composição 898 + </w:t>
      </w:r>
      <w:r w:rsidR="00BA697F">
        <w:rPr>
          <w:rStyle w:val="Hiperligao"/>
          <w:rFonts w:ascii="Arial" w:hAnsi="Arial" w:cs="Arial"/>
          <w:color w:val="000000"/>
          <w:u w:val="none"/>
        </w:rPr>
        <w:t>adição cinzas</w:t>
      </w:r>
      <w:r>
        <w:rPr>
          <w:rStyle w:val="Hiperligao"/>
          <w:rFonts w:ascii="Arial" w:hAnsi="Arial" w:cs="Arial"/>
          <w:color w:val="000000"/>
          <w:u w:val="none"/>
        </w:rPr>
        <w:t xml:space="preserve"> volantes, apresentou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uma capacidade resistente nas primeiras idades inferior a com</w:t>
      </w:r>
      <w:r>
        <w:rPr>
          <w:rStyle w:val="Hiperligao"/>
          <w:rFonts w:ascii="Arial" w:hAnsi="Arial" w:cs="Arial"/>
          <w:color w:val="000000"/>
          <w:u w:val="none"/>
        </w:rPr>
        <w:t>posição 898 sem adição, verificou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-se que a capacidade resistente da composição aos 3 dias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de 26,2 MPa e aos 14 dias </w:t>
      </w:r>
      <w:r>
        <w:rPr>
          <w:rStyle w:val="Hiperligao"/>
          <w:rFonts w:ascii="Arial" w:hAnsi="Arial" w:cs="Arial"/>
          <w:color w:val="000000"/>
          <w:u w:val="none"/>
        </w:rPr>
        <w:t xml:space="preserve">foi 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de 38,4 MPa. </w:t>
      </w:r>
    </w:p>
    <w:p w:rsidR="00AD68AA" w:rsidRDefault="00AD68AA" w:rsidP="00AD68A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 utiliza</w:t>
      </w:r>
      <w:r w:rsidR="00CE0556">
        <w:rPr>
          <w:rStyle w:val="Hiperligao"/>
          <w:rFonts w:ascii="Arial" w:hAnsi="Arial" w:cs="Arial"/>
          <w:color w:val="000000"/>
          <w:u w:val="none"/>
        </w:rPr>
        <w:t>ção da adição de cinzas volantes garantiu</w:t>
      </w:r>
      <w:r w:rsidR="00CD1AED">
        <w:rPr>
          <w:rStyle w:val="Hiperligao"/>
          <w:rFonts w:ascii="Arial" w:hAnsi="Arial" w:cs="Arial"/>
          <w:color w:val="000000"/>
          <w:u w:val="none"/>
        </w:rPr>
        <w:t xml:space="preserve"> uma </w:t>
      </w:r>
      <w:r>
        <w:rPr>
          <w:rStyle w:val="Hiperligao"/>
          <w:rFonts w:ascii="Arial" w:hAnsi="Arial" w:cs="Arial"/>
          <w:color w:val="000000"/>
          <w:u w:val="none"/>
        </w:rPr>
        <w:t>melhor</w:t>
      </w:r>
      <w:r w:rsidR="00CD1AED">
        <w:rPr>
          <w:rStyle w:val="Hiperligao"/>
          <w:rFonts w:ascii="Arial" w:hAnsi="Arial" w:cs="Arial"/>
          <w:color w:val="000000"/>
          <w:u w:val="none"/>
        </w:rPr>
        <w:t>ia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CD1AED">
        <w:rPr>
          <w:rStyle w:val="Hiperligao"/>
          <w:rFonts w:ascii="Arial" w:hAnsi="Arial" w:cs="Arial"/>
          <w:color w:val="000000"/>
          <w:u w:val="none"/>
        </w:rPr>
        <w:t xml:space="preserve">da </w:t>
      </w:r>
      <w:r>
        <w:rPr>
          <w:rStyle w:val="Hiperligao"/>
          <w:rFonts w:ascii="Arial" w:hAnsi="Arial" w:cs="Arial"/>
          <w:color w:val="000000"/>
          <w:u w:val="none"/>
        </w:rPr>
        <w:t xml:space="preserve">trabalhabilidade do betão, os betões com </w:t>
      </w:r>
      <w:r w:rsidR="00CE0556">
        <w:rPr>
          <w:rStyle w:val="Hiperligao"/>
          <w:rFonts w:ascii="Arial" w:hAnsi="Arial" w:cs="Arial"/>
          <w:color w:val="000000"/>
          <w:u w:val="none"/>
        </w:rPr>
        <w:t xml:space="preserve">cinzas volantes </w:t>
      </w:r>
      <w:r w:rsidR="00535F6E">
        <w:rPr>
          <w:rStyle w:val="Hiperligao"/>
          <w:rFonts w:ascii="Arial" w:hAnsi="Arial" w:cs="Arial"/>
          <w:color w:val="000000"/>
          <w:u w:val="none"/>
        </w:rPr>
        <w:t>necessitaram</w:t>
      </w:r>
      <w:r>
        <w:rPr>
          <w:rStyle w:val="Hiperligao"/>
          <w:rFonts w:ascii="Arial" w:hAnsi="Arial" w:cs="Arial"/>
          <w:color w:val="000000"/>
          <w:u w:val="none"/>
        </w:rPr>
        <w:t xml:space="preserve"> de menos água, o </w:t>
      </w:r>
      <w:r w:rsidR="00535F6E">
        <w:rPr>
          <w:rStyle w:val="Hiperligao"/>
          <w:rFonts w:ascii="Arial" w:hAnsi="Arial" w:cs="Arial"/>
          <w:color w:val="000000"/>
          <w:u w:val="none"/>
        </w:rPr>
        <w:t>que proporcionou</w:t>
      </w:r>
      <w:r>
        <w:rPr>
          <w:rStyle w:val="Hiperligao"/>
          <w:rFonts w:ascii="Arial" w:hAnsi="Arial" w:cs="Arial"/>
          <w:color w:val="000000"/>
          <w:u w:val="none"/>
        </w:rPr>
        <w:t xml:space="preserve"> a produção de betões com maior resistência à compressão ao longo do tempo. </w:t>
      </w:r>
    </w:p>
    <w:p w:rsidR="00AD68AA" w:rsidRDefault="00CE0556" w:rsidP="0053679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53679F">
        <w:rPr>
          <w:rStyle w:val="Hiperligao"/>
          <w:rFonts w:ascii="Arial" w:hAnsi="Arial" w:cs="Arial"/>
          <w:color w:val="000000"/>
          <w:u w:val="none"/>
        </w:rPr>
        <w:t>-se um crescimento progressivo da resistência da composição ao longo do tempo, sendo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a resistência aos 28 dias de 53,8 MPa, sensivelmente igual </w:t>
      </w:r>
      <w:r w:rsidR="00F66505">
        <w:rPr>
          <w:rStyle w:val="Hiperligao"/>
          <w:rFonts w:ascii="Arial" w:hAnsi="Arial" w:cs="Arial"/>
          <w:color w:val="000000"/>
          <w:u w:val="none"/>
        </w:rPr>
        <w:t>à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resistência da composição 898 sem adição, para o mesmo ensaio.</w:t>
      </w:r>
    </w:p>
    <w:p w:rsidR="00AD68AA" w:rsidRDefault="00AD68AA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73B0B" w:rsidRDefault="00EF3C76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54" name="Gráfico 4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53A" w:rsidRPr="00B67087" w:rsidRDefault="00F3053A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AC407D" w:rsidRPr="00182513" w:rsidRDefault="00AC407D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E17F3E" w:rsidRDefault="00E17F3E" w:rsidP="00604B25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604B25" w:rsidRPr="00743EA1" w:rsidRDefault="00604B25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 xml:space="preserve">Gráfico </w:t>
      </w:r>
      <w:r w:rsidR="00210D90">
        <w:rPr>
          <w:rFonts w:ascii="Arial" w:eastAsia="AdvP4DF60E" w:hAnsi="Arial" w:cs="Arial"/>
          <w:b/>
          <w:lang w:eastAsia="pt-PT"/>
        </w:rPr>
        <w:t>10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B67087">
        <w:rPr>
          <w:rFonts w:ascii="Arial" w:eastAsia="AdvP4DF60E" w:hAnsi="Arial" w:cs="Arial"/>
          <w:b/>
          <w:lang w:eastAsia="pt-PT"/>
        </w:rPr>
        <w:t xml:space="preserve"> </w:t>
      </w:r>
      <w:r w:rsidR="00B67087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>ncia</w:t>
      </w:r>
      <w:r w:rsidR="00B67087">
        <w:rPr>
          <w:rFonts w:ascii="Arial" w:eastAsia="AdvP4DF60E" w:hAnsi="Arial" w:cs="Arial"/>
          <w:lang w:eastAsia="pt-PT"/>
        </w:rPr>
        <w:t xml:space="preserve"> à</w:t>
      </w:r>
      <w:r w:rsidR="00855071">
        <w:rPr>
          <w:rFonts w:ascii="Arial" w:eastAsia="AdvP4DF60E" w:hAnsi="Arial" w:cs="Arial"/>
          <w:lang w:eastAsia="pt-PT"/>
        </w:rPr>
        <w:t xml:space="preserve"> 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B67087">
        <w:rPr>
          <w:rFonts w:ascii="Arial" w:eastAsia="AdvP4DF60E" w:hAnsi="Arial" w:cs="Arial"/>
          <w:lang w:eastAsia="pt-PT"/>
        </w:rPr>
        <w:t xml:space="preserve">de </w:t>
      </w:r>
      <w:r w:rsidR="00855071">
        <w:rPr>
          <w:rFonts w:ascii="Arial" w:eastAsia="AdvP4DF60E" w:hAnsi="Arial" w:cs="Arial"/>
          <w:lang w:eastAsia="pt-PT"/>
        </w:rPr>
        <w:t>provetes c</w:t>
      </w:r>
      <w:r>
        <w:rPr>
          <w:rFonts w:ascii="Arial" w:eastAsia="AdvP4DF60E" w:hAnsi="Arial" w:cs="Arial"/>
          <w:lang w:eastAsia="pt-PT"/>
        </w:rPr>
        <w:t xml:space="preserve">úbicos 898 </w:t>
      </w:r>
      <w:r w:rsidR="00AC407D">
        <w:rPr>
          <w:rFonts w:ascii="Arial" w:eastAsia="AdvP4DF60E" w:hAnsi="Arial" w:cs="Arial"/>
          <w:lang w:eastAsia="pt-PT"/>
        </w:rPr>
        <w:t xml:space="preserve">+ </w:t>
      </w:r>
      <w:r w:rsidR="00AD68AA">
        <w:rPr>
          <w:rFonts w:ascii="Arial" w:eastAsia="AdvP4DF60E" w:hAnsi="Arial" w:cs="Arial"/>
          <w:lang w:eastAsia="pt-PT"/>
        </w:rPr>
        <w:t>c</w:t>
      </w:r>
      <w:r w:rsidR="00AC407D">
        <w:rPr>
          <w:rFonts w:ascii="Arial" w:eastAsia="AdvP4DF60E" w:hAnsi="Arial" w:cs="Arial"/>
          <w:lang w:eastAsia="pt-PT"/>
        </w:rPr>
        <w:t>inzas</w:t>
      </w:r>
      <w:r w:rsidR="00BD0D84">
        <w:rPr>
          <w:rFonts w:ascii="Arial" w:eastAsia="AdvP4DF60E" w:hAnsi="Arial" w:cs="Arial"/>
          <w:lang w:eastAsia="pt-PT"/>
        </w:rPr>
        <w:t xml:space="preserve"> </w:t>
      </w:r>
      <w:r w:rsidR="00AD68AA">
        <w:rPr>
          <w:rFonts w:ascii="Arial" w:eastAsia="AdvP4DF60E" w:hAnsi="Arial" w:cs="Arial"/>
          <w:lang w:eastAsia="pt-PT"/>
        </w:rPr>
        <w:t>v</w:t>
      </w:r>
      <w:r w:rsidR="00BD0D84">
        <w:rPr>
          <w:rFonts w:ascii="Arial" w:eastAsia="AdvP4DF60E" w:hAnsi="Arial" w:cs="Arial"/>
          <w:lang w:eastAsia="pt-PT"/>
        </w:rPr>
        <w:t>olan</w:t>
      </w:r>
      <w:r w:rsidR="008046EA">
        <w:rPr>
          <w:rFonts w:ascii="Arial" w:eastAsia="AdvP4DF60E" w:hAnsi="Arial" w:cs="Arial"/>
          <w:lang w:eastAsia="pt-PT"/>
        </w:rPr>
        <w:t>t</w:t>
      </w:r>
      <w:r w:rsidR="00BD0D84">
        <w:rPr>
          <w:rFonts w:ascii="Arial" w:eastAsia="AdvP4DF60E" w:hAnsi="Arial" w:cs="Arial"/>
          <w:lang w:eastAsia="pt-PT"/>
        </w:rPr>
        <w:t>es</w:t>
      </w:r>
      <w:r w:rsidR="00B67087">
        <w:rPr>
          <w:rFonts w:ascii="Arial" w:eastAsia="AdvP4DF60E" w:hAnsi="Arial" w:cs="Arial"/>
          <w:lang w:eastAsia="pt-PT"/>
        </w:rPr>
        <w:t>.</w:t>
      </w:r>
    </w:p>
    <w:p w:rsidR="0092382E" w:rsidRDefault="0092382E" w:rsidP="0092382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B07925" w:rsidRDefault="00B07925" w:rsidP="0092382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DE0BF3" w:rsidRDefault="00DE0BF3" w:rsidP="008046EA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DE0BF3" w:rsidRDefault="00DE0BF3" w:rsidP="008046EA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DE0BF3" w:rsidRDefault="00DE0BF3" w:rsidP="008046EA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4E659C" w:rsidRDefault="004E659C" w:rsidP="008046EA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4E659C" w:rsidRDefault="004E659C" w:rsidP="008046EA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8046EA" w:rsidRDefault="008046EA" w:rsidP="008046EA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182513" w:rsidRPr="00B67087">
        <w:rPr>
          <w:rStyle w:val="Hiperligao"/>
          <w:rFonts w:ascii="Arial" w:hAnsi="Arial" w:cs="Arial"/>
          <w:b/>
          <w:color w:val="000000"/>
          <w:u w:val="none"/>
        </w:rPr>
        <w:t>Provetes cilíndricos de 5 x 5</w:t>
      </w:r>
      <w:r w:rsidR="00324360" w:rsidRPr="00B67087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AD68AA" w:rsidRDefault="00AD68AA" w:rsidP="00AD68A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2753E4" w:rsidRDefault="002753E4" w:rsidP="00AD68A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valor médio da resistência à</w:t>
      </w:r>
      <w:r w:rsidR="007532AA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compressão dos provetes cilíndricos para a composição 898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cinzas volantes </w:t>
      </w:r>
      <w:r w:rsidR="00CE0556">
        <w:rPr>
          <w:rStyle w:val="Hiperligao"/>
          <w:rFonts w:ascii="Arial" w:hAnsi="Arial" w:cs="Arial"/>
          <w:color w:val="000000"/>
          <w:u w:val="none"/>
        </w:rPr>
        <w:t xml:space="preserve">foi </w:t>
      </w:r>
      <w:r>
        <w:rPr>
          <w:rStyle w:val="Hiperligao"/>
          <w:rFonts w:ascii="Arial" w:hAnsi="Arial" w:cs="Arial"/>
          <w:color w:val="000000"/>
          <w:u w:val="none"/>
        </w:rPr>
        <w:t>de 66,3 MPa.</w:t>
      </w:r>
    </w:p>
    <w:p w:rsidR="00AD68AA" w:rsidRDefault="00535F6E" w:rsidP="00AD68A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7532AA">
        <w:rPr>
          <w:rStyle w:val="Hiperligao"/>
          <w:rFonts w:ascii="Arial" w:hAnsi="Arial" w:cs="Arial"/>
          <w:color w:val="000000"/>
          <w:u w:val="none"/>
        </w:rPr>
        <w:t>-se que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à resistência à compressão dos provetes cilíndricos da composição 898 +</w:t>
      </w:r>
      <w:r w:rsidR="00F66505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54E50">
        <w:rPr>
          <w:rStyle w:val="Hiperligao"/>
          <w:rFonts w:ascii="Arial" w:hAnsi="Arial" w:cs="Arial"/>
          <w:color w:val="000000"/>
          <w:u w:val="none"/>
        </w:rPr>
        <w:t>a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dição </w:t>
      </w:r>
      <w:r w:rsidR="00154E50">
        <w:rPr>
          <w:rStyle w:val="Hiperligao"/>
          <w:rFonts w:ascii="Arial" w:hAnsi="Arial" w:cs="Arial"/>
          <w:color w:val="000000"/>
          <w:u w:val="none"/>
        </w:rPr>
        <w:t>c</w:t>
      </w:r>
      <w:r w:rsidR="00AD68AA">
        <w:rPr>
          <w:rStyle w:val="Hiperligao"/>
          <w:rFonts w:ascii="Arial" w:hAnsi="Arial" w:cs="Arial"/>
          <w:color w:val="000000"/>
          <w:u w:val="none"/>
        </w:rPr>
        <w:t>inzas volantes</w:t>
      </w:r>
      <w:r w:rsidR="007532A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AD68AA">
        <w:rPr>
          <w:rStyle w:val="Hiperligao"/>
          <w:rFonts w:ascii="Arial" w:hAnsi="Arial" w:cs="Arial"/>
          <w:color w:val="000000"/>
          <w:u w:val="none"/>
        </w:rPr>
        <w:t>apresenta</w:t>
      </w:r>
      <w:r>
        <w:rPr>
          <w:rStyle w:val="Hiperligao"/>
          <w:rFonts w:ascii="Arial" w:hAnsi="Arial" w:cs="Arial"/>
          <w:color w:val="000000"/>
          <w:u w:val="none"/>
        </w:rPr>
        <w:t>ram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uma elevada capacidade resistente a</w:t>
      </w:r>
      <w:r w:rsidR="00154E50">
        <w:rPr>
          <w:rStyle w:val="Hiperligao"/>
          <w:rFonts w:ascii="Arial" w:hAnsi="Arial" w:cs="Arial"/>
          <w:color w:val="000000"/>
          <w:u w:val="none"/>
        </w:rPr>
        <w:t>o fim dos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64 dias, contudo </w:t>
      </w:r>
      <w:r>
        <w:rPr>
          <w:rStyle w:val="Hiperligao"/>
          <w:rFonts w:ascii="Arial" w:hAnsi="Arial" w:cs="Arial"/>
          <w:color w:val="000000"/>
          <w:u w:val="none"/>
        </w:rPr>
        <w:t xml:space="preserve">esta </w:t>
      </w:r>
      <w:r w:rsidR="00154E50">
        <w:rPr>
          <w:rStyle w:val="Hiperligao"/>
          <w:rFonts w:ascii="Arial" w:hAnsi="Arial" w:cs="Arial"/>
          <w:color w:val="000000"/>
          <w:u w:val="none"/>
        </w:rPr>
        <w:t>apresent</w:t>
      </w:r>
      <w:r w:rsidR="00CE0556">
        <w:rPr>
          <w:rStyle w:val="Hiperligao"/>
          <w:rFonts w:ascii="Arial" w:hAnsi="Arial" w:cs="Arial"/>
          <w:color w:val="000000"/>
          <w:u w:val="none"/>
        </w:rPr>
        <w:t>ou</w:t>
      </w:r>
      <w:r w:rsidR="00154E50">
        <w:rPr>
          <w:rStyle w:val="Hiperligao"/>
          <w:rFonts w:ascii="Arial" w:hAnsi="Arial" w:cs="Arial"/>
          <w:color w:val="000000"/>
          <w:u w:val="none"/>
        </w:rPr>
        <w:t xml:space="preserve"> uma capacidade resistente 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inferior </w:t>
      </w:r>
      <w:r w:rsidR="00154E50">
        <w:rPr>
          <w:rStyle w:val="Hiperligao"/>
          <w:rFonts w:ascii="Arial" w:hAnsi="Arial" w:cs="Arial"/>
          <w:color w:val="000000"/>
          <w:u w:val="none"/>
        </w:rPr>
        <w:t>aos provetes cilíndricos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 da composição 898 </w:t>
      </w:r>
      <w:r w:rsidR="00154E50">
        <w:rPr>
          <w:rStyle w:val="Hiperligao"/>
          <w:rFonts w:ascii="Arial" w:hAnsi="Arial" w:cs="Arial"/>
          <w:color w:val="000000"/>
          <w:u w:val="none"/>
        </w:rPr>
        <w:t>s</w:t>
      </w:r>
      <w:r w:rsidR="00AD68AA"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154E50">
        <w:rPr>
          <w:rStyle w:val="Hiperligao"/>
          <w:rFonts w:ascii="Arial" w:hAnsi="Arial" w:cs="Arial"/>
          <w:color w:val="000000"/>
          <w:u w:val="none"/>
        </w:rPr>
        <w:t>a</w:t>
      </w:r>
      <w:r w:rsidR="00AD68AA">
        <w:rPr>
          <w:rStyle w:val="Hiperligao"/>
          <w:rFonts w:ascii="Arial" w:hAnsi="Arial" w:cs="Arial"/>
          <w:color w:val="000000"/>
          <w:u w:val="none"/>
        </w:rPr>
        <w:t>dição.</w:t>
      </w:r>
    </w:p>
    <w:p w:rsidR="00B37FD1" w:rsidRDefault="00B37FD1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D6A9D" w:rsidRDefault="003D6A9D" w:rsidP="003D6A9D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154E50" w:rsidRDefault="00154E50" w:rsidP="003D6A9D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54E50" w:rsidRDefault="006B325E" w:rsidP="00154E50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</w:t>
      </w:r>
      <w:r w:rsidR="00154E50">
        <w:rPr>
          <w:rFonts w:ascii="Arial" w:eastAsia="AdvP4DF60E" w:hAnsi="Arial" w:cs="Arial"/>
          <w:lang w:eastAsia="pt-PT"/>
        </w:rPr>
        <w:t xml:space="preserve"> à resistência </w:t>
      </w:r>
      <w:r>
        <w:rPr>
          <w:rFonts w:ascii="Arial" w:eastAsia="AdvP4DF60E" w:hAnsi="Arial" w:cs="Arial"/>
          <w:lang w:eastAsia="pt-PT"/>
        </w:rPr>
        <w:t>de</w:t>
      </w:r>
      <w:r w:rsidR="00154E50">
        <w:rPr>
          <w:rFonts w:ascii="Arial" w:eastAsia="AdvP4DF60E" w:hAnsi="Arial" w:cs="Arial"/>
          <w:lang w:eastAsia="pt-PT"/>
        </w:rPr>
        <w:t xml:space="preserve"> arr</w:t>
      </w:r>
      <w:r w:rsidR="00CE0556">
        <w:rPr>
          <w:rFonts w:ascii="Arial" w:eastAsia="AdvP4DF60E" w:hAnsi="Arial" w:cs="Arial"/>
          <w:lang w:eastAsia="pt-PT"/>
        </w:rPr>
        <w:t>ancamento por Pull-Off, verificou</w:t>
      </w:r>
      <w:r w:rsidR="00154E50">
        <w:rPr>
          <w:rFonts w:ascii="Arial" w:eastAsia="AdvP4DF60E" w:hAnsi="Arial" w:cs="Arial"/>
          <w:lang w:eastAsia="pt-PT"/>
        </w:rPr>
        <w:t>-se que na composição 898 +</w:t>
      </w:r>
      <w:r w:rsidR="002F1818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</w:t>
      </w:r>
      <w:r w:rsidR="00154E50">
        <w:rPr>
          <w:rFonts w:ascii="Arial" w:eastAsia="AdvP4DF60E" w:hAnsi="Arial" w:cs="Arial"/>
          <w:lang w:eastAsia="pt-PT"/>
        </w:rPr>
        <w:t xml:space="preserve">dição de </w:t>
      </w:r>
      <w:r>
        <w:rPr>
          <w:rFonts w:ascii="Arial" w:eastAsia="AdvP4DF60E" w:hAnsi="Arial" w:cs="Arial"/>
          <w:lang w:eastAsia="pt-PT"/>
        </w:rPr>
        <w:t>c</w:t>
      </w:r>
      <w:r w:rsidR="00154E50">
        <w:rPr>
          <w:rFonts w:ascii="Arial" w:eastAsia="AdvP4DF60E" w:hAnsi="Arial" w:cs="Arial"/>
          <w:lang w:eastAsia="pt-PT"/>
        </w:rPr>
        <w:t xml:space="preserve">inzas </w:t>
      </w:r>
      <w:r>
        <w:rPr>
          <w:rFonts w:ascii="Arial" w:eastAsia="AdvP4DF60E" w:hAnsi="Arial" w:cs="Arial"/>
          <w:lang w:eastAsia="pt-PT"/>
        </w:rPr>
        <w:t xml:space="preserve">volantes, em todos </w:t>
      </w:r>
      <w:r w:rsidR="00154E50">
        <w:rPr>
          <w:rFonts w:ascii="Arial" w:eastAsia="AdvP4DF60E" w:hAnsi="Arial" w:cs="Arial"/>
          <w:lang w:eastAsia="pt-PT"/>
        </w:rPr>
        <w:t>os ensaios realizados a rotura ocorre pelo endurecedor.</w:t>
      </w:r>
    </w:p>
    <w:p w:rsidR="00154E50" w:rsidRDefault="00154E50" w:rsidP="00154E50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O valor máximo da resistência ao arrancamento por Pull-Off na lajeta </w:t>
      </w:r>
      <w:r w:rsidR="00C06567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CE0556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>de 1,7 MPa</w:t>
      </w:r>
      <w:r w:rsidR="006B325E">
        <w:rPr>
          <w:rFonts w:ascii="Arial" w:eastAsia="AdvP4DF60E" w:hAnsi="Arial" w:cs="Arial"/>
          <w:lang w:eastAsia="pt-PT"/>
        </w:rPr>
        <w:t xml:space="preserve"> e</w:t>
      </w:r>
      <w:r>
        <w:rPr>
          <w:rFonts w:ascii="Arial" w:eastAsia="AdvP4DF60E" w:hAnsi="Arial" w:cs="Arial"/>
          <w:lang w:eastAsia="pt-PT"/>
        </w:rPr>
        <w:t xml:space="preserve"> o valor médio de arrancamento pelo endurecedor </w:t>
      </w:r>
      <w:r w:rsidR="00CE0556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 xml:space="preserve">de 1,1 MPa. </w:t>
      </w:r>
    </w:p>
    <w:p w:rsidR="00154E50" w:rsidRDefault="00154E50" w:rsidP="00154E50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No que diz respeito à lajeta </w:t>
      </w:r>
      <w:r w:rsidR="00C06567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o valor máximo da resistência ao arrancamento pelo endurecedor </w:t>
      </w:r>
      <w:r w:rsidR="00CE0556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2,1 MPa</w:t>
      </w:r>
      <w:r w:rsidR="006B325E">
        <w:rPr>
          <w:rFonts w:ascii="Arial" w:eastAsia="AdvP4DF60E" w:hAnsi="Arial" w:cs="Arial"/>
          <w:lang w:eastAsia="pt-PT"/>
        </w:rPr>
        <w:t xml:space="preserve"> e</w:t>
      </w:r>
      <w:r>
        <w:rPr>
          <w:rFonts w:ascii="Arial" w:eastAsia="AdvP4DF60E" w:hAnsi="Arial" w:cs="Arial"/>
          <w:lang w:eastAsia="pt-PT"/>
        </w:rPr>
        <w:t xml:space="preserve"> </w:t>
      </w:r>
      <w:r w:rsidR="006B325E">
        <w:rPr>
          <w:rFonts w:ascii="Arial" w:eastAsia="AdvP4DF60E" w:hAnsi="Arial" w:cs="Arial"/>
          <w:lang w:eastAsia="pt-PT"/>
        </w:rPr>
        <w:t>o</w:t>
      </w:r>
      <w:r>
        <w:rPr>
          <w:rFonts w:ascii="Arial" w:eastAsia="AdvP4DF60E" w:hAnsi="Arial" w:cs="Arial"/>
          <w:lang w:eastAsia="pt-PT"/>
        </w:rPr>
        <w:t xml:space="preserve"> valor médio de arrancamento pelo endurecedor </w:t>
      </w:r>
      <w:r w:rsidR="00CE0556">
        <w:rPr>
          <w:rFonts w:ascii="Arial" w:eastAsia="AdvP4DF60E" w:hAnsi="Arial" w:cs="Arial"/>
          <w:lang w:eastAsia="pt-PT"/>
        </w:rPr>
        <w:t>foi de</w:t>
      </w:r>
      <w:r>
        <w:rPr>
          <w:rFonts w:ascii="Arial" w:eastAsia="AdvP4DF60E" w:hAnsi="Arial" w:cs="Arial"/>
          <w:lang w:eastAsia="pt-PT"/>
        </w:rPr>
        <w:t xml:space="preserve"> 1,3 MPa. </w:t>
      </w:r>
    </w:p>
    <w:p w:rsidR="00154E50" w:rsidRDefault="00154E50" w:rsidP="003D6A9D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B53173" w:rsidRDefault="00337F3B" w:rsidP="00147FCC">
      <w:pPr>
        <w:spacing w:after="0" w:line="360" w:lineRule="auto"/>
        <w:ind w:firstLine="708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79" name="Gráfico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173" w:rsidRDefault="00B53173" w:rsidP="00B53173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11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110CCE">
        <w:rPr>
          <w:rFonts w:ascii="Arial" w:eastAsia="AdvP4DF60E" w:hAnsi="Arial" w:cs="Arial"/>
          <w:lang w:eastAsia="pt-PT"/>
        </w:rPr>
        <w:t xml:space="preserve"> Resistência</w:t>
      </w:r>
      <w:r w:rsidR="00BC43C0">
        <w:rPr>
          <w:rFonts w:ascii="Arial" w:eastAsia="AdvP4DF60E" w:hAnsi="Arial" w:cs="Arial"/>
          <w:lang w:eastAsia="pt-PT"/>
        </w:rPr>
        <w:t xml:space="preserve"> </w:t>
      </w:r>
      <w:r w:rsidR="00855071">
        <w:rPr>
          <w:rFonts w:ascii="Arial" w:eastAsia="AdvP4DF60E" w:hAnsi="Arial" w:cs="Arial"/>
          <w:lang w:eastAsia="pt-PT"/>
        </w:rPr>
        <w:t>e</w:t>
      </w:r>
      <w:r w:rsidR="00604B25">
        <w:rPr>
          <w:rFonts w:ascii="Arial" w:eastAsia="AdvP4DF60E" w:hAnsi="Arial" w:cs="Arial"/>
          <w:lang w:eastAsia="pt-PT"/>
        </w:rPr>
        <w:t xml:space="preserve">nsaio de </w:t>
      </w:r>
      <w:r w:rsidR="00855071">
        <w:rPr>
          <w:rFonts w:ascii="Arial" w:eastAsia="AdvP4DF60E" w:hAnsi="Arial" w:cs="Arial"/>
          <w:lang w:eastAsia="pt-PT"/>
        </w:rPr>
        <w:t>a</w:t>
      </w:r>
      <w:r w:rsidR="00110CCE">
        <w:rPr>
          <w:rFonts w:ascii="Arial" w:eastAsia="AdvP4DF60E" w:hAnsi="Arial" w:cs="Arial"/>
          <w:lang w:eastAsia="pt-PT"/>
        </w:rPr>
        <w:t xml:space="preserve">rrancamento por </w:t>
      </w:r>
      <w:r w:rsidR="00604B25">
        <w:rPr>
          <w:rFonts w:ascii="Arial" w:eastAsia="AdvP4DF60E" w:hAnsi="Arial" w:cs="Arial"/>
          <w:lang w:eastAsia="pt-PT"/>
        </w:rPr>
        <w:t>Pull-Off</w:t>
      </w:r>
      <w:r w:rsidR="00AC407D">
        <w:rPr>
          <w:rFonts w:ascii="Arial" w:eastAsia="AdvP4DF60E" w:hAnsi="Arial" w:cs="Arial"/>
          <w:lang w:eastAsia="pt-PT"/>
        </w:rPr>
        <w:t xml:space="preserve"> 898 + </w:t>
      </w:r>
      <w:r w:rsidR="006B325E">
        <w:rPr>
          <w:rFonts w:ascii="Arial" w:eastAsia="AdvP4DF60E" w:hAnsi="Arial" w:cs="Arial"/>
          <w:lang w:eastAsia="pt-PT"/>
        </w:rPr>
        <w:t>c</w:t>
      </w:r>
      <w:r w:rsidR="00AC407D">
        <w:rPr>
          <w:rFonts w:ascii="Arial" w:eastAsia="AdvP4DF60E" w:hAnsi="Arial" w:cs="Arial"/>
          <w:lang w:eastAsia="pt-PT"/>
        </w:rPr>
        <w:t>inzas</w:t>
      </w:r>
      <w:r w:rsidR="00BD0D84">
        <w:rPr>
          <w:rFonts w:ascii="Arial" w:eastAsia="AdvP4DF60E" w:hAnsi="Arial" w:cs="Arial"/>
          <w:lang w:eastAsia="pt-PT"/>
        </w:rPr>
        <w:t xml:space="preserve"> </w:t>
      </w:r>
      <w:r w:rsidR="006B325E">
        <w:rPr>
          <w:rFonts w:ascii="Arial" w:eastAsia="AdvP4DF60E" w:hAnsi="Arial" w:cs="Arial"/>
          <w:lang w:eastAsia="pt-PT"/>
        </w:rPr>
        <w:t>v</w:t>
      </w:r>
      <w:r w:rsidR="00BD0D84">
        <w:rPr>
          <w:rFonts w:ascii="Arial" w:eastAsia="AdvP4DF60E" w:hAnsi="Arial" w:cs="Arial"/>
          <w:lang w:eastAsia="pt-PT"/>
        </w:rPr>
        <w:t>olantes</w:t>
      </w:r>
      <w:r w:rsidR="00BC43C0">
        <w:rPr>
          <w:rFonts w:ascii="Arial" w:eastAsia="AdvP4DF60E" w:hAnsi="Arial" w:cs="Arial"/>
          <w:lang w:eastAsia="pt-PT"/>
        </w:rPr>
        <w:t>.</w:t>
      </w:r>
    </w:p>
    <w:p w:rsidR="00011EFE" w:rsidRDefault="00011EFE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>
        <w:rPr>
          <w:rStyle w:val="Hiperligao"/>
          <w:rFonts w:ascii="Arial" w:hAnsi="Arial" w:cs="Arial"/>
          <w:b/>
          <w:color w:val="000000"/>
          <w:u w:val="none"/>
        </w:rPr>
        <w:t>. Índice Esclerométrico</w:t>
      </w:r>
    </w:p>
    <w:p w:rsidR="006B325E" w:rsidRDefault="006B325E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B325E" w:rsidRDefault="006C62E6" w:rsidP="006B325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 relação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 à resistência à compressão através do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índice esclerométrico, </w:t>
      </w:r>
      <w:r w:rsidR="00CE0556">
        <w:rPr>
          <w:rStyle w:val="Hiperligao"/>
          <w:rFonts w:ascii="Arial" w:hAnsi="Arial" w:cs="Arial"/>
          <w:color w:val="000000"/>
          <w:u w:val="none"/>
        </w:rPr>
        <w:t>verificou</w:t>
      </w:r>
      <w:r>
        <w:rPr>
          <w:rStyle w:val="Hiperligao"/>
          <w:rFonts w:ascii="Arial" w:hAnsi="Arial" w:cs="Arial"/>
          <w:color w:val="000000"/>
          <w:u w:val="none"/>
        </w:rPr>
        <w:t xml:space="preserve">-se que 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a composição 898 + </w:t>
      </w:r>
      <w:r>
        <w:rPr>
          <w:rStyle w:val="Hiperligao"/>
          <w:rFonts w:ascii="Arial" w:hAnsi="Arial" w:cs="Arial"/>
          <w:color w:val="000000"/>
          <w:u w:val="none"/>
        </w:rPr>
        <w:t>a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>
        <w:rPr>
          <w:rStyle w:val="Hiperligao"/>
          <w:rFonts w:ascii="Arial" w:hAnsi="Arial" w:cs="Arial"/>
          <w:color w:val="000000"/>
          <w:u w:val="none"/>
        </w:rPr>
        <w:t>c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inzas </w:t>
      </w:r>
      <w:r>
        <w:rPr>
          <w:rStyle w:val="Hiperligao"/>
          <w:rFonts w:ascii="Arial" w:hAnsi="Arial" w:cs="Arial"/>
          <w:color w:val="000000"/>
          <w:u w:val="none"/>
        </w:rPr>
        <w:t>v</w:t>
      </w:r>
      <w:r w:rsidR="00115C7B">
        <w:rPr>
          <w:rStyle w:val="Hiperligao"/>
          <w:rFonts w:ascii="Arial" w:hAnsi="Arial" w:cs="Arial"/>
          <w:color w:val="000000"/>
          <w:u w:val="none"/>
        </w:rPr>
        <w:t>olantes apresentou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C06567">
        <w:rPr>
          <w:rStyle w:val="Hiperligao"/>
          <w:rFonts w:ascii="Arial" w:hAnsi="Arial" w:cs="Arial"/>
          <w:color w:val="000000"/>
          <w:u w:val="none"/>
        </w:rPr>
        <w:t>1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 de 34 MPa</w:t>
      </w:r>
      <w:r>
        <w:rPr>
          <w:rStyle w:val="Hiperligao"/>
          <w:rFonts w:ascii="Arial" w:hAnsi="Arial" w:cs="Arial"/>
          <w:color w:val="000000"/>
          <w:u w:val="none"/>
        </w:rPr>
        <w:t xml:space="preserve"> e</w:t>
      </w:r>
      <w:r w:rsidR="006B325E">
        <w:rPr>
          <w:rFonts w:ascii="Arial" w:eastAsia="AdvP4DF60E" w:hAnsi="Arial" w:cs="Arial"/>
          <w:lang w:eastAsia="pt-PT"/>
        </w:rPr>
        <w:t xml:space="preserve"> o valor médio dos 9 ensaios</w:t>
      </w:r>
      <w:r>
        <w:rPr>
          <w:rFonts w:ascii="Arial" w:eastAsia="AdvP4DF60E" w:hAnsi="Arial" w:cs="Arial"/>
          <w:lang w:eastAsia="pt-PT"/>
        </w:rPr>
        <w:t xml:space="preserve"> </w:t>
      </w:r>
      <w:r w:rsidR="00CE0556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28</w:t>
      </w:r>
      <w:r w:rsidR="006B325E">
        <w:rPr>
          <w:rFonts w:ascii="Arial" w:eastAsia="AdvP4DF60E" w:hAnsi="Arial" w:cs="Arial"/>
          <w:lang w:eastAsia="pt-PT"/>
        </w:rPr>
        <w:t xml:space="preserve"> MPa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6B325E" w:rsidRDefault="006C62E6" w:rsidP="006C62E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Relativamente à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 lajeta </w:t>
      </w:r>
      <w:r w:rsidR="00C06567">
        <w:rPr>
          <w:rStyle w:val="Hiperligao"/>
          <w:rFonts w:ascii="Arial" w:hAnsi="Arial" w:cs="Arial"/>
          <w:color w:val="000000"/>
          <w:u w:val="none"/>
        </w:rPr>
        <w:t>2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 a capacida</w:t>
      </w:r>
      <w:r>
        <w:rPr>
          <w:rStyle w:val="Hiperligao"/>
          <w:rFonts w:ascii="Arial" w:hAnsi="Arial" w:cs="Arial"/>
          <w:color w:val="000000"/>
          <w:u w:val="none"/>
        </w:rPr>
        <w:t xml:space="preserve">de resistente máxima </w:t>
      </w:r>
      <w:r w:rsidR="00CE0556">
        <w:rPr>
          <w:rStyle w:val="Hiperligao"/>
          <w:rFonts w:ascii="Arial" w:hAnsi="Arial" w:cs="Arial"/>
          <w:color w:val="000000"/>
          <w:u w:val="none"/>
        </w:rPr>
        <w:t xml:space="preserve">foi </w:t>
      </w:r>
      <w:r>
        <w:rPr>
          <w:rStyle w:val="Hiperligao"/>
          <w:rFonts w:ascii="Arial" w:hAnsi="Arial" w:cs="Arial"/>
          <w:color w:val="000000"/>
          <w:u w:val="none"/>
        </w:rPr>
        <w:t>30 MPa, e</w:t>
      </w:r>
      <w:r w:rsidR="006B325E">
        <w:rPr>
          <w:rStyle w:val="Hiperligao"/>
          <w:rFonts w:ascii="Arial" w:hAnsi="Arial" w:cs="Arial"/>
          <w:color w:val="000000"/>
          <w:u w:val="none"/>
        </w:rPr>
        <w:t xml:space="preserve"> o valor médio dos 9 ensaios </w:t>
      </w:r>
      <w:r w:rsidR="00F66505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24</w:t>
      </w:r>
      <w:r w:rsidR="00CD1AED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MPa.</w:t>
      </w:r>
    </w:p>
    <w:p w:rsidR="006C62E6" w:rsidRDefault="006C62E6" w:rsidP="006C62E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Através d</w:t>
      </w:r>
      <w:r w:rsidR="00CE0556">
        <w:rPr>
          <w:rStyle w:val="Hiperligao"/>
          <w:rFonts w:ascii="Arial" w:hAnsi="Arial" w:cs="Arial"/>
          <w:color w:val="000000"/>
          <w:u w:val="none"/>
        </w:rPr>
        <w:t>a análise de resultados verificou</w:t>
      </w:r>
      <w:r>
        <w:rPr>
          <w:rStyle w:val="Hiperligao"/>
          <w:rFonts w:ascii="Arial" w:hAnsi="Arial" w:cs="Arial"/>
          <w:color w:val="000000"/>
          <w:u w:val="none"/>
        </w:rPr>
        <w:t>-se uma dispersão signific</w:t>
      </w:r>
      <w:r w:rsidR="00115C7B">
        <w:rPr>
          <w:rStyle w:val="Hiperligao"/>
          <w:rFonts w:ascii="Arial" w:hAnsi="Arial" w:cs="Arial"/>
          <w:color w:val="000000"/>
          <w:u w:val="none"/>
        </w:rPr>
        <w:t>ativa nos valores obtidos,</w:t>
      </w:r>
      <w:r>
        <w:rPr>
          <w:rStyle w:val="Hiperligao"/>
          <w:rFonts w:ascii="Arial" w:hAnsi="Arial" w:cs="Arial"/>
          <w:color w:val="000000"/>
          <w:u w:val="none"/>
        </w:rPr>
        <w:t xml:space="preserve"> explicada pela lajeta apresentar diferentes espessuras de endurecedor.</w:t>
      </w:r>
    </w:p>
    <w:p w:rsidR="008F7081" w:rsidRPr="006C62E6" w:rsidRDefault="008F7081" w:rsidP="006C62E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94" name="Gráfico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89D" w:rsidRPr="00182513" w:rsidRDefault="0025689D" w:rsidP="008421A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12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604B25">
        <w:rPr>
          <w:rFonts w:ascii="Arial" w:eastAsia="AdvP4DF60E" w:hAnsi="Arial" w:cs="Arial"/>
          <w:lang w:eastAsia="pt-PT"/>
        </w:rPr>
        <w:t xml:space="preserve"> Resistência </w:t>
      </w:r>
      <w:r w:rsidR="00855071">
        <w:rPr>
          <w:rFonts w:ascii="Arial" w:eastAsia="AdvP4DF60E" w:hAnsi="Arial" w:cs="Arial"/>
          <w:lang w:eastAsia="pt-PT"/>
        </w:rPr>
        <w:t>í</w:t>
      </w:r>
      <w:r w:rsidR="00110CCE">
        <w:rPr>
          <w:rFonts w:ascii="Arial" w:eastAsia="AdvP4DF60E" w:hAnsi="Arial" w:cs="Arial"/>
          <w:lang w:eastAsia="pt-PT"/>
        </w:rPr>
        <w:t>ndice</w:t>
      </w:r>
      <w:r w:rsidR="00855071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 xml:space="preserve">sclerométrico 898 </w:t>
      </w:r>
      <w:r w:rsidR="00AC407D">
        <w:rPr>
          <w:rFonts w:ascii="Arial" w:eastAsia="AdvP4DF60E" w:hAnsi="Arial" w:cs="Arial"/>
          <w:lang w:eastAsia="pt-PT"/>
        </w:rPr>
        <w:t xml:space="preserve">+ </w:t>
      </w:r>
      <w:r w:rsidR="00364531">
        <w:rPr>
          <w:rFonts w:ascii="Arial" w:eastAsia="AdvP4DF60E" w:hAnsi="Arial" w:cs="Arial"/>
          <w:lang w:eastAsia="pt-PT"/>
        </w:rPr>
        <w:t>c</w:t>
      </w:r>
      <w:r w:rsidR="00AC407D">
        <w:rPr>
          <w:rFonts w:ascii="Arial" w:eastAsia="AdvP4DF60E" w:hAnsi="Arial" w:cs="Arial"/>
          <w:lang w:eastAsia="pt-PT"/>
        </w:rPr>
        <w:t>inzas</w:t>
      </w:r>
      <w:r w:rsidR="00BD0D84">
        <w:rPr>
          <w:rFonts w:ascii="Arial" w:eastAsia="AdvP4DF60E" w:hAnsi="Arial" w:cs="Arial"/>
          <w:lang w:eastAsia="pt-PT"/>
        </w:rPr>
        <w:t xml:space="preserve"> </w:t>
      </w:r>
      <w:r w:rsidR="00364531">
        <w:rPr>
          <w:rFonts w:ascii="Arial" w:eastAsia="AdvP4DF60E" w:hAnsi="Arial" w:cs="Arial"/>
          <w:lang w:eastAsia="pt-PT"/>
        </w:rPr>
        <w:t>v</w:t>
      </w:r>
      <w:r w:rsidR="00BD0D84">
        <w:rPr>
          <w:rFonts w:ascii="Arial" w:eastAsia="AdvP4DF60E" w:hAnsi="Arial" w:cs="Arial"/>
          <w:lang w:eastAsia="pt-PT"/>
        </w:rPr>
        <w:t>olantes</w:t>
      </w:r>
      <w:r w:rsidR="00BC43C0">
        <w:rPr>
          <w:rFonts w:ascii="Arial" w:eastAsia="AdvP4DF60E" w:hAnsi="Arial" w:cs="Arial"/>
          <w:lang w:eastAsia="pt-PT"/>
        </w:rPr>
        <w:t>.</w:t>
      </w:r>
    </w:p>
    <w:p w:rsidR="00AA0E78" w:rsidRDefault="00AA0E78" w:rsidP="00AA0E78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BD0D84" w:rsidRDefault="00C01C4E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br w:type="page"/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4.</w:t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898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 + </w:t>
      </w:r>
      <w:r w:rsidR="00364531">
        <w:rPr>
          <w:rStyle w:val="Hiperligao"/>
          <w:rFonts w:ascii="Arial" w:hAnsi="Arial" w:cs="Arial"/>
          <w:b/>
          <w:color w:val="000000"/>
          <w:u w:val="none"/>
        </w:rPr>
        <w:t>a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dição </w:t>
      </w:r>
      <w:r w:rsidR="00364531">
        <w:rPr>
          <w:rStyle w:val="Hiperligao"/>
          <w:rFonts w:ascii="Arial" w:hAnsi="Arial" w:cs="Arial"/>
          <w:b/>
          <w:color w:val="000000"/>
          <w:u w:val="none"/>
        </w:rPr>
        <w:t>c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imento </w:t>
      </w:r>
      <w:r w:rsidR="00364531">
        <w:rPr>
          <w:rStyle w:val="Hiperligao"/>
          <w:rFonts w:ascii="Arial" w:hAnsi="Arial" w:cs="Arial"/>
          <w:b/>
          <w:color w:val="000000"/>
          <w:u w:val="none"/>
        </w:rPr>
        <w:t>g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rosso</w:t>
      </w:r>
    </w:p>
    <w:p w:rsidR="00B07925" w:rsidRDefault="00B07925" w:rsidP="00695528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D25F97" w:rsidRDefault="006C62E6" w:rsidP="006C62E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Quadro 16 </w:t>
      </w:r>
      <w:r w:rsidR="00D25F97">
        <w:rPr>
          <w:rStyle w:val="Hiperligao"/>
          <w:rFonts w:ascii="Arial" w:hAnsi="Arial" w:cs="Arial"/>
          <w:color w:val="000000"/>
          <w:u w:val="none"/>
        </w:rPr>
        <w:t>estão indicados</w:t>
      </w:r>
      <w:r>
        <w:rPr>
          <w:rStyle w:val="Hiperligao"/>
          <w:rFonts w:ascii="Arial" w:hAnsi="Arial" w:cs="Arial"/>
          <w:color w:val="000000"/>
          <w:u w:val="none"/>
        </w:rPr>
        <w:t xml:space="preserve"> os dados referentes </w:t>
      </w:r>
      <w:r w:rsidR="0075419A">
        <w:rPr>
          <w:rStyle w:val="Hiperligao"/>
          <w:rFonts w:ascii="Arial" w:hAnsi="Arial" w:cs="Arial"/>
          <w:color w:val="000000"/>
          <w:u w:val="none"/>
        </w:rPr>
        <w:t xml:space="preserve">aos instantes em que foi </w:t>
      </w:r>
      <w:r w:rsidR="00D25F97">
        <w:rPr>
          <w:rStyle w:val="Hiperligao"/>
          <w:rFonts w:ascii="Arial" w:hAnsi="Arial" w:cs="Arial"/>
          <w:color w:val="000000"/>
          <w:u w:val="none"/>
        </w:rPr>
        <w:t>realizada a amassadura e respectivos afagamentos da 898 + adição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D25F97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D25F97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 xml:space="preserve">rosso. </w:t>
      </w:r>
    </w:p>
    <w:p w:rsidR="006C62E6" w:rsidRDefault="00C06567" w:rsidP="006C62E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Verificou-se que os 8,5 MPa </w:t>
      </w:r>
      <w:r w:rsidR="006C62E6">
        <w:rPr>
          <w:rStyle w:val="Hiperligao"/>
          <w:rFonts w:ascii="Arial" w:hAnsi="Arial" w:cs="Arial"/>
          <w:color w:val="000000"/>
          <w:u w:val="none"/>
        </w:rPr>
        <w:t xml:space="preserve">para esta composição </w:t>
      </w:r>
      <w:r w:rsidR="00CE0556">
        <w:rPr>
          <w:rStyle w:val="Hiperligao"/>
          <w:rFonts w:ascii="Arial" w:hAnsi="Arial" w:cs="Arial"/>
          <w:color w:val="000000"/>
          <w:u w:val="none"/>
        </w:rPr>
        <w:t>foi</w:t>
      </w:r>
      <w:r w:rsidR="006C62E6">
        <w:rPr>
          <w:rStyle w:val="Hiperligao"/>
          <w:rFonts w:ascii="Arial" w:hAnsi="Arial" w:cs="Arial"/>
          <w:color w:val="000000"/>
          <w:u w:val="none"/>
        </w:rPr>
        <w:t xml:space="preserve"> alcançado </w:t>
      </w:r>
      <w:r w:rsidR="00D25F97">
        <w:rPr>
          <w:rStyle w:val="Hiperligao"/>
          <w:rFonts w:ascii="Arial" w:hAnsi="Arial" w:cs="Arial"/>
          <w:color w:val="000000"/>
          <w:u w:val="none"/>
        </w:rPr>
        <w:t>ao fim de 4h40min</w:t>
      </w:r>
      <w:r w:rsidR="006C62E6">
        <w:rPr>
          <w:rStyle w:val="Hiperligao"/>
          <w:rFonts w:ascii="Arial" w:hAnsi="Arial" w:cs="Arial"/>
          <w:color w:val="000000"/>
          <w:u w:val="none"/>
        </w:rPr>
        <w:t xml:space="preserve"> para a lajeta </w:t>
      </w:r>
      <w:r>
        <w:rPr>
          <w:rStyle w:val="Hiperligao"/>
          <w:rFonts w:ascii="Arial" w:hAnsi="Arial" w:cs="Arial"/>
          <w:color w:val="000000"/>
          <w:u w:val="none"/>
        </w:rPr>
        <w:t>1</w:t>
      </w:r>
      <w:r w:rsidR="006C62E6">
        <w:rPr>
          <w:rStyle w:val="Hiperligao"/>
          <w:rFonts w:ascii="Arial" w:hAnsi="Arial" w:cs="Arial"/>
          <w:color w:val="000000"/>
          <w:u w:val="none"/>
        </w:rPr>
        <w:t xml:space="preserve"> e 4h10min </w:t>
      </w:r>
      <w:r w:rsidR="00D25F97">
        <w:rPr>
          <w:rStyle w:val="Hiperligao"/>
          <w:rFonts w:ascii="Arial" w:hAnsi="Arial" w:cs="Arial"/>
          <w:color w:val="000000"/>
          <w:u w:val="none"/>
        </w:rPr>
        <w:t>para a</w:t>
      </w:r>
      <w:r w:rsidR="006C62E6">
        <w:rPr>
          <w:rStyle w:val="Hiperligao"/>
          <w:rFonts w:ascii="Arial" w:hAnsi="Arial" w:cs="Arial"/>
          <w:color w:val="000000"/>
          <w:u w:val="none"/>
        </w:rPr>
        <w:t xml:space="preserve"> lajeta </w:t>
      </w:r>
      <w:r>
        <w:rPr>
          <w:rStyle w:val="Hiperligao"/>
          <w:rFonts w:ascii="Arial" w:hAnsi="Arial" w:cs="Arial"/>
          <w:color w:val="000000"/>
          <w:u w:val="none"/>
        </w:rPr>
        <w:t>2</w:t>
      </w:r>
      <w:r w:rsidR="006C62E6">
        <w:rPr>
          <w:rStyle w:val="Hiperligao"/>
          <w:rFonts w:ascii="Arial" w:hAnsi="Arial" w:cs="Arial"/>
          <w:color w:val="000000"/>
          <w:u w:val="none"/>
        </w:rPr>
        <w:t>.</w:t>
      </w:r>
    </w:p>
    <w:p w:rsidR="0075419A" w:rsidRDefault="0075419A" w:rsidP="0075419A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Foi adicionado em cada lajeta (lajeta 1 e lajeta 2),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de água </w:t>
      </w:r>
      <w:r>
        <w:rPr>
          <w:rStyle w:val="Hiperligao"/>
          <w:rFonts w:ascii="Arial" w:hAnsi="Arial" w:cs="Arial"/>
          <w:color w:val="000000"/>
          <w:u w:val="none"/>
        </w:rPr>
        <w:t>para facilitar a ligação betão/endurecedor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em cada uma das lajetas por forma a atingir o aspecto desejado. </w:t>
      </w:r>
    </w:p>
    <w:p w:rsidR="006C62E6" w:rsidRPr="008F2E3B" w:rsidRDefault="006C62E6" w:rsidP="00695528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CE28E1" w:rsidRPr="00182513" w:rsidRDefault="00CE28E1" w:rsidP="00CE28E1">
      <w:pPr>
        <w:spacing w:after="0" w:line="360" w:lineRule="auto"/>
        <w:ind w:firstLine="708"/>
        <w:jc w:val="center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>Quadro 1</w:t>
      </w:r>
      <w:r w:rsidR="00270FD3">
        <w:rPr>
          <w:rFonts w:ascii="Arial" w:eastAsia="AdvP4DF60E" w:hAnsi="Arial" w:cs="Arial"/>
          <w:b/>
          <w:lang w:eastAsia="pt-PT"/>
        </w:rPr>
        <w:t>6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855071">
        <w:rPr>
          <w:rFonts w:ascii="Arial" w:eastAsia="AdvP4DF60E" w:hAnsi="Arial" w:cs="Arial"/>
          <w:lang w:eastAsia="pt-PT"/>
        </w:rPr>
        <w:t xml:space="preserve">Dados </w:t>
      </w:r>
      <w:r w:rsidR="00D25F97">
        <w:rPr>
          <w:rFonts w:ascii="Arial" w:eastAsia="AdvP4DF60E" w:hAnsi="Arial" w:cs="Arial"/>
          <w:lang w:eastAsia="pt-PT"/>
        </w:rPr>
        <w:t xml:space="preserve">relativos à </w:t>
      </w:r>
      <w:r w:rsidR="00855071">
        <w:rPr>
          <w:rFonts w:ascii="Arial" w:eastAsia="AdvP4DF60E" w:hAnsi="Arial" w:cs="Arial"/>
          <w:lang w:eastAsia="pt-PT"/>
        </w:rPr>
        <w:t>a</w:t>
      </w:r>
      <w:r w:rsidR="00A8066A">
        <w:rPr>
          <w:rFonts w:ascii="Arial" w:eastAsia="AdvP4DF60E" w:hAnsi="Arial" w:cs="Arial"/>
          <w:lang w:eastAsia="pt-PT"/>
        </w:rPr>
        <w:t>massadura 898+</w:t>
      </w:r>
      <w:r w:rsidR="00364531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imento </w:t>
      </w:r>
      <w:r w:rsidR="00364531">
        <w:rPr>
          <w:rFonts w:ascii="Arial" w:eastAsia="AdvP4DF60E" w:hAnsi="Arial" w:cs="Arial"/>
          <w:lang w:eastAsia="pt-PT"/>
        </w:rPr>
        <w:t>g</w:t>
      </w:r>
      <w:r>
        <w:rPr>
          <w:rFonts w:ascii="Arial" w:eastAsia="AdvP4DF60E" w:hAnsi="Arial" w:cs="Arial"/>
          <w:lang w:eastAsia="pt-PT"/>
        </w:rPr>
        <w:t>rosso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4660"/>
        <w:gridCol w:w="1947"/>
        <w:gridCol w:w="1947"/>
      </w:tblGrid>
      <w:tr w:rsidR="00C075B3" w:rsidRPr="00AF73F9" w:rsidTr="00BD0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C075B3" w:rsidRPr="00AF73F9" w:rsidRDefault="00C075B3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hideMark/>
          </w:tcPr>
          <w:p w:rsidR="00C075B3" w:rsidRPr="00AF73F9" w:rsidRDefault="00C075B3" w:rsidP="00AF73F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E0556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 xml:space="preserve">898+Cem Grosso 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CE055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898+Cem Grosso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6567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6567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07-06-2011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07-06-2011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Temp.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22,4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22,4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E0556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E0556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50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10:05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10:05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21,6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21,6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10:16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10:16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Hora de colocação </w:t>
            </w:r>
            <w:r w:rsidR="00BC43C0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do 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10:25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10:25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14:45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2E645E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14:15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Hora </w:t>
            </w:r>
            <w:r w:rsidR="00BC43C0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de colocação do e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14:50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15:00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endurecedor colocado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 w:rsidR="00754B04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754B04" w:rsidRPr="00754B04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754B04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754B04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BC43C0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Água</w:t>
            </w:r>
            <w:r w:rsidR="00C075B3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adicionada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="00C075B3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8730D0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8730D0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14:50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15:00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15:10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15:15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DF4936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C075B3" w:rsidRPr="00AF73F9" w:rsidTr="00422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DF4936" w:rsidP="00422E5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C075B3" w:rsidRPr="00AF73F9" w:rsidTr="00422E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075B3" w:rsidRPr="00AF73F9" w:rsidRDefault="00BC43C0" w:rsidP="00422E5B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</w:t>
            </w:r>
            <w:r w:rsidR="00C075B3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15:15</w:t>
            </w:r>
          </w:p>
        </w:tc>
        <w:tc>
          <w:tcPr>
            <w:tcW w:w="0" w:type="auto"/>
            <w:noWrap/>
            <w:vAlign w:val="center"/>
            <w:hideMark/>
          </w:tcPr>
          <w:p w:rsidR="00C075B3" w:rsidRPr="00AF73F9" w:rsidRDefault="00C075B3" w:rsidP="00422E5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15:20</w:t>
            </w:r>
          </w:p>
        </w:tc>
      </w:tr>
    </w:tbl>
    <w:p w:rsidR="00C075B3" w:rsidRPr="00182513" w:rsidRDefault="00C075B3" w:rsidP="00C075B3">
      <w:pPr>
        <w:spacing w:after="0" w:line="360" w:lineRule="auto"/>
        <w:ind w:firstLine="708"/>
        <w:jc w:val="center"/>
        <w:rPr>
          <w:rFonts w:ascii="Arial" w:eastAsia="AdvP4DF60E" w:hAnsi="Arial" w:cs="Arial"/>
          <w:lang w:eastAsia="pt-PT"/>
        </w:rPr>
      </w:pPr>
    </w:p>
    <w:p w:rsidR="006C62E6" w:rsidRDefault="006C62E6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D25F97" w:rsidRDefault="00D25F97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D25F97" w:rsidRDefault="00D25F97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CE0556" w:rsidRDefault="00CE0556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C06567" w:rsidRDefault="00C06567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D25F97" w:rsidRDefault="00D25F97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0E519B" w:rsidRDefault="000E519B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CD1AED" w:rsidRPr="000E24F4" w:rsidRDefault="00CD1AED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D25F97" w:rsidRDefault="00D25F97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53679F" w:rsidRDefault="00D25F97" w:rsidP="00D25F9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à resistência à compressão da composição 898 +</w:t>
      </w:r>
      <w:r w:rsidR="00F43CF4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 w:rsidR="00F43CF4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F43CF4">
        <w:rPr>
          <w:rStyle w:val="Hiperligao"/>
          <w:rFonts w:ascii="Arial" w:hAnsi="Arial" w:cs="Arial"/>
          <w:color w:val="000000"/>
          <w:u w:val="none"/>
        </w:rPr>
        <w:t>g</w:t>
      </w:r>
      <w:r w:rsidR="00CE0556">
        <w:rPr>
          <w:rStyle w:val="Hiperligao"/>
          <w:rFonts w:ascii="Arial" w:hAnsi="Arial" w:cs="Arial"/>
          <w:color w:val="000000"/>
          <w:u w:val="none"/>
        </w:rPr>
        <w:t>rosso, esta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</w:t>
      </w:r>
      <w:r w:rsidR="00F43CF4">
        <w:rPr>
          <w:rStyle w:val="Hiperligao"/>
          <w:rFonts w:ascii="Arial" w:hAnsi="Arial" w:cs="Arial"/>
          <w:color w:val="000000"/>
          <w:u w:val="none"/>
        </w:rPr>
        <w:t xml:space="preserve">a elevada capacidade resistente </w:t>
      </w:r>
      <w:r>
        <w:rPr>
          <w:rStyle w:val="Hiperligao"/>
          <w:rFonts w:ascii="Arial" w:hAnsi="Arial" w:cs="Arial"/>
          <w:color w:val="000000"/>
          <w:u w:val="none"/>
        </w:rPr>
        <w:t xml:space="preserve">nas primeiras idades, sendo equiparável à capacidade resistente da composição 898 </w:t>
      </w:r>
      <w:r w:rsidR="00F43CF4">
        <w:rPr>
          <w:rStyle w:val="Hiperligao"/>
          <w:rFonts w:ascii="Arial" w:hAnsi="Arial" w:cs="Arial"/>
          <w:color w:val="000000"/>
          <w:u w:val="none"/>
        </w:rPr>
        <w:t>s</w:t>
      </w:r>
      <w:r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F43CF4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dição. A elevada resistência apresentada result</w:t>
      </w:r>
      <w:r w:rsidR="00115C7B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 xml:space="preserve"> do uso do adjuvante 898 e também do incremen</w:t>
      </w:r>
      <w:r w:rsidR="00F43CF4">
        <w:rPr>
          <w:rStyle w:val="Hiperligao"/>
          <w:rFonts w:ascii="Arial" w:hAnsi="Arial" w:cs="Arial"/>
          <w:color w:val="000000"/>
          <w:u w:val="none"/>
        </w:rPr>
        <w:t>to da adição de cimento grosso. O uso da adição f</w:t>
      </w:r>
      <w:r w:rsidR="00CE0556">
        <w:rPr>
          <w:rStyle w:val="Hiperligao"/>
          <w:rFonts w:ascii="Arial" w:hAnsi="Arial" w:cs="Arial"/>
          <w:color w:val="000000"/>
          <w:u w:val="none"/>
        </w:rPr>
        <w:t>ez</w:t>
      </w:r>
      <w:r w:rsidR="00F43CF4">
        <w:rPr>
          <w:rStyle w:val="Hiperligao"/>
          <w:rFonts w:ascii="Arial" w:hAnsi="Arial" w:cs="Arial"/>
          <w:color w:val="000000"/>
          <w:u w:val="none"/>
        </w:rPr>
        <w:t xml:space="preserve"> com </w:t>
      </w:r>
      <w:r w:rsidR="00CE0556">
        <w:rPr>
          <w:rStyle w:val="Hiperligao"/>
          <w:rFonts w:ascii="Arial" w:hAnsi="Arial" w:cs="Arial"/>
          <w:color w:val="000000"/>
          <w:u w:val="none"/>
        </w:rPr>
        <w:t>que a composição necessita-se</w:t>
      </w:r>
      <w:r>
        <w:rPr>
          <w:rStyle w:val="Hiperligao"/>
          <w:rFonts w:ascii="Arial" w:hAnsi="Arial" w:cs="Arial"/>
          <w:color w:val="000000"/>
          <w:u w:val="none"/>
        </w:rPr>
        <w:t xml:space="preserve"> menos água para a mistura</w:t>
      </w:r>
      <w:r w:rsidR="00F66505">
        <w:rPr>
          <w:rStyle w:val="Hiperligao"/>
          <w:rFonts w:ascii="Arial" w:hAnsi="Arial" w:cs="Arial"/>
          <w:color w:val="000000"/>
          <w:u w:val="none"/>
        </w:rPr>
        <w:t>.</w:t>
      </w:r>
    </w:p>
    <w:p w:rsidR="00D25F97" w:rsidRDefault="00CE0556" w:rsidP="00D25F9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-se um crescimento progressivo da resistência da composição ao longo do tempo, contudo </w:t>
      </w:r>
      <w:r w:rsidR="00F66505">
        <w:rPr>
          <w:rStyle w:val="Hiperligao"/>
          <w:rFonts w:ascii="Arial" w:hAnsi="Arial" w:cs="Arial"/>
          <w:color w:val="000000"/>
          <w:u w:val="none"/>
        </w:rPr>
        <w:t>a resistência aos 14 dias teve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66505">
        <w:rPr>
          <w:rStyle w:val="Hiperligao"/>
          <w:rFonts w:ascii="Arial" w:hAnsi="Arial" w:cs="Arial"/>
          <w:color w:val="000000"/>
          <w:u w:val="none"/>
        </w:rPr>
        <w:t>um valor ligeiramente superior à</w:t>
      </w:r>
      <w:r w:rsidR="00115C7B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66505">
        <w:rPr>
          <w:rStyle w:val="Hiperligao"/>
          <w:rFonts w:ascii="Arial" w:hAnsi="Arial" w:cs="Arial"/>
          <w:color w:val="000000"/>
          <w:u w:val="none"/>
        </w:rPr>
        <w:t>resistência aos 7 dias, verificando-se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 uma ligeira i</w:t>
      </w:r>
      <w:r w:rsidR="00F66505">
        <w:rPr>
          <w:rStyle w:val="Hiperligao"/>
          <w:rFonts w:ascii="Arial" w:hAnsi="Arial" w:cs="Arial"/>
          <w:color w:val="000000"/>
          <w:u w:val="none"/>
        </w:rPr>
        <w:t>nflexão na curva de resistência.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66505">
        <w:rPr>
          <w:rStyle w:val="Hiperligao"/>
          <w:rFonts w:ascii="Arial" w:hAnsi="Arial" w:cs="Arial"/>
          <w:color w:val="000000"/>
          <w:u w:val="none"/>
        </w:rPr>
        <w:t>C</w:t>
      </w:r>
      <w:r w:rsidR="00115C7B">
        <w:rPr>
          <w:rStyle w:val="Hiperligao"/>
          <w:rFonts w:ascii="Arial" w:hAnsi="Arial" w:cs="Arial"/>
          <w:color w:val="000000"/>
          <w:u w:val="none"/>
        </w:rPr>
        <w:t>onstatou</w:t>
      </w:r>
      <w:r>
        <w:rPr>
          <w:rStyle w:val="Hiperligao"/>
          <w:rFonts w:ascii="Arial" w:hAnsi="Arial" w:cs="Arial"/>
          <w:color w:val="000000"/>
          <w:u w:val="none"/>
        </w:rPr>
        <w:t xml:space="preserve">-se </w:t>
      </w:r>
      <w:r w:rsidR="00A7451B">
        <w:rPr>
          <w:rStyle w:val="Hiperligao"/>
          <w:rFonts w:ascii="Arial" w:hAnsi="Arial" w:cs="Arial"/>
          <w:color w:val="000000"/>
          <w:u w:val="none"/>
        </w:rPr>
        <w:t xml:space="preserve">também como era espectável </w:t>
      </w:r>
      <w:r>
        <w:rPr>
          <w:rStyle w:val="Hiperligao"/>
          <w:rFonts w:ascii="Arial" w:hAnsi="Arial" w:cs="Arial"/>
          <w:color w:val="000000"/>
          <w:u w:val="none"/>
        </w:rPr>
        <w:t>que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 a capacidade resistente aumenta ao longo do tempo.</w:t>
      </w:r>
    </w:p>
    <w:p w:rsidR="00D25F97" w:rsidRDefault="00D25F97" w:rsidP="00D25F9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 capacidade resistente aos 3 dias</w:t>
      </w:r>
      <w:r w:rsidR="00CE0556">
        <w:rPr>
          <w:rStyle w:val="Hiperligao"/>
          <w:rFonts w:ascii="Arial" w:hAnsi="Arial" w:cs="Arial"/>
          <w:color w:val="000000"/>
          <w:u w:val="none"/>
        </w:rPr>
        <w:t xml:space="preserve"> foi</w:t>
      </w:r>
      <w:r>
        <w:rPr>
          <w:rStyle w:val="Hiperligao"/>
          <w:rFonts w:ascii="Arial" w:hAnsi="Arial" w:cs="Arial"/>
          <w:color w:val="000000"/>
          <w:u w:val="none"/>
        </w:rPr>
        <w:t xml:space="preserve"> de 38,7 MPa, aos 14 dias </w:t>
      </w:r>
      <w:r w:rsidR="00CE0556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de 43 MPa e aos 28 dias </w:t>
      </w:r>
      <w:r w:rsidR="00CE0556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de 53,2 MPa.</w:t>
      </w:r>
    </w:p>
    <w:p w:rsidR="005A58FF" w:rsidRPr="000E24F4" w:rsidRDefault="00021887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Fonts w:ascii="Arial" w:hAnsi="Arial" w:cs="Arial"/>
          <w:b/>
          <w:noProof/>
          <w:color w:val="000000"/>
          <w:lang w:eastAsia="pt-PT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4587875" cy="2759075"/>
            <wp:effectExtent l="0" t="0" r="3175" b="3175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Pr="00BC43C0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AC407D" w:rsidRPr="00182513" w:rsidRDefault="00AC407D" w:rsidP="00AC407D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</w:p>
    <w:p w:rsidR="00403513" w:rsidRDefault="00604B25" w:rsidP="008046E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Gráfico </w:t>
      </w:r>
      <w:r w:rsidR="00210D90">
        <w:rPr>
          <w:rFonts w:ascii="Arial" w:eastAsia="AdvP4DF60E" w:hAnsi="Arial" w:cs="Arial"/>
          <w:b/>
          <w:lang w:eastAsia="pt-PT"/>
        </w:rPr>
        <w:t>13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BC43C0">
        <w:rPr>
          <w:rFonts w:ascii="Arial" w:eastAsia="AdvP4DF60E" w:hAnsi="Arial" w:cs="Arial"/>
          <w:b/>
          <w:lang w:eastAsia="pt-PT"/>
        </w:rPr>
        <w:t xml:space="preserve"> </w:t>
      </w:r>
      <w:r w:rsidR="00BC43C0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 xml:space="preserve">ncia </w:t>
      </w:r>
      <w:r w:rsidR="00BC43C0">
        <w:rPr>
          <w:rFonts w:ascii="Arial" w:eastAsia="AdvP4DF60E" w:hAnsi="Arial" w:cs="Arial"/>
          <w:lang w:eastAsia="pt-PT"/>
        </w:rPr>
        <w:t xml:space="preserve">à </w:t>
      </w:r>
      <w:r w:rsidR="005C322A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BC43C0">
        <w:rPr>
          <w:rFonts w:ascii="Arial" w:eastAsia="AdvP4DF60E" w:hAnsi="Arial" w:cs="Arial"/>
          <w:lang w:eastAsia="pt-PT"/>
        </w:rPr>
        <w:t xml:space="preserve">de </w:t>
      </w:r>
      <w:r w:rsidR="005C322A">
        <w:rPr>
          <w:rFonts w:ascii="Arial" w:eastAsia="AdvP4DF60E" w:hAnsi="Arial" w:cs="Arial"/>
          <w:lang w:eastAsia="pt-PT"/>
        </w:rPr>
        <w:t>provetes c</w:t>
      </w:r>
      <w:r>
        <w:rPr>
          <w:rFonts w:ascii="Arial" w:eastAsia="AdvP4DF60E" w:hAnsi="Arial" w:cs="Arial"/>
          <w:lang w:eastAsia="pt-PT"/>
        </w:rPr>
        <w:t xml:space="preserve">úbicos 898 </w:t>
      </w:r>
      <w:r w:rsidR="00AC407D">
        <w:rPr>
          <w:rFonts w:ascii="Arial" w:eastAsia="AdvP4DF60E" w:hAnsi="Arial" w:cs="Arial"/>
          <w:lang w:eastAsia="pt-PT"/>
        </w:rPr>
        <w:t xml:space="preserve">+ </w:t>
      </w:r>
      <w:r w:rsidR="00F43CF4">
        <w:rPr>
          <w:rFonts w:ascii="Arial" w:eastAsia="AdvP4DF60E" w:hAnsi="Arial" w:cs="Arial"/>
          <w:lang w:eastAsia="pt-PT"/>
        </w:rPr>
        <w:t>c</w:t>
      </w:r>
      <w:r w:rsidR="00AC407D">
        <w:rPr>
          <w:rFonts w:ascii="Arial" w:eastAsia="AdvP4DF60E" w:hAnsi="Arial" w:cs="Arial"/>
          <w:lang w:eastAsia="pt-PT"/>
        </w:rPr>
        <w:t xml:space="preserve">imento </w:t>
      </w:r>
      <w:r w:rsidR="00F43CF4">
        <w:rPr>
          <w:rFonts w:ascii="Arial" w:eastAsia="AdvP4DF60E" w:hAnsi="Arial" w:cs="Arial"/>
          <w:lang w:eastAsia="pt-PT"/>
        </w:rPr>
        <w:t>g</w:t>
      </w:r>
      <w:r w:rsidR="00AC407D">
        <w:rPr>
          <w:rFonts w:ascii="Arial" w:eastAsia="AdvP4DF60E" w:hAnsi="Arial" w:cs="Arial"/>
          <w:lang w:eastAsia="pt-PT"/>
        </w:rPr>
        <w:t>rosso</w:t>
      </w:r>
      <w:r w:rsidR="008046EA">
        <w:rPr>
          <w:rFonts w:ascii="Arial" w:eastAsia="AdvP4DF60E" w:hAnsi="Arial" w:cs="Arial"/>
          <w:lang w:eastAsia="pt-PT"/>
        </w:rPr>
        <w:t>.</w:t>
      </w:r>
    </w:p>
    <w:p w:rsidR="00DE0BF3" w:rsidRDefault="00DE0BF3" w:rsidP="00DE0BF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046EA" w:rsidRDefault="008046EA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021887" w:rsidRPr="008046EA" w:rsidRDefault="00021887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126FB2" w:rsidRDefault="00126FB2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C06567" w:rsidRDefault="00C06567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6FB2" w:rsidRDefault="00126FB2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A7451B" w:rsidRDefault="00A7451B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24360" w:rsidRDefault="008046EA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855CDE" w:rsidRPr="00BC43C0">
        <w:rPr>
          <w:rStyle w:val="Hiperligao"/>
          <w:rFonts w:ascii="Arial" w:hAnsi="Arial" w:cs="Arial"/>
          <w:b/>
          <w:color w:val="000000"/>
          <w:u w:val="none"/>
        </w:rPr>
        <w:t>Provetes cilíndricos de 5 x 5</w:t>
      </w:r>
      <w:r w:rsidR="00324360" w:rsidRPr="00BC43C0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F43CF4" w:rsidRDefault="00F43CF4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7532AA" w:rsidRDefault="007532AA" w:rsidP="00F43CF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valor médio da resistência a compressão dos provetes cilíndricos para o 898</w:t>
      </w:r>
      <w:r w:rsidR="0075419A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75419A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cimento grosso </w:t>
      </w:r>
      <w:r w:rsidR="00A117B4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79,8 MPa.</w:t>
      </w:r>
    </w:p>
    <w:p w:rsidR="00F43CF4" w:rsidRDefault="00F43CF4" w:rsidP="00F43CF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à resistência média à compressão dos provetes cilíndricos da composição 898 +</w:t>
      </w:r>
      <w:r w:rsidR="00A7451B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61EBD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 xml:space="preserve">dição </w:t>
      </w:r>
      <w:r w:rsidR="00361EBD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361EBD">
        <w:rPr>
          <w:rStyle w:val="Hiperligao"/>
          <w:rFonts w:ascii="Arial" w:hAnsi="Arial" w:cs="Arial"/>
          <w:color w:val="000000"/>
          <w:u w:val="none"/>
        </w:rPr>
        <w:t>g</w:t>
      </w:r>
      <w:r>
        <w:rPr>
          <w:rStyle w:val="Hiperligao"/>
          <w:rFonts w:ascii="Arial" w:hAnsi="Arial" w:cs="Arial"/>
          <w:color w:val="000000"/>
          <w:u w:val="none"/>
        </w:rPr>
        <w:t>rosso, esta apresent</w:t>
      </w:r>
      <w:r w:rsidR="00CE0556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elevada capacidade resistente aos 64 dias, sendo equiparável à capacidade resistente das carotes da composição 898 </w:t>
      </w:r>
      <w:r w:rsidR="00361EBD">
        <w:rPr>
          <w:rStyle w:val="Hiperligao"/>
          <w:rFonts w:ascii="Arial" w:hAnsi="Arial" w:cs="Arial"/>
          <w:color w:val="000000"/>
          <w:u w:val="none"/>
        </w:rPr>
        <w:t>s</w:t>
      </w:r>
      <w:r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361EBD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dição.</w:t>
      </w:r>
    </w:p>
    <w:p w:rsidR="004E659C" w:rsidRDefault="004E659C" w:rsidP="00F01D74">
      <w:pPr>
        <w:spacing w:after="0" w:line="360" w:lineRule="auto"/>
        <w:ind w:left="1416" w:firstLine="708"/>
        <w:rPr>
          <w:rStyle w:val="Hiperligao"/>
          <w:rFonts w:ascii="Arial" w:hAnsi="Arial" w:cs="Arial"/>
          <w:color w:val="000000"/>
          <w:u w:val="none"/>
        </w:rPr>
      </w:pPr>
    </w:p>
    <w:p w:rsidR="003D6A9D" w:rsidRDefault="003D6A9D" w:rsidP="003D6A9D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361EBD" w:rsidRDefault="00361EBD" w:rsidP="003D6A9D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61EBD" w:rsidRDefault="00361EBD" w:rsidP="00CE0556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Analisando os resultados da resistência ao arrancamento por Pull-Off na composição 898</w:t>
      </w:r>
      <w:r w:rsidR="0075419A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+</w:t>
      </w:r>
      <w:r w:rsidR="0075419A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 xml:space="preserve">adição </w:t>
      </w:r>
      <w:r w:rsidR="00CE0556">
        <w:rPr>
          <w:rFonts w:ascii="Arial" w:eastAsia="AdvP4DF60E" w:hAnsi="Arial" w:cs="Arial"/>
          <w:lang w:eastAsia="pt-PT"/>
        </w:rPr>
        <w:t>de cimento grosso, verificou</w:t>
      </w:r>
      <w:r>
        <w:rPr>
          <w:rFonts w:ascii="Arial" w:eastAsia="AdvP4DF60E" w:hAnsi="Arial" w:cs="Arial"/>
          <w:lang w:eastAsia="pt-PT"/>
        </w:rPr>
        <w:t xml:space="preserve">-se </w:t>
      </w:r>
      <w:r w:rsidR="00CE0556">
        <w:rPr>
          <w:rFonts w:ascii="Arial" w:eastAsia="AdvP4DF60E" w:hAnsi="Arial" w:cs="Arial"/>
          <w:lang w:eastAsia="pt-PT"/>
        </w:rPr>
        <w:t xml:space="preserve">que o </w:t>
      </w:r>
      <w:r>
        <w:rPr>
          <w:rFonts w:ascii="Arial" w:eastAsia="AdvP4DF60E" w:hAnsi="Arial" w:cs="Arial"/>
          <w:lang w:eastAsia="pt-PT"/>
        </w:rPr>
        <w:t>valor máximo da resistência ao arrancame</w:t>
      </w:r>
      <w:r w:rsidR="00AF5CB3">
        <w:rPr>
          <w:rFonts w:ascii="Arial" w:eastAsia="AdvP4DF60E" w:hAnsi="Arial" w:cs="Arial"/>
          <w:lang w:eastAsia="pt-PT"/>
        </w:rPr>
        <w:t xml:space="preserve">nto por Pull-Off na lajeta </w:t>
      </w:r>
      <w:r w:rsidR="00C06567">
        <w:rPr>
          <w:rFonts w:ascii="Arial" w:eastAsia="AdvP4DF60E" w:hAnsi="Arial" w:cs="Arial"/>
          <w:lang w:eastAsia="pt-PT"/>
        </w:rPr>
        <w:t>1</w:t>
      </w:r>
      <w:r w:rsidR="00AF5CB3">
        <w:rPr>
          <w:rFonts w:ascii="Arial" w:eastAsia="AdvP4DF60E" w:hAnsi="Arial" w:cs="Arial"/>
          <w:lang w:eastAsia="pt-PT"/>
        </w:rPr>
        <w:t xml:space="preserve"> foi </w:t>
      </w:r>
      <w:r>
        <w:rPr>
          <w:rFonts w:ascii="Arial" w:eastAsia="AdvP4DF60E" w:hAnsi="Arial" w:cs="Arial"/>
          <w:lang w:eastAsia="pt-PT"/>
        </w:rPr>
        <w:t xml:space="preserve">de 3 MPa na rotura pelo betão e o valor médio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2,6 MPa. O valor máximo da resistência ao arrancamento pelo endurecedor </w:t>
      </w:r>
      <w:r w:rsidR="00AF5CB3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>2,3 MPa e o valor médio 2,0 MPa.</w:t>
      </w:r>
    </w:p>
    <w:p w:rsidR="00361EBD" w:rsidRDefault="00361EBD" w:rsidP="00152BB3">
      <w:pPr>
        <w:spacing w:after="0" w:line="360" w:lineRule="auto"/>
        <w:ind w:firstLine="708"/>
        <w:jc w:val="both"/>
        <w:rPr>
          <w:noProof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 Para à lajeta </w:t>
      </w:r>
      <w:r w:rsidR="00C06567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o valor máximo da resistência ao arrancamento pelo endurecedor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2,4 MPa e o valor médio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</w:t>
      </w:r>
      <w:r w:rsidR="00152BB3">
        <w:rPr>
          <w:rFonts w:ascii="Arial" w:eastAsia="AdvP4DF60E" w:hAnsi="Arial" w:cs="Arial"/>
          <w:lang w:eastAsia="pt-PT"/>
        </w:rPr>
        <w:t>,0</w:t>
      </w:r>
      <w:r>
        <w:rPr>
          <w:rFonts w:ascii="Arial" w:eastAsia="AdvP4DF60E" w:hAnsi="Arial" w:cs="Arial"/>
          <w:lang w:eastAsia="pt-PT"/>
        </w:rPr>
        <w:t xml:space="preserve"> MPa. Em rel</w:t>
      </w:r>
      <w:r w:rsidR="00A7451B">
        <w:rPr>
          <w:rFonts w:ascii="Arial" w:eastAsia="AdvP4DF60E" w:hAnsi="Arial" w:cs="Arial"/>
          <w:lang w:eastAsia="pt-PT"/>
        </w:rPr>
        <w:t>ação à</w:t>
      </w:r>
      <w:r>
        <w:rPr>
          <w:rFonts w:ascii="Arial" w:eastAsia="AdvP4DF60E" w:hAnsi="Arial" w:cs="Arial"/>
          <w:lang w:eastAsia="pt-PT"/>
        </w:rPr>
        <w:t xml:space="preserve"> rotura pelo betão o valor máximo da resistência ao arrancamento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2,5 MPa e o valor médio de arrancamento pelo betão </w:t>
      </w:r>
      <w:r w:rsidR="00AF5CB3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>de 2,4</w:t>
      </w:r>
      <w:r w:rsidR="005071C9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MPa.</w:t>
      </w:r>
      <w:r w:rsidR="006C001B" w:rsidRPr="006C001B">
        <w:rPr>
          <w:noProof/>
          <w:lang w:eastAsia="pt-PT"/>
        </w:rPr>
        <w:t xml:space="preserve"> </w:t>
      </w:r>
    </w:p>
    <w:p w:rsidR="006C001B" w:rsidRDefault="00337F3B" w:rsidP="00152BB3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77" name="Gráfico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528" w:rsidRDefault="00695528" w:rsidP="007532A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14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110CCE">
        <w:rPr>
          <w:rFonts w:ascii="Arial" w:eastAsia="AdvP4DF60E" w:hAnsi="Arial" w:cs="Arial"/>
          <w:lang w:eastAsia="pt-PT"/>
        </w:rPr>
        <w:t xml:space="preserve"> Resistência</w:t>
      </w:r>
      <w:r w:rsidR="005C322A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 xml:space="preserve">nsaio de </w:t>
      </w:r>
      <w:r w:rsidR="005C322A">
        <w:rPr>
          <w:rFonts w:ascii="Arial" w:eastAsia="AdvP4DF60E" w:hAnsi="Arial" w:cs="Arial"/>
          <w:lang w:eastAsia="pt-PT"/>
        </w:rPr>
        <w:t>a</w:t>
      </w:r>
      <w:r w:rsidR="00110CCE">
        <w:rPr>
          <w:rFonts w:ascii="Arial" w:eastAsia="AdvP4DF60E" w:hAnsi="Arial" w:cs="Arial"/>
          <w:lang w:eastAsia="pt-PT"/>
        </w:rPr>
        <w:t xml:space="preserve">rrancamento por </w:t>
      </w:r>
      <w:r w:rsidR="00604B25">
        <w:rPr>
          <w:rFonts w:ascii="Arial" w:eastAsia="AdvP4DF60E" w:hAnsi="Arial" w:cs="Arial"/>
          <w:lang w:eastAsia="pt-PT"/>
        </w:rPr>
        <w:t>Pull-Off</w:t>
      </w:r>
      <w:r w:rsidR="00A8066A">
        <w:rPr>
          <w:rFonts w:ascii="Arial" w:eastAsia="AdvP4DF60E" w:hAnsi="Arial" w:cs="Arial"/>
          <w:lang w:eastAsia="pt-PT"/>
        </w:rPr>
        <w:t xml:space="preserve"> 898 +</w:t>
      </w:r>
      <w:r w:rsidR="00364531">
        <w:rPr>
          <w:rFonts w:ascii="Arial" w:eastAsia="AdvP4DF60E" w:hAnsi="Arial" w:cs="Arial"/>
          <w:lang w:eastAsia="pt-PT"/>
        </w:rPr>
        <w:t>c</w:t>
      </w:r>
      <w:r w:rsidR="00AC407D">
        <w:rPr>
          <w:rFonts w:ascii="Arial" w:eastAsia="AdvP4DF60E" w:hAnsi="Arial" w:cs="Arial"/>
          <w:lang w:eastAsia="pt-PT"/>
        </w:rPr>
        <w:t xml:space="preserve">imento </w:t>
      </w:r>
      <w:r w:rsidR="00364531">
        <w:rPr>
          <w:rFonts w:ascii="Arial" w:eastAsia="AdvP4DF60E" w:hAnsi="Arial" w:cs="Arial"/>
          <w:lang w:eastAsia="pt-PT"/>
        </w:rPr>
        <w:t>g</w:t>
      </w:r>
      <w:r w:rsidR="00AC407D">
        <w:rPr>
          <w:rFonts w:ascii="Arial" w:eastAsia="AdvP4DF60E" w:hAnsi="Arial" w:cs="Arial"/>
          <w:lang w:eastAsia="pt-PT"/>
        </w:rPr>
        <w:t>rosso</w:t>
      </w:r>
      <w:r w:rsidR="00BC43C0">
        <w:rPr>
          <w:rFonts w:ascii="Arial" w:eastAsia="AdvP4DF60E" w:hAnsi="Arial" w:cs="Arial"/>
          <w:lang w:eastAsia="pt-PT"/>
        </w:rPr>
        <w:t>.</w:t>
      </w:r>
    </w:p>
    <w:p w:rsidR="00C06567" w:rsidRDefault="00C06567" w:rsidP="007532A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AF5CB3" w:rsidRDefault="00AF5CB3" w:rsidP="007532A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011EFE" w:rsidRDefault="00011EFE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>
        <w:rPr>
          <w:rStyle w:val="Hiperligao"/>
          <w:rFonts w:ascii="Arial" w:hAnsi="Arial" w:cs="Arial"/>
          <w:b/>
          <w:color w:val="000000"/>
          <w:u w:val="none"/>
        </w:rPr>
        <w:t>. Índice Esclerométrico</w:t>
      </w:r>
    </w:p>
    <w:p w:rsidR="00152BB3" w:rsidRDefault="00152BB3" w:rsidP="00C01C4E">
      <w:pPr>
        <w:spacing w:after="0" w:line="360" w:lineRule="auto"/>
        <w:ind w:firstLine="708"/>
        <w:rPr>
          <w:rFonts w:ascii="Arial" w:eastAsia="AdvP4DF60E" w:hAnsi="Arial" w:cs="Arial"/>
          <w:b/>
          <w:lang w:eastAsia="pt-PT"/>
        </w:rPr>
      </w:pPr>
    </w:p>
    <w:p w:rsidR="00152BB3" w:rsidRDefault="00152BB3" w:rsidP="00152BB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Em relação à resistência à compressão através do índice esclerométrico, a composição 898 + </w:t>
      </w:r>
      <w:r w:rsidR="00A8066A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 w:rsidR="00A8066A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imento </w:t>
      </w:r>
      <w:r w:rsidR="00A8066A">
        <w:rPr>
          <w:rStyle w:val="Hiperligao"/>
          <w:rFonts w:ascii="Arial" w:hAnsi="Arial" w:cs="Arial"/>
          <w:color w:val="000000"/>
          <w:u w:val="none"/>
        </w:rPr>
        <w:t>g</w:t>
      </w:r>
      <w:r w:rsidR="00AF5CB3">
        <w:rPr>
          <w:rStyle w:val="Hiperligao"/>
          <w:rFonts w:ascii="Arial" w:hAnsi="Arial" w:cs="Arial"/>
          <w:color w:val="000000"/>
          <w:u w:val="none"/>
        </w:rPr>
        <w:t>rosso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C06567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de 34 MPa</w:t>
      </w:r>
      <w:r w:rsidR="00A8066A">
        <w:rPr>
          <w:rStyle w:val="Hiperligao"/>
          <w:rFonts w:ascii="Arial" w:hAnsi="Arial" w:cs="Arial"/>
          <w:color w:val="000000"/>
          <w:u w:val="none"/>
        </w:rPr>
        <w:t xml:space="preserve"> e </w:t>
      </w:r>
      <w:r>
        <w:rPr>
          <w:rFonts w:ascii="Arial" w:eastAsia="AdvP4DF60E" w:hAnsi="Arial" w:cs="Arial"/>
          <w:lang w:eastAsia="pt-PT"/>
        </w:rPr>
        <w:t xml:space="preserve">o valor médio dos 9 ensaios </w:t>
      </w:r>
      <w:r w:rsidR="00AF5CB3">
        <w:rPr>
          <w:rFonts w:ascii="Arial" w:eastAsia="AdvP4DF60E" w:hAnsi="Arial" w:cs="Arial"/>
          <w:lang w:eastAsia="pt-PT"/>
        </w:rPr>
        <w:t xml:space="preserve">foi </w:t>
      </w:r>
      <w:r w:rsidR="00A8066A">
        <w:rPr>
          <w:rFonts w:ascii="Arial" w:eastAsia="AdvP4DF60E" w:hAnsi="Arial" w:cs="Arial"/>
          <w:lang w:eastAsia="pt-PT"/>
        </w:rPr>
        <w:t xml:space="preserve">de </w:t>
      </w:r>
      <w:r>
        <w:rPr>
          <w:rFonts w:ascii="Arial" w:eastAsia="AdvP4DF60E" w:hAnsi="Arial" w:cs="Arial"/>
          <w:lang w:eastAsia="pt-PT"/>
        </w:rPr>
        <w:t>31 MPa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152BB3" w:rsidRDefault="00A8066A" w:rsidP="00152BB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Relativamente</w:t>
      </w:r>
      <w:r w:rsidR="00152BB3">
        <w:rPr>
          <w:rStyle w:val="Hiperligao"/>
          <w:rFonts w:ascii="Arial" w:hAnsi="Arial" w:cs="Arial"/>
          <w:color w:val="000000"/>
          <w:u w:val="none"/>
        </w:rPr>
        <w:t xml:space="preserve"> à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 w:rsidR="00152BB3">
        <w:rPr>
          <w:rStyle w:val="Hiperligao"/>
          <w:rFonts w:ascii="Arial" w:hAnsi="Arial" w:cs="Arial"/>
          <w:color w:val="000000"/>
          <w:u w:val="none"/>
        </w:rPr>
        <w:t xml:space="preserve"> a capacidade resistente máxima </w:t>
      </w:r>
      <w:r w:rsidR="00AF5CB3">
        <w:rPr>
          <w:rStyle w:val="Hiperligao"/>
          <w:rFonts w:ascii="Arial" w:hAnsi="Arial" w:cs="Arial"/>
          <w:color w:val="000000"/>
          <w:u w:val="none"/>
        </w:rPr>
        <w:t>foi</w:t>
      </w:r>
      <w:r w:rsidR="00152BB3">
        <w:rPr>
          <w:rStyle w:val="Hiperligao"/>
          <w:rFonts w:ascii="Arial" w:hAnsi="Arial" w:cs="Arial"/>
          <w:color w:val="000000"/>
          <w:u w:val="none"/>
        </w:rPr>
        <w:t xml:space="preserve"> 30 MPa</w:t>
      </w:r>
      <w:r>
        <w:rPr>
          <w:rStyle w:val="Hiperligao"/>
          <w:rFonts w:ascii="Arial" w:hAnsi="Arial" w:cs="Arial"/>
          <w:color w:val="000000"/>
          <w:u w:val="none"/>
        </w:rPr>
        <w:t xml:space="preserve"> e</w:t>
      </w:r>
      <w:r w:rsidR="00152BB3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o</w:t>
      </w:r>
      <w:r w:rsidR="00152BB3">
        <w:rPr>
          <w:rStyle w:val="Hiperligao"/>
          <w:rFonts w:ascii="Arial" w:hAnsi="Arial" w:cs="Arial"/>
          <w:color w:val="000000"/>
          <w:u w:val="none"/>
        </w:rPr>
        <w:t xml:space="preserve"> valor médio dos 9 ensaios </w:t>
      </w:r>
      <w:r w:rsidR="00A7451B">
        <w:rPr>
          <w:rStyle w:val="Hiperligao"/>
          <w:rFonts w:ascii="Arial" w:hAnsi="Arial" w:cs="Arial"/>
          <w:color w:val="000000"/>
          <w:u w:val="none"/>
        </w:rPr>
        <w:t xml:space="preserve">foi </w:t>
      </w:r>
      <w:r>
        <w:rPr>
          <w:rStyle w:val="Hiperligao"/>
          <w:rFonts w:ascii="Arial" w:hAnsi="Arial" w:cs="Arial"/>
          <w:color w:val="000000"/>
          <w:u w:val="none"/>
        </w:rPr>
        <w:t xml:space="preserve">de </w:t>
      </w:r>
      <w:r w:rsidR="00152BB3">
        <w:rPr>
          <w:rStyle w:val="Hiperligao"/>
          <w:rFonts w:ascii="Arial" w:hAnsi="Arial" w:cs="Arial"/>
          <w:color w:val="000000"/>
          <w:u w:val="none"/>
        </w:rPr>
        <w:t>24</w:t>
      </w:r>
      <w:r w:rsidR="005071C9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152BB3">
        <w:rPr>
          <w:rStyle w:val="Hiperligao"/>
          <w:rFonts w:ascii="Arial" w:hAnsi="Arial" w:cs="Arial"/>
          <w:color w:val="000000"/>
          <w:u w:val="none"/>
        </w:rPr>
        <w:t>MPa.</w:t>
      </w:r>
    </w:p>
    <w:p w:rsidR="00A8066A" w:rsidRDefault="00A8066A" w:rsidP="00152BB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Através da análise cuidada dos resultados verific</w:t>
      </w:r>
      <w:r w:rsidR="00AF5CB3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>-se uma elevada dispersão dos resultados obtidos, resultante de diferentes espessuras de endurecedor ao longo da lajeta.</w:t>
      </w:r>
    </w:p>
    <w:p w:rsidR="00273B0B" w:rsidRDefault="008F7081" w:rsidP="00C01C4E">
      <w:pPr>
        <w:spacing w:after="0" w:line="360" w:lineRule="auto"/>
        <w:ind w:firstLine="708"/>
        <w:rPr>
          <w:rFonts w:ascii="Arial" w:eastAsia="AdvP4DF60E" w:hAnsi="Arial" w:cs="Arial"/>
          <w:b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95" name="Gráfico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4E" w:rsidRDefault="0025689D" w:rsidP="00A8066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15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604B25">
        <w:rPr>
          <w:rFonts w:ascii="Arial" w:eastAsia="AdvP4DF60E" w:hAnsi="Arial" w:cs="Arial"/>
          <w:lang w:eastAsia="pt-PT"/>
        </w:rPr>
        <w:t xml:space="preserve"> Resistência </w:t>
      </w:r>
      <w:r w:rsidR="005C322A">
        <w:rPr>
          <w:rFonts w:ascii="Arial" w:eastAsia="AdvP4DF60E" w:hAnsi="Arial" w:cs="Arial"/>
          <w:lang w:eastAsia="pt-PT"/>
        </w:rPr>
        <w:t>í</w:t>
      </w:r>
      <w:r w:rsidR="00110CCE">
        <w:rPr>
          <w:rFonts w:ascii="Arial" w:eastAsia="AdvP4DF60E" w:hAnsi="Arial" w:cs="Arial"/>
          <w:lang w:eastAsia="pt-PT"/>
        </w:rPr>
        <w:t>ndice</w:t>
      </w:r>
      <w:r w:rsidR="005C322A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 xml:space="preserve">sclerométrico 898 </w:t>
      </w:r>
      <w:r w:rsidR="00A8066A">
        <w:rPr>
          <w:rFonts w:ascii="Arial" w:eastAsia="AdvP4DF60E" w:hAnsi="Arial" w:cs="Arial"/>
          <w:lang w:eastAsia="pt-PT"/>
        </w:rPr>
        <w:t>+c</w:t>
      </w:r>
      <w:r w:rsidR="0054679E">
        <w:rPr>
          <w:rFonts w:ascii="Arial" w:eastAsia="AdvP4DF60E" w:hAnsi="Arial" w:cs="Arial"/>
          <w:lang w:eastAsia="pt-PT"/>
        </w:rPr>
        <w:t xml:space="preserve">imento </w:t>
      </w:r>
      <w:r w:rsidR="00A8066A">
        <w:rPr>
          <w:rFonts w:ascii="Arial" w:eastAsia="AdvP4DF60E" w:hAnsi="Arial" w:cs="Arial"/>
          <w:lang w:eastAsia="pt-PT"/>
        </w:rPr>
        <w:t>g</w:t>
      </w:r>
      <w:r w:rsidR="0054679E">
        <w:rPr>
          <w:rFonts w:ascii="Arial" w:eastAsia="AdvP4DF60E" w:hAnsi="Arial" w:cs="Arial"/>
          <w:lang w:eastAsia="pt-PT"/>
        </w:rPr>
        <w:t>rosso</w:t>
      </w:r>
      <w:r w:rsidR="00BC43C0">
        <w:rPr>
          <w:rFonts w:ascii="Arial" w:eastAsia="AdvP4DF60E" w:hAnsi="Arial" w:cs="Arial"/>
          <w:lang w:eastAsia="pt-PT"/>
        </w:rPr>
        <w:t>.</w:t>
      </w:r>
    </w:p>
    <w:p w:rsidR="00AA0E78" w:rsidRDefault="00AA0E78" w:rsidP="00BD0D84">
      <w:pPr>
        <w:spacing w:after="0" w:line="360" w:lineRule="auto"/>
        <w:ind w:firstLine="708"/>
        <w:rPr>
          <w:rFonts w:ascii="Arial" w:eastAsia="AdvP4DF60E" w:hAnsi="Arial" w:cs="Arial"/>
          <w:lang w:eastAsia="pt-PT"/>
        </w:rPr>
      </w:pPr>
    </w:p>
    <w:p w:rsidR="00BD0D84" w:rsidRDefault="00C01C4E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Fonts w:ascii="Arial" w:eastAsia="AdvP4DF60E" w:hAnsi="Arial" w:cs="Arial"/>
          <w:lang w:eastAsia="pt-PT"/>
        </w:rPr>
        <w:br w:type="page"/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5.</w:t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898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 + </w:t>
      </w:r>
      <w:r w:rsidR="00A8066A">
        <w:rPr>
          <w:rStyle w:val="Hiperligao"/>
          <w:rFonts w:ascii="Arial" w:hAnsi="Arial" w:cs="Arial"/>
          <w:b/>
          <w:color w:val="000000"/>
          <w:u w:val="none"/>
        </w:rPr>
        <w:t>a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dição </w:t>
      </w:r>
      <w:r w:rsidR="00A8066A">
        <w:rPr>
          <w:rStyle w:val="Hiperligao"/>
          <w:rFonts w:ascii="Arial" w:hAnsi="Arial" w:cs="Arial"/>
          <w:b/>
          <w:color w:val="000000"/>
          <w:u w:val="none"/>
        </w:rPr>
        <w:t>f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íler </w:t>
      </w:r>
      <w:r w:rsidR="00A8066A">
        <w:rPr>
          <w:rStyle w:val="Hiperligao"/>
          <w:rFonts w:ascii="Arial" w:hAnsi="Arial" w:cs="Arial"/>
          <w:b/>
          <w:color w:val="000000"/>
          <w:u w:val="none"/>
        </w:rPr>
        <w:t>c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alcário</w:t>
      </w:r>
    </w:p>
    <w:p w:rsidR="00855CDE" w:rsidRDefault="00855CDE" w:rsidP="00F01D74">
      <w:pPr>
        <w:spacing w:after="0" w:line="360" w:lineRule="auto"/>
        <w:ind w:firstLine="708"/>
        <w:rPr>
          <w:rStyle w:val="Hiperligao"/>
          <w:rFonts w:ascii="Arial" w:hAnsi="Arial" w:cs="Arial"/>
          <w:color w:val="000000"/>
          <w:u w:val="none"/>
        </w:rPr>
      </w:pPr>
    </w:p>
    <w:p w:rsidR="00A8066A" w:rsidRDefault="00A8066A" w:rsidP="00A8066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Quadro 17 estão indicados os dados referentes aos instantes em que foi realiza</w:t>
      </w:r>
      <w:r w:rsidR="00A117B4">
        <w:rPr>
          <w:rStyle w:val="Hiperligao"/>
          <w:rFonts w:ascii="Arial" w:hAnsi="Arial" w:cs="Arial"/>
          <w:color w:val="000000"/>
          <w:u w:val="none"/>
        </w:rPr>
        <w:t>da a amassadura e afagamentos da composição</w:t>
      </w:r>
      <w:r>
        <w:rPr>
          <w:rStyle w:val="Hiperligao"/>
          <w:rFonts w:ascii="Arial" w:hAnsi="Arial" w:cs="Arial"/>
          <w:color w:val="000000"/>
          <w:u w:val="none"/>
        </w:rPr>
        <w:t xml:space="preserve"> 898 +</w:t>
      </w:r>
      <w:r w:rsidR="004D4232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adição fíler calcário.</w:t>
      </w:r>
    </w:p>
    <w:p w:rsidR="00A8066A" w:rsidRDefault="00AF5CB3" w:rsidP="00A8066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A117B4">
        <w:rPr>
          <w:rStyle w:val="Hiperligao"/>
          <w:rFonts w:ascii="Arial" w:hAnsi="Arial" w:cs="Arial"/>
          <w:color w:val="000000"/>
          <w:u w:val="none"/>
        </w:rPr>
        <w:t xml:space="preserve">-se que </w:t>
      </w:r>
      <w:r w:rsidR="006C42A5">
        <w:rPr>
          <w:rStyle w:val="Hiperligao"/>
          <w:rFonts w:ascii="Arial" w:hAnsi="Arial" w:cs="Arial"/>
          <w:color w:val="000000"/>
          <w:u w:val="none"/>
        </w:rPr>
        <w:t>os 8,5 MPa</w:t>
      </w:r>
      <w:r w:rsidR="00A117B4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A8066A">
        <w:rPr>
          <w:rStyle w:val="Hiperligao"/>
          <w:rFonts w:ascii="Arial" w:hAnsi="Arial" w:cs="Arial"/>
          <w:color w:val="000000"/>
          <w:u w:val="none"/>
        </w:rPr>
        <w:t>para es</w:t>
      </w:r>
      <w:r w:rsidR="00A43F47">
        <w:rPr>
          <w:rStyle w:val="Hiperligao"/>
          <w:rFonts w:ascii="Arial" w:hAnsi="Arial" w:cs="Arial"/>
          <w:color w:val="000000"/>
          <w:u w:val="none"/>
        </w:rPr>
        <w:t xml:space="preserve">ta composição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A43F47">
        <w:rPr>
          <w:rStyle w:val="Hiperligao"/>
          <w:rFonts w:ascii="Arial" w:hAnsi="Arial" w:cs="Arial"/>
          <w:color w:val="000000"/>
          <w:u w:val="none"/>
        </w:rPr>
        <w:t xml:space="preserve"> alcançado ao fim de</w:t>
      </w:r>
      <w:r w:rsidR="00A8066A">
        <w:rPr>
          <w:rStyle w:val="Hiperligao"/>
          <w:rFonts w:ascii="Arial" w:hAnsi="Arial" w:cs="Arial"/>
          <w:color w:val="000000"/>
          <w:u w:val="none"/>
        </w:rPr>
        <w:t xml:space="preserve"> 4h40min </w:t>
      </w:r>
      <w:r w:rsidR="00A43F47">
        <w:rPr>
          <w:rStyle w:val="Hiperligao"/>
          <w:rFonts w:ascii="Arial" w:hAnsi="Arial" w:cs="Arial"/>
          <w:color w:val="000000"/>
          <w:u w:val="none"/>
        </w:rPr>
        <w:t>para</w:t>
      </w:r>
      <w:r w:rsidR="00A8066A">
        <w:rPr>
          <w:rStyle w:val="Hiperligao"/>
          <w:rFonts w:ascii="Arial" w:hAnsi="Arial" w:cs="Arial"/>
          <w:color w:val="000000"/>
          <w:u w:val="none"/>
        </w:rPr>
        <w:t xml:space="preserve">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1</w:t>
      </w:r>
      <w:r w:rsidR="00A8066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A43F47">
        <w:rPr>
          <w:rStyle w:val="Hiperligao"/>
          <w:rFonts w:ascii="Arial" w:hAnsi="Arial" w:cs="Arial"/>
          <w:color w:val="000000"/>
          <w:u w:val="none"/>
        </w:rPr>
        <w:t xml:space="preserve">e </w:t>
      </w:r>
      <w:r w:rsidR="00A8066A">
        <w:rPr>
          <w:rStyle w:val="Hiperligao"/>
          <w:rFonts w:ascii="Arial" w:hAnsi="Arial" w:cs="Arial"/>
          <w:color w:val="000000"/>
          <w:u w:val="none"/>
        </w:rPr>
        <w:t xml:space="preserve">para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 w:rsidR="00A8066A">
        <w:rPr>
          <w:rStyle w:val="Hiperligao"/>
          <w:rFonts w:ascii="Arial" w:hAnsi="Arial" w:cs="Arial"/>
          <w:color w:val="000000"/>
          <w:u w:val="none"/>
        </w:rPr>
        <w:t>.</w:t>
      </w:r>
    </w:p>
    <w:p w:rsidR="004D4232" w:rsidRDefault="004D4232" w:rsidP="004D4232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Foi adicionado em cada lajeta (lajeta 1 e lajeta 2)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vertAlign w:val="superscript"/>
          <w:lang w:eastAsia="pt-PT"/>
        </w:rPr>
        <w:t xml:space="preserve"> </w:t>
      </w:r>
      <w:r>
        <w:rPr>
          <w:rFonts w:ascii="Arial" w:eastAsia="Times New Roman" w:hAnsi="Arial" w:cs="Arial"/>
          <w:color w:val="000000"/>
          <w:lang w:eastAsia="pt-PT"/>
        </w:rPr>
        <w:t xml:space="preserve">de </w:t>
      </w:r>
      <w:r>
        <w:rPr>
          <w:rStyle w:val="Hiperligao"/>
          <w:rFonts w:ascii="Arial" w:hAnsi="Arial" w:cs="Arial"/>
          <w:color w:val="000000"/>
          <w:u w:val="none"/>
        </w:rPr>
        <w:t xml:space="preserve">água, para facilitar a ligação betão/endurecedor. Seguidamente para ambas as lajetas </w:t>
      </w:r>
      <w:r>
        <w:rPr>
          <w:rFonts w:ascii="Arial" w:eastAsia="Times New Roman" w:hAnsi="Arial" w:cs="Arial"/>
          <w:color w:val="000000"/>
          <w:lang w:eastAsia="pt-PT"/>
        </w:rPr>
        <w:t>foi necessário realizar 3 afagamentos para as lajetas atingirem o aspecto desejado.</w:t>
      </w:r>
    </w:p>
    <w:p w:rsidR="00A8066A" w:rsidRPr="00182513" w:rsidRDefault="00A8066A" w:rsidP="00F01D74">
      <w:pPr>
        <w:spacing w:after="0" w:line="360" w:lineRule="auto"/>
        <w:ind w:firstLine="708"/>
        <w:rPr>
          <w:rStyle w:val="Hiperligao"/>
          <w:rFonts w:ascii="Arial" w:hAnsi="Arial" w:cs="Arial"/>
          <w:color w:val="000000"/>
          <w:u w:val="none"/>
        </w:rPr>
      </w:pPr>
    </w:p>
    <w:p w:rsidR="00CE28E1" w:rsidRPr="00182513" w:rsidRDefault="00CE28E1" w:rsidP="00CE28E1">
      <w:pPr>
        <w:spacing w:after="0" w:line="360" w:lineRule="auto"/>
        <w:ind w:firstLine="708"/>
        <w:jc w:val="center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 xml:space="preserve">Quadro </w:t>
      </w:r>
      <w:r w:rsidR="00270FD3">
        <w:rPr>
          <w:rFonts w:ascii="Arial" w:eastAsia="AdvP4DF60E" w:hAnsi="Arial" w:cs="Arial"/>
          <w:b/>
          <w:lang w:eastAsia="pt-PT"/>
        </w:rPr>
        <w:t>17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5C322A">
        <w:rPr>
          <w:rFonts w:ascii="Arial" w:eastAsia="AdvP4DF60E" w:hAnsi="Arial" w:cs="Arial"/>
          <w:lang w:eastAsia="pt-PT"/>
        </w:rPr>
        <w:t xml:space="preserve">Dados </w:t>
      </w:r>
      <w:r w:rsidR="00A8066A">
        <w:rPr>
          <w:rFonts w:ascii="Arial" w:eastAsia="AdvP4DF60E" w:hAnsi="Arial" w:cs="Arial"/>
          <w:lang w:eastAsia="pt-PT"/>
        </w:rPr>
        <w:t xml:space="preserve">relativos à </w:t>
      </w:r>
      <w:r w:rsidR="005C322A">
        <w:rPr>
          <w:rFonts w:ascii="Arial" w:eastAsia="AdvP4DF60E" w:hAnsi="Arial" w:cs="Arial"/>
          <w:lang w:eastAsia="pt-PT"/>
        </w:rPr>
        <w:t>a</w:t>
      </w:r>
      <w:r>
        <w:rPr>
          <w:rFonts w:ascii="Arial" w:eastAsia="AdvP4DF60E" w:hAnsi="Arial" w:cs="Arial"/>
          <w:lang w:eastAsia="pt-PT"/>
        </w:rPr>
        <w:t xml:space="preserve">massadura 898 + </w:t>
      </w:r>
      <w:r w:rsidR="00A8066A">
        <w:rPr>
          <w:rFonts w:ascii="Arial" w:eastAsia="AdvP4DF60E" w:hAnsi="Arial" w:cs="Arial"/>
          <w:lang w:eastAsia="pt-PT"/>
        </w:rPr>
        <w:t>f</w:t>
      </w:r>
      <w:r>
        <w:rPr>
          <w:rFonts w:ascii="Arial" w:eastAsia="AdvP4DF60E" w:hAnsi="Arial" w:cs="Arial"/>
          <w:lang w:eastAsia="pt-PT"/>
        </w:rPr>
        <w:t xml:space="preserve">íler </w:t>
      </w:r>
      <w:r w:rsidR="00A8066A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>alcário.</w:t>
      </w:r>
    </w:p>
    <w:tbl>
      <w:tblPr>
        <w:tblStyle w:val="GrelhaClara-Cor2"/>
        <w:tblpPr w:leftFromText="141" w:rightFromText="141" w:vertAnchor="text" w:horzAnchor="margin" w:tblpXSpec="center" w:tblpY="135"/>
        <w:tblW w:w="0" w:type="auto"/>
        <w:tblLook w:val="04A0" w:firstRow="1" w:lastRow="0" w:firstColumn="1" w:lastColumn="0" w:noHBand="0" w:noVBand="1"/>
      </w:tblPr>
      <w:tblGrid>
        <w:gridCol w:w="4660"/>
        <w:gridCol w:w="1482"/>
        <w:gridCol w:w="1342"/>
      </w:tblGrid>
      <w:tr w:rsidR="005C322A" w:rsidRPr="00AF73F9" w:rsidTr="00AF5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898+Filer FP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AF5CB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 xml:space="preserve">898+Filer 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6C42A5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6C42A5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16-06-2011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16-06-2011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eratura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22,1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22,1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56%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56%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10:01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10:01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24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10:08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10:08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14,8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14,8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10:23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10:23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14:42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14:42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14:45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15:30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endurecedor colocado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Pr="00754B04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Água adicionada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8730D0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8730D0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14:47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15:31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14:59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15:40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15:10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15:50</w:t>
            </w:r>
          </w:p>
        </w:tc>
      </w:tr>
      <w:tr w:rsidR="005C322A" w:rsidRPr="00AF73F9" w:rsidTr="00AF5C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x</w:t>
            </w:r>
          </w:p>
        </w:tc>
      </w:tr>
      <w:tr w:rsidR="005C322A" w:rsidRPr="00AF73F9" w:rsidTr="00AF5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15:15</w:t>
            </w:r>
          </w:p>
        </w:tc>
        <w:tc>
          <w:tcPr>
            <w:tcW w:w="0" w:type="auto"/>
            <w:noWrap/>
            <w:vAlign w:val="center"/>
            <w:hideMark/>
          </w:tcPr>
          <w:p w:rsidR="005C322A" w:rsidRPr="00AF73F9" w:rsidRDefault="005C322A" w:rsidP="005C322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15:55</w:t>
            </w:r>
          </w:p>
        </w:tc>
      </w:tr>
    </w:tbl>
    <w:p w:rsidR="00855CDE" w:rsidRPr="00182513" w:rsidRDefault="00855CDE" w:rsidP="00855CDE">
      <w:pPr>
        <w:spacing w:after="0" w:line="360" w:lineRule="auto"/>
        <w:ind w:firstLine="708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A8066A" w:rsidRDefault="00A8066A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A43F47" w:rsidRDefault="00A43F47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A43F47" w:rsidRDefault="00A43F47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A8066A" w:rsidRDefault="00A8066A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AF5CB3" w:rsidRDefault="00AF5CB3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A43F47" w:rsidRDefault="00A43F47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6C42A5" w:rsidRDefault="006C42A5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5071C9" w:rsidRPr="000E24F4" w:rsidRDefault="005071C9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A43F47" w:rsidRDefault="00A43F47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A43F47" w:rsidRDefault="00A43F47" w:rsidP="00A43F4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Relativamente à resistência à compressão a composiçã</w:t>
      </w:r>
      <w:r w:rsidR="00AF5CB3">
        <w:rPr>
          <w:rStyle w:val="Hiperligao"/>
          <w:rFonts w:ascii="Arial" w:hAnsi="Arial" w:cs="Arial"/>
          <w:color w:val="000000"/>
          <w:u w:val="none"/>
        </w:rPr>
        <w:t>o 898 +</w:t>
      </w:r>
      <w:r w:rsidR="00A7451B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AF5CB3">
        <w:rPr>
          <w:rStyle w:val="Hiperligao"/>
          <w:rFonts w:ascii="Arial" w:hAnsi="Arial" w:cs="Arial"/>
          <w:color w:val="000000"/>
          <w:u w:val="none"/>
        </w:rPr>
        <w:t>adição de fíler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 à capacidade resistente da composição 898 sem adição. </w:t>
      </w:r>
    </w:p>
    <w:p w:rsidR="00A43F47" w:rsidRDefault="00A43F47" w:rsidP="00A43F4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A resistência apresentada aos 3 dias, aos 14 e aos 28 dias </w:t>
      </w:r>
      <w:r w:rsidR="00AF5CB3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inferior a todas as outras composições estudadas com o adjuvante 898. Isto deve</w:t>
      </w:r>
      <w:r w:rsidR="00A117B4">
        <w:rPr>
          <w:rStyle w:val="Hiperligao"/>
          <w:rFonts w:ascii="Arial" w:hAnsi="Arial" w:cs="Arial"/>
          <w:color w:val="000000"/>
          <w:u w:val="none"/>
        </w:rPr>
        <w:t>u</w:t>
      </w:r>
      <w:r>
        <w:rPr>
          <w:rStyle w:val="Hiperligao"/>
          <w:rFonts w:ascii="Arial" w:hAnsi="Arial" w:cs="Arial"/>
          <w:color w:val="000000"/>
          <w:u w:val="none"/>
        </w:rPr>
        <w:t xml:space="preserve">-se ao facto do </w:t>
      </w:r>
      <w:r w:rsidR="00AF5CB3">
        <w:rPr>
          <w:rStyle w:val="Hiperligao"/>
          <w:rFonts w:ascii="Arial" w:hAnsi="Arial" w:cs="Arial"/>
          <w:color w:val="000000"/>
          <w:u w:val="none"/>
        </w:rPr>
        <w:t>fíler calcário</w:t>
      </w:r>
      <w:r>
        <w:rPr>
          <w:rStyle w:val="Hiperligao"/>
          <w:rFonts w:ascii="Arial" w:hAnsi="Arial" w:cs="Arial"/>
          <w:color w:val="000000"/>
          <w:u w:val="none"/>
        </w:rPr>
        <w:t xml:space="preserve"> ser uma </w:t>
      </w:r>
      <w:r w:rsidR="00A7451B">
        <w:rPr>
          <w:rStyle w:val="Hiperligao"/>
          <w:rFonts w:ascii="Arial" w:hAnsi="Arial" w:cs="Arial"/>
          <w:color w:val="000000"/>
          <w:u w:val="none"/>
        </w:rPr>
        <w:t xml:space="preserve">adição </w:t>
      </w:r>
      <w:r>
        <w:rPr>
          <w:rStyle w:val="Hiperligao"/>
          <w:rFonts w:ascii="Arial" w:hAnsi="Arial" w:cs="Arial"/>
          <w:color w:val="000000"/>
          <w:u w:val="none"/>
        </w:rPr>
        <w:t>que não trás incremento de resistência</w:t>
      </w:r>
      <w:r w:rsidR="00A7451B">
        <w:rPr>
          <w:rStyle w:val="Hiperligao"/>
          <w:rFonts w:ascii="Arial" w:hAnsi="Arial" w:cs="Arial"/>
          <w:color w:val="000000"/>
          <w:u w:val="none"/>
        </w:rPr>
        <w:t>.</w:t>
      </w:r>
    </w:p>
    <w:p w:rsidR="0053679F" w:rsidRDefault="0053679F" w:rsidP="00A43F4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Ao longo do tempo verific</w:t>
      </w:r>
      <w:r w:rsidR="00AF5CB3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>-se um crescimento progressivo da resistência da composição.</w:t>
      </w:r>
    </w:p>
    <w:p w:rsidR="008E03BA" w:rsidRPr="000E24F4" w:rsidRDefault="008E03BA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050245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57" name="Gráfico 4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E17F3E" w:rsidRDefault="00E17F3E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1235B3" w:rsidRPr="0018251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604B25" w:rsidRPr="00743EA1" w:rsidRDefault="00604B25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16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BC43C0">
        <w:rPr>
          <w:rFonts w:ascii="Arial" w:eastAsia="AdvP4DF60E" w:hAnsi="Arial" w:cs="Arial"/>
          <w:b/>
          <w:lang w:eastAsia="pt-PT"/>
        </w:rPr>
        <w:t xml:space="preserve"> </w:t>
      </w:r>
      <w:r w:rsidR="00BC43C0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>ncia</w:t>
      </w:r>
      <w:r w:rsidR="00BC43C0">
        <w:rPr>
          <w:rFonts w:ascii="Arial" w:eastAsia="AdvP4DF60E" w:hAnsi="Arial" w:cs="Arial"/>
          <w:lang w:eastAsia="pt-PT"/>
        </w:rPr>
        <w:t xml:space="preserve"> à</w:t>
      </w:r>
      <w:r w:rsidR="005C322A">
        <w:rPr>
          <w:rFonts w:ascii="Arial" w:eastAsia="AdvP4DF60E" w:hAnsi="Arial" w:cs="Arial"/>
          <w:lang w:eastAsia="pt-PT"/>
        </w:rPr>
        <w:t xml:space="preserve"> 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BC43C0">
        <w:rPr>
          <w:rFonts w:ascii="Arial" w:eastAsia="AdvP4DF60E" w:hAnsi="Arial" w:cs="Arial"/>
          <w:lang w:eastAsia="pt-PT"/>
        </w:rPr>
        <w:t xml:space="preserve">de </w:t>
      </w:r>
      <w:r w:rsidR="000D1AF1">
        <w:rPr>
          <w:rFonts w:ascii="Arial" w:eastAsia="AdvP4DF60E" w:hAnsi="Arial" w:cs="Arial"/>
          <w:lang w:eastAsia="pt-PT"/>
        </w:rPr>
        <w:t>provetes c</w:t>
      </w:r>
      <w:r>
        <w:rPr>
          <w:rFonts w:ascii="Arial" w:eastAsia="AdvP4DF60E" w:hAnsi="Arial" w:cs="Arial"/>
          <w:lang w:eastAsia="pt-PT"/>
        </w:rPr>
        <w:t xml:space="preserve">úbicos 898 </w:t>
      </w:r>
      <w:r w:rsidR="0054679E">
        <w:rPr>
          <w:rFonts w:ascii="Arial" w:eastAsia="AdvP4DF60E" w:hAnsi="Arial" w:cs="Arial"/>
          <w:lang w:eastAsia="pt-PT"/>
        </w:rPr>
        <w:t xml:space="preserve">+ </w:t>
      </w:r>
      <w:r w:rsidR="00A43F47">
        <w:rPr>
          <w:rFonts w:ascii="Arial" w:eastAsia="AdvP4DF60E" w:hAnsi="Arial" w:cs="Arial"/>
          <w:lang w:eastAsia="pt-PT"/>
        </w:rPr>
        <w:t>f</w:t>
      </w:r>
      <w:r w:rsidR="005F6421">
        <w:rPr>
          <w:rFonts w:ascii="Arial" w:eastAsia="AdvP4DF60E" w:hAnsi="Arial" w:cs="Arial"/>
          <w:lang w:eastAsia="pt-PT"/>
        </w:rPr>
        <w:t>íler</w:t>
      </w:r>
      <w:r w:rsidR="0054679E">
        <w:rPr>
          <w:rFonts w:ascii="Arial" w:eastAsia="AdvP4DF60E" w:hAnsi="Arial" w:cs="Arial"/>
          <w:lang w:eastAsia="pt-PT"/>
        </w:rPr>
        <w:t xml:space="preserve"> </w:t>
      </w:r>
      <w:r w:rsidR="00A43F47">
        <w:rPr>
          <w:rFonts w:ascii="Arial" w:eastAsia="AdvP4DF60E" w:hAnsi="Arial" w:cs="Arial"/>
          <w:lang w:eastAsia="pt-PT"/>
        </w:rPr>
        <w:t>c</w:t>
      </w:r>
      <w:r w:rsidR="0054679E">
        <w:rPr>
          <w:rFonts w:ascii="Arial" w:eastAsia="AdvP4DF60E" w:hAnsi="Arial" w:cs="Arial"/>
          <w:lang w:eastAsia="pt-PT"/>
        </w:rPr>
        <w:t>alcário</w:t>
      </w:r>
      <w:r w:rsidR="00BC43C0">
        <w:rPr>
          <w:rFonts w:ascii="Arial" w:eastAsia="AdvP4DF60E" w:hAnsi="Arial" w:cs="Arial"/>
          <w:lang w:eastAsia="pt-PT"/>
        </w:rPr>
        <w:t>.</w:t>
      </w:r>
    </w:p>
    <w:p w:rsidR="008E03BA" w:rsidRDefault="008E03BA" w:rsidP="008E03B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E03BA" w:rsidRDefault="008E03BA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8E03BA" w:rsidRDefault="008E03BA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8E03BA" w:rsidRDefault="008E03BA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8E03BA" w:rsidRDefault="008E03BA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126BC1" w:rsidRDefault="00126BC1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126BC1" w:rsidRDefault="00126BC1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126BC1" w:rsidRDefault="00126BC1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126BC1" w:rsidRDefault="00126BC1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126BC1" w:rsidRDefault="00126BC1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126BC1" w:rsidRDefault="00126BC1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126BC1" w:rsidRDefault="00126BC1" w:rsidP="008E03B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0D1AF1" w:rsidRDefault="000D1AF1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</w:p>
    <w:p w:rsidR="00551D29" w:rsidRDefault="008046EA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182513" w:rsidRPr="00BC43C0">
        <w:rPr>
          <w:rStyle w:val="Hiperligao"/>
          <w:rFonts w:ascii="Arial" w:hAnsi="Arial" w:cs="Arial"/>
          <w:b/>
          <w:color w:val="000000"/>
          <w:u w:val="none"/>
        </w:rPr>
        <w:t>Provetes cilíndricos de 5 x 5</w:t>
      </w:r>
      <w:r w:rsidR="00551D29" w:rsidRPr="00BC43C0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A43F47" w:rsidRDefault="00A43F47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7532AA" w:rsidRDefault="007532AA" w:rsidP="00B35FD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valor médio da resistência à compressão dos provetes cilíndricos para a composição 898</w:t>
      </w:r>
      <w:r w:rsidR="00A7451B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A7451B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fíler calcário foi 56,1 MPa.</w:t>
      </w:r>
    </w:p>
    <w:p w:rsidR="00B35FDC" w:rsidRDefault="00B35FDC" w:rsidP="00B35FD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</w:t>
      </w:r>
      <w:r w:rsidR="00AF5CB3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>-se que a resistência média à compressão dos provetes cilíndricos da composição 898 +</w:t>
      </w:r>
      <w:r w:rsidR="00A7451B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CA3E8F">
        <w:rPr>
          <w:rStyle w:val="Hiperligao"/>
          <w:rFonts w:ascii="Arial" w:hAnsi="Arial" w:cs="Arial"/>
          <w:color w:val="000000"/>
          <w:u w:val="none"/>
        </w:rPr>
        <w:t>adição cimento grosso,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 aos 64 dias, quando comparada com as demais composições usando o adjuvante 898. Esta adição prejudica significativamente a capacidade resistente da composição.</w:t>
      </w:r>
    </w:p>
    <w:p w:rsidR="00B35FDC" w:rsidRDefault="00B35FDC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D6A9D" w:rsidRDefault="003D6A9D" w:rsidP="003D6A9D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B35FDC" w:rsidRDefault="00B35FDC" w:rsidP="003D6A9D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B35FDC" w:rsidRDefault="00B35FDC" w:rsidP="00B35FDC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 à resistência de arrancamento por Pull-Off, verific</w:t>
      </w:r>
      <w:r w:rsidR="00AF5CB3">
        <w:rPr>
          <w:rFonts w:ascii="Arial" w:eastAsia="AdvP4DF60E" w:hAnsi="Arial" w:cs="Arial"/>
          <w:lang w:eastAsia="pt-PT"/>
        </w:rPr>
        <w:t>ou</w:t>
      </w:r>
      <w:r>
        <w:rPr>
          <w:rFonts w:ascii="Arial" w:eastAsia="AdvP4DF60E" w:hAnsi="Arial" w:cs="Arial"/>
          <w:lang w:eastAsia="pt-PT"/>
        </w:rPr>
        <w:t>-se que na composição 898 +</w:t>
      </w:r>
      <w:r w:rsidR="004D4232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adição de fíler calcário, 75% dos ensaios realizados a rotura ocorre pelo endurecedor.</w:t>
      </w:r>
    </w:p>
    <w:p w:rsidR="00B35FDC" w:rsidRDefault="00B35FDC" w:rsidP="00B35FDC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O valor máximo da resistência ao arrancamento por Pull-Off na lajeta </w:t>
      </w:r>
      <w:r w:rsidR="006C42A5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2,4 MPa na rotura pelo betão e o valor médio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de 2,3 MPa. O valor máximo da resistência ao arrancamento pelo endurecedor na lajeta </w:t>
      </w:r>
      <w:r w:rsidR="006C42A5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2,1 MPa e valor médio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1,6 MPa.</w:t>
      </w:r>
    </w:p>
    <w:p w:rsidR="00B35FDC" w:rsidRDefault="00B35FDC" w:rsidP="00B35FDC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 Em relação à lajeta </w:t>
      </w:r>
      <w:r w:rsidR="006C42A5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o valor máximo da resistência ao arrancamento pelo endurecedor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1,9 MPa e o valor médio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1,6 MPa. Verific</w:t>
      </w:r>
      <w:r w:rsidR="00AF5CB3">
        <w:rPr>
          <w:rFonts w:ascii="Arial" w:eastAsia="AdvP4DF60E" w:hAnsi="Arial" w:cs="Arial"/>
          <w:lang w:eastAsia="pt-PT"/>
        </w:rPr>
        <w:t>ou</w:t>
      </w:r>
      <w:r>
        <w:rPr>
          <w:rFonts w:ascii="Arial" w:eastAsia="AdvP4DF60E" w:hAnsi="Arial" w:cs="Arial"/>
          <w:lang w:eastAsia="pt-PT"/>
        </w:rPr>
        <w:t xml:space="preserve">-se que todos os ensaios na lajeta </w:t>
      </w:r>
      <w:r w:rsidR="006C42A5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têm rotura pelo endurecedor.</w:t>
      </w:r>
      <w:r w:rsidR="006C001B">
        <w:rPr>
          <w:rFonts w:ascii="Arial" w:eastAsia="AdvP4DF60E" w:hAnsi="Arial" w:cs="Arial"/>
          <w:lang w:eastAsia="pt-PT"/>
        </w:rPr>
        <w:t xml:space="preserve"> </w:t>
      </w:r>
    </w:p>
    <w:p w:rsidR="00695528" w:rsidRDefault="00337F3B" w:rsidP="00337F3B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06720" behindDoc="1" locked="0" layoutInCell="1" allowOverlap="1" wp14:anchorId="6B4C2ACC" wp14:editId="6412C1E1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73" name="Gráfico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528"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17</w:t>
      </w:r>
      <w:r w:rsidR="00695528" w:rsidRPr="00182513">
        <w:rPr>
          <w:rFonts w:ascii="Arial" w:eastAsia="AdvP4DF60E" w:hAnsi="Arial" w:cs="Arial"/>
          <w:b/>
          <w:lang w:eastAsia="pt-PT"/>
        </w:rPr>
        <w:t>:</w:t>
      </w:r>
      <w:r w:rsidR="00110CCE">
        <w:rPr>
          <w:rFonts w:ascii="Arial" w:eastAsia="AdvP4DF60E" w:hAnsi="Arial" w:cs="Arial"/>
          <w:lang w:eastAsia="pt-PT"/>
        </w:rPr>
        <w:t xml:space="preserve"> Resistência </w:t>
      </w:r>
      <w:r w:rsidR="000D1AF1">
        <w:rPr>
          <w:rFonts w:ascii="Arial" w:eastAsia="AdvP4DF60E" w:hAnsi="Arial" w:cs="Arial"/>
          <w:lang w:eastAsia="pt-PT"/>
        </w:rPr>
        <w:t>e</w:t>
      </w:r>
      <w:r w:rsidR="00604B25">
        <w:rPr>
          <w:rFonts w:ascii="Arial" w:eastAsia="AdvP4DF60E" w:hAnsi="Arial" w:cs="Arial"/>
          <w:lang w:eastAsia="pt-PT"/>
        </w:rPr>
        <w:t xml:space="preserve">nsaio de </w:t>
      </w:r>
      <w:r w:rsidR="000D1AF1">
        <w:rPr>
          <w:rFonts w:ascii="Arial" w:eastAsia="AdvP4DF60E" w:hAnsi="Arial" w:cs="Arial"/>
          <w:lang w:eastAsia="pt-PT"/>
        </w:rPr>
        <w:t>a</w:t>
      </w:r>
      <w:r w:rsidR="00110CCE">
        <w:rPr>
          <w:rFonts w:ascii="Arial" w:eastAsia="AdvP4DF60E" w:hAnsi="Arial" w:cs="Arial"/>
          <w:lang w:eastAsia="pt-PT"/>
        </w:rPr>
        <w:t xml:space="preserve">rrancamento por </w:t>
      </w:r>
      <w:r w:rsidR="00604B25">
        <w:rPr>
          <w:rFonts w:ascii="Arial" w:eastAsia="AdvP4DF60E" w:hAnsi="Arial" w:cs="Arial"/>
          <w:lang w:eastAsia="pt-PT"/>
        </w:rPr>
        <w:t>Pull-Off</w:t>
      </w:r>
      <w:r w:rsidR="0054679E">
        <w:rPr>
          <w:rFonts w:ascii="Arial" w:eastAsia="AdvP4DF60E" w:hAnsi="Arial" w:cs="Arial"/>
          <w:lang w:eastAsia="pt-PT"/>
        </w:rPr>
        <w:t xml:space="preserve"> 898 + </w:t>
      </w:r>
      <w:r w:rsidR="00B35FDC">
        <w:rPr>
          <w:rFonts w:ascii="Arial" w:eastAsia="AdvP4DF60E" w:hAnsi="Arial" w:cs="Arial"/>
          <w:lang w:eastAsia="pt-PT"/>
        </w:rPr>
        <w:t>f</w:t>
      </w:r>
      <w:r w:rsidR="001A59DE">
        <w:rPr>
          <w:rFonts w:ascii="Arial" w:eastAsia="AdvP4DF60E" w:hAnsi="Arial" w:cs="Arial"/>
          <w:lang w:eastAsia="pt-PT"/>
        </w:rPr>
        <w:t>íler</w:t>
      </w:r>
      <w:r w:rsidR="0054679E">
        <w:rPr>
          <w:rFonts w:ascii="Arial" w:eastAsia="AdvP4DF60E" w:hAnsi="Arial" w:cs="Arial"/>
          <w:lang w:eastAsia="pt-PT"/>
        </w:rPr>
        <w:t xml:space="preserve"> </w:t>
      </w:r>
      <w:r w:rsidR="00B35FDC">
        <w:rPr>
          <w:rFonts w:ascii="Arial" w:eastAsia="AdvP4DF60E" w:hAnsi="Arial" w:cs="Arial"/>
          <w:lang w:eastAsia="pt-PT"/>
        </w:rPr>
        <w:t>c</w:t>
      </w:r>
      <w:r w:rsidR="0054679E">
        <w:rPr>
          <w:rFonts w:ascii="Arial" w:eastAsia="AdvP4DF60E" w:hAnsi="Arial" w:cs="Arial"/>
          <w:lang w:eastAsia="pt-PT"/>
        </w:rPr>
        <w:t>alcário</w:t>
      </w:r>
      <w:r w:rsidR="00BC43C0">
        <w:rPr>
          <w:rFonts w:ascii="Arial" w:eastAsia="AdvP4DF60E" w:hAnsi="Arial" w:cs="Arial"/>
          <w:lang w:eastAsia="pt-PT"/>
        </w:rPr>
        <w:t>.</w:t>
      </w:r>
    </w:p>
    <w:p w:rsidR="00011EFE" w:rsidRDefault="00011EFE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5.1.</w:t>
      </w:r>
      <w:r>
        <w:rPr>
          <w:rStyle w:val="Hiperligao"/>
          <w:rFonts w:ascii="Arial" w:hAnsi="Arial" w:cs="Arial"/>
          <w:b/>
          <w:color w:val="000000"/>
          <w:u w:val="none"/>
        </w:rPr>
        <w:t>5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>
        <w:rPr>
          <w:rStyle w:val="Hiperligao"/>
          <w:rFonts w:ascii="Arial" w:hAnsi="Arial" w:cs="Arial"/>
          <w:b/>
          <w:color w:val="000000"/>
          <w:u w:val="none"/>
        </w:rPr>
        <w:t>. Índice Esclerométrico</w:t>
      </w:r>
    </w:p>
    <w:p w:rsidR="00B35FDC" w:rsidRDefault="00B35FDC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B35FDC" w:rsidRDefault="000C1F5D" w:rsidP="00B35FD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 relação</w:t>
      </w:r>
      <w:r w:rsidR="00B35FDC">
        <w:rPr>
          <w:rStyle w:val="Hiperligao"/>
          <w:rFonts w:ascii="Arial" w:hAnsi="Arial" w:cs="Arial"/>
          <w:color w:val="000000"/>
          <w:u w:val="none"/>
        </w:rPr>
        <w:t xml:space="preserve"> à resistência à compressão através do índice esclerométrico, a composição 898 + </w:t>
      </w:r>
      <w:r>
        <w:rPr>
          <w:rStyle w:val="Hiperligao"/>
          <w:rFonts w:ascii="Arial" w:hAnsi="Arial" w:cs="Arial"/>
          <w:color w:val="000000"/>
          <w:u w:val="none"/>
        </w:rPr>
        <w:t>adição f</w:t>
      </w:r>
      <w:r w:rsidR="00B35FDC">
        <w:rPr>
          <w:rStyle w:val="Hiperligao"/>
          <w:rFonts w:ascii="Arial" w:hAnsi="Arial" w:cs="Arial"/>
          <w:color w:val="000000"/>
          <w:u w:val="none"/>
        </w:rPr>
        <w:t xml:space="preserve">íler </w:t>
      </w:r>
      <w:r>
        <w:rPr>
          <w:rStyle w:val="Hiperligao"/>
          <w:rFonts w:ascii="Arial" w:hAnsi="Arial" w:cs="Arial"/>
          <w:color w:val="000000"/>
          <w:u w:val="none"/>
        </w:rPr>
        <w:t>c</w:t>
      </w:r>
      <w:r w:rsidR="00AF5CB3">
        <w:rPr>
          <w:rStyle w:val="Hiperligao"/>
          <w:rFonts w:ascii="Arial" w:hAnsi="Arial" w:cs="Arial"/>
          <w:color w:val="000000"/>
          <w:u w:val="none"/>
        </w:rPr>
        <w:t xml:space="preserve">alcário apresentou </w:t>
      </w:r>
      <w:r w:rsidR="00B35FDC">
        <w:rPr>
          <w:rStyle w:val="Hiperligao"/>
          <w:rFonts w:ascii="Arial" w:hAnsi="Arial" w:cs="Arial"/>
          <w:color w:val="000000"/>
          <w:u w:val="none"/>
        </w:rPr>
        <w:t xml:space="preserve">uma capacidade resistente máxima na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1</w:t>
      </w:r>
      <w:r w:rsidR="00B35FDC">
        <w:rPr>
          <w:rStyle w:val="Hiperligao"/>
          <w:rFonts w:ascii="Arial" w:hAnsi="Arial" w:cs="Arial"/>
          <w:color w:val="000000"/>
          <w:u w:val="none"/>
        </w:rPr>
        <w:t xml:space="preserve"> de 32,5 MPa</w:t>
      </w:r>
      <w:r>
        <w:rPr>
          <w:rStyle w:val="Hiperligao"/>
          <w:rFonts w:ascii="Arial" w:hAnsi="Arial" w:cs="Arial"/>
          <w:color w:val="000000"/>
          <w:u w:val="none"/>
        </w:rPr>
        <w:t xml:space="preserve"> e </w:t>
      </w:r>
      <w:r w:rsidR="00B35FDC">
        <w:rPr>
          <w:rFonts w:ascii="Arial" w:eastAsia="AdvP4DF60E" w:hAnsi="Arial" w:cs="Arial"/>
          <w:lang w:eastAsia="pt-PT"/>
        </w:rPr>
        <w:t xml:space="preserve">o valor médio dos 9 ensaios </w:t>
      </w:r>
      <w:r w:rsidR="00AF5CB3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</w:t>
      </w:r>
      <w:r w:rsidR="00B35FDC">
        <w:rPr>
          <w:rFonts w:ascii="Arial" w:eastAsia="AdvP4DF60E" w:hAnsi="Arial" w:cs="Arial"/>
          <w:lang w:eastAsia="pt-PT"/>
        </w:rPr>
        <w:t>27 MPa</w:t>
      </w:r>
      <w:r w:rsidR="00B35FDC"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B35FDC" w:rsidRDefault="000C1F5D" w:rsidP="00B35FD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Relativamente</w:t>
      </w:r>
      <w:r w:rsidR="00B35FDC">
        <w:rPr>
          <w:rStyle w:val="Hiperligao"/>
          <w:rFonts w:ascii="Arial" w:hAnsi="Arial" w:cs="Arial"/>
          <w:color w:val="000000"/>
          <w:u w:val="none"/>
        </w:rPr>
        <w:t xml:space="preserve">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 w:rsidR="00B35FDC">
        <w:rPr>
          <w:rStyle w:val="Hiperligao"/>
          <w:rFonts w:ascii="Arial" w:hAnsi="Arial" w:cs="Arial"/>
          <w:color w:val="000000"/>
          <w:u w:val="none"/>
        </w:rPr>
        <w:t xml:space="preserve"> a capacidade resistente máxima </w:t>
      </w:r>
      <w:r w:rsidR="00AF5CB3">
        <w:rPr>
          <w:rStyle w:val="Hiperligao"/>
          <w:rFonts w:ascii="Arial" w:hAnsi="Arial" w:cs="Arial"/>
          <w:color w:val="000000"/>
          <w:u w:val="none"/>
        </w:rPr>
        <w:t xml:space="preserve">foi </w:t>
      </w:r>
      <w:r w:rsidR="00B35FDC">
        <w:rPr>
          <w:rStyle w:val="Hiperligao"/>
          <w:rFonts w:ascii="Arial" w:hAnsi="Arial" w:cs="Arial"/>
          <w:color w:val="000000"/>
          <w:u w:val="none"/>
        </w:rPr>
        <w:t>28 MPa</w:t>
      </w:r>
      <w:r>
        <w:rPr>
          <w:rStyle w:val="Hiperligao"/>
          <w:rFonts w:ascii="Arial" w:hAnsi="Arial" w:cs="Arial"/>
          <w:color w:val="000000"/>
          <w:u w:val="none"/>
        </w:rPr>
        <w:t xml:space="preserve"> e</w:t>
      </w:r>
      <w:r w:rsidR="00B35FDC">
        <w:rPr>
          <w:rStyle w:val="Hiperligao"/>
          <w:rFonts w:ascii="Arial" w:hAnsi="Arial" w:cs="Arial"/>
          <w:color w:val="000000"/>
          <w:u w:val="none"/>
        </w:rPr>
        <w:t xml:space="preserve"> o valor médio dos 9 ensaios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AF5CB3">
        <w:rPr>
          <w:rStyle w:val="Hiperligao"/>
          <w:rFonts w:ascii="Arial" w:hAnsi="Arial" w:cs="Arial"/>
          <w:color w:val="000000"/>
          <w:u w:val="none"/>
        </w:rPr>
        <w:t xml:space="preserve">foi </w:t>
      </w:r>
      <w:r w:rsidR="00B35FDC">
        <w:rPr>
          <w:rStyle w:val="Hiperligao"/>
          <w:rFonts w:ascii="Arial" w:hAnsi="Arial" w:cs="Arial"/>
          <w:color w:val="000000"/>
          <w:u w:val="none"/>
        </w:rPr>
        <w:t>27</w:t>
      </w:r>
      <w:r w:rsidR="005071C9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B35FDC">
        <w:rPr>
          <w:rStyle w:val="Hiperligao"/>
          <w:rFonts w:ascii="Arial" w:hAnsi="Arial" w:cs="Arial"/>
          <w:color w:val="000000"/>
          <w:u w:val="none"/>
        </w:rPr>
        <w:t>MPa.</w:t>
      </w:r>
    </w:p>
    <w:p w:rsidR="000C1F5D" w:rsidRDefault="00AF5CB3" w:rsidP="00B35FD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0C1F5D">
        <w:rPr>
          <w:rStyle w:val="Hiperligao"/>
          <w:rFonts w:ascii="Arial" w:hAnsi="Arial" w:cs="Arial"/>
          <w:color w:val="000000"/>
          <w:u w:val="none"/>
        </w:rPr>
        <w:t>-se uma elevada dispersão dos resultados obtidos, explicad</w:t>
      </w:r>
      <w:r>
        <w:rPr>
          <w:rStyle w:val="Hiperligao"/>
          <w:rFonts w:ascii="Arial" w:hAnsi="Arial" w:cs="Arial"/>
          <w:color w:val="000000"/>
          <w:u w:val="none"/>
        </w:rPr>
        <w:t>os</w:t>
      </w:r>
      <w:r w:rsidR="000C1F5D">
        <w:rPr>
          <w:rStyle w:val="Hiperligao"/>
          <w:rFonts w:ascii="Arial" w:hAnsi="Arial" w:cs="Arial"/>
          <w:color w:val="000000"/>
          <w:u w:val="none"/>
        </w:rPr>
        <w:t xml:space="preserve"> pela lajeta apresentar </w:t>
      </w:r>
      <w:r w:rsidR="004D4232">
        <w:rPr>
          <w:rStyle w:val="Hiperligao"/>
          <w:rFonts w:ascii="Arial" w:hAnsi="Arial" w:cs="Arial"/>
          <w:color w:val="000000"/>
          <w:u w:val="none"/>
        </w:rPr>
        <w:t xml:space="preserve">ligeiras </w:t>
      </w:r>
      <w:r w:rsidR="000C1F5D">
        <w:rPr>
          <w:rStyle w:val="Hiperligao"/>
          <w:rFonts w:ascii="Arial" w:hAnsi="Arial" w:cs="Arial"/>
          <w:color w:val="000000"/>
          <w:u w:val="none"/>
        </w:rPr>
        <w:t>diferenças de espessura d</w:t>
      </w:r>
      <w:r w:rsidR="004D4232">
        <w:rPr>
          <w:rStyle w:val="Hiperligao"/>
          <w:rFonts w:ascii="Arial" w:hAnsi="Arial" w:cs="Arial"/>
          <w:color w:val="000000"/>
          <w:u w:val="none"/>
        </w:rPr>
        <w:t>o endurecedor.</w:t>
      </w:r>
    </w:p>
    <w:p w:rsidR="00B35FDC" w:rsidRDefault="00B35FDC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533EC" w:rsidRPr="00182513" w:rsidRDefault="008F7081" w:rsidP="00E533EC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96" name="Gráfico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89D" w:rsidRPr="00182513" w:rsidRDefault="0025689D" w:rsidP="0025689D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18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604B25">
        <w:rPr>
          <w:rFonts w:ascii="Arial" w:eastAsia="AdvP4DF60E" w:hAnsi="Arial" w:cs="Arial"/>
          <w:lang w:eastAsia="pt-PT"/>
        </w:rPr>
        <w:t xml:space="preserve"> Resistência</w:t>
      </w:r>
      <w:r w:rsidR="00BC43C0">
        <w:rPr>
          <w:rFonts w:ascii="Arial" w:eastAsia="AdvP4DF60E" w:hAnsi="Arial" w:cs="Arial"/>
          <w:lang w:eastAsia="pt-PT"/>
        </w:rPr>
        <w:t xml:space="preserve"> </w:t>
      </w:r>
      <w:r w:rsidR="000D1AF1">
        <w:rPr>
          <w:rFonts w:ascii="Arial" w:eastAsia="AdvP4DF60E" w:hAnsi="Arial" w:cs="Arial"/>
          <w:lang w:eastAsia="pt-PT"/>
        </w:rPr>
        <w:t>í</w:t>
      </w:r>
      <w:r w:rsidR="00110CCE">
        <w:rPr>
          <w:rFonts w:ascii="Arial" w:eastAsia="AdvP4DF60E" w:hAnsi="Arial" w:cs="Arial"/>
          <w:lang w:eastAsia="pt-PT"/>
        </w:rPr>
        <w:t>ndice</w:t>
      </w:r>
      <w:r w:rsidR="000D1AF1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>sclerométrico</w:t>
      </w:r>
      <w:r w:rsidR="004F7E05">
        <w:rPr>
          <w:rFonts w:ascii="Arial" w:eastAsia="AdvP4DF60E" w:hAnsi="Arial" w:cs="Arial"/>
          <w:lang w:eastAsia="pt-PT"/>
        </w:rPr>
        <w:t xml:space="preserve"> 898 + </w:t>
      </w:r>
      <w:r w:rsidR="00B35FDC">
        <w:rPr>
          <w:rFonts w:ascii="Arial" w:eastAsia="AdvP4DF60E" w:hAnsi="Arial" w:cs="Arial"/>
          <w:lang w:eastAsia="pt-PT"/>
        </w:rPr>
        <w:t>f</w:t>
      </w:r>
      <w:r w:rsidR="00126BC1">
        <w:rPr>
          <w:rFonts w:ascii="Arial" w:eastAsia="AdvP4DF60E" w:hAnsi="Arial" w:cs="Arial"/>
          <w:lang w:eastAsia="pt-PT"/>
        </w:rPr>
        <w:t>íler</w:t>
      </w:r>
      <w:r w:rsidR="004F7E05">
        <w:rPr>
          <w:rFonts w:ascii="Arial" w:eastAsia="AdvP4DF60E" w:hAnsi="Arial" w:cs="Arial"/>
          <w:lang w:eastAsia="pt-PT"/>
        </w:rPr>
        <w:t xml:space="preserve"> </w:t>
      </w:r>
      <w:r w:rsidR="00B35FDC">
        <w:rPr>
          <w:rFonts w:ascii="Arial" w:eastAsia="AdvP4DF60E" w:hAnsi="Arial" w:cs="Arial"/>
          <w:lang w:eastAsia="pt-PT"/>
        </w:rPr>
        <w:t>c</w:t>
      </w:r>
      <w:r w:rsidR="004F7E05">
        <w:rPr>
          <w:rFonts w:ascii="Arial" w:eastAsia="AdvP4DF60E" w:hAnsi="Arial" w:cs="Arial"/>
          <w:lang w:eastAsia="pt-PT"/>
        </w:rPr>
        <w:t>alcário</w:t>
      </w:r>
      <w:r w:rsidR="00BC43C0">
        <w:rPr>
          <w:rFonts w:ascii="Arial" w:eastAsia="AdvP4DF60E" w:hAnsi="Arial" w:cs="Arial"/>
          <w:lang w:eastAsia="pt-PT"/>
        </w:rPr>
        <w:t>.</w:t>
      </w:r>
    </w:p>
    <w:p w:rsidR="00324360" w:rsidRDefault="00C01C4E" w:rsidP="00147FCC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br w:type="page"/>
      </w:r>
      <w:r w:rsidR="00324360" w:rsidRPr="0038138F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 w:rsidR="00E533EC" w:rsidRPr="0038138F">
        <w:rPr>
          <w:rStyle w:val="Hiperligao"/>
          <w:rFonts w:ascii="Arial" w:hAnsi="Arial" w:cs="Arial"/>
          <w:b/>
          <w:color w:val="000000"/>
          <w:u w:val="none"/>
        </w:rPr>
        <w:t>2</w:t>
      </w:r>
      <w:r w:rsidR="00324360" w:rsidRPr="0038138F">
        <w:rPr>
          <w:rStyle w:val="Hiperligao"/>
          <w:rFonts w:ascii="Arial" w:hAnsi="Arial" w:cs="Arial"/>
          <w:b/>
          <w:color w:val="000000"/>
          <w:u w:val="none"/>
        </w:rPr>
        <w:t>. Adjuvante 390NP</w:t>
      </w:r>
    </w:p>
    <w:p w:rsidR="005F3F3A" w:rsidRPr="00182513" w:rsidRDefault="005F3F3A" w:rsidP="00147FCC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</w:p>
    <w:p w:rsidR="00BD0D84" w:rsidRDefault="00BD0D84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1.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390NP </w:t>
      </w:r>
      <w:r w:rsidR="005F3F3A">
        <w:rPr>
          <w:rStyle w:val="Hiperligao"/>
          <w:rFonts w:ascii="Arial" w:hAnsi="Arial" w:cs="Arial"/>
          <w:b/>
          <w:color w:val="000000"/>
          <w:u w:val="none"/>
        </w:rPr>
        <w:t>s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em </w:t>
      </w:r>
      <w:r w:rsidR="005F3F3A">
        <w:rPr>
          <w:rStyle w:val="Hiperligao"/>
          <w:rFonts w:ascii="Arial" w:hAnsi="Arial" w:cs="Arial"/>
          <w:b/>
          <w:color w:val="000000"/>
          <w:u w:val="none"/>
        </w:rPr>
        <w:t>a</w:t>
      </w:r>
      <w:r>
        <w:rPr>
          <w:rStyle w:val="Hiperligao"/>
          <w:rFonts w:ascii="Arial" w:hAnsi="Arial" w:cs="Arial"/>
          <w:b/>
          <w:color w:val="000000"/>
          <w:u w:val="none"/>
        </w:rPr>
        <w:t>dição</w:t>
      </w:r>
    </w:p>
    <w:p w:rsidR="00CE28E1" w:rsidRDefault="00CE28E1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5F3F3A" w:rsidRDefault="005F3F3A" w:rsidP="005F3F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Quadro 18 estão indicados os dados referentes aos instantes em que foi realizada a amassadura e afagamentos do 390NP sem adição. </w:t>
      </w:r>
    </w:p>
    <w:p w:rsidR="005F3F3A" w:rsidRDefault="00AF5CB3" w:rsidP="005F3F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5F3F3A">
        <w:rPr>
          <w:rStyle w:val="Hiperligao"/>
          <w:rFonts w:ascii="Arial" w:hAnsi="Arial" w:cs="Arial"/>
          <w:color w:val="000000"/>
          <w:u w:val="none"/>
        </w:rPr>
        <w:t>-se que o</w:t>
      </w:r>
      <w:r w:rsidR="006C42A5">
        <w:rPr>
          <w:rStyle w:val="Hiperligao"/>
          <w:rFonts w:ascii="Arial" w:hAnsi="Arial" w:cs="Arial"/>
          <w:color w:val="000000"/>
          <w:u w:val="none"/>
        </w:rPr>
        <w:t>s 8,5 MPa</w:t>
      </w:r>
      <w:r w:rsidR="005F3F3A">
        <w:rPr>
          <w:rStyle w:val="Hiperligao"/>
          <w:rFonts w:ascii="Arial" w:hAnsi="Arial" w:cs="Arial"/>
          <w:color w:val="000000"/>
          <w:u w:val="none"/>
        </w:rPr>
        <w:t xml:space="preserve"> para esta composição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5F3F3A">
        <w:rPr>
          <w:rStyle w:val="Hiperligao"/>
          <w:rFonts w:ascii="Arial" w:hAnsi="Arial" w:cs="Arial"/>
          <w:color w:val="000000"/>
          <w:u w:val="none"/>
        </w:rPr>
        <w:t xml:space="preserve"> alcançado ao fim de 5h30min para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1</w:t>
      </w:r>
      <w:r w:rsidR="005F3F3A">
        <w:rPr>
          <w:rStyle w:val="Hiperligao"/>
          <w:rFonts w:ascii="Arial" w:hAnsi="Arial" w:cs="Arial"/>
          <w:color w:val="000000"/>
          <w:u w:val="none"/>
        </w:rPr>
        <w:t xml:space="preserve"> e 5h00min para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 w:rsidR="005F3F3A">
        <w:rPr>
          <w:rStyle w:val="Hiperligao"/>
          <w:rFonts w:ascii="Arial" w:hAnsi="Arial" w:cs="Arial"/>
          <w:color w:val="000000"/>
          <w:u w:val="none"/>
        </w:rPr>
        <w:t>.</w:t>
      </w:r>
    </w:p>
    <w:p w:rsidR="004D4232" w:rsidRDefault="004D4232" w:rsidP="004D4232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Foi adicionado água para facilitar a ligação betão/endurecedor, a quantidade de água adicionada na lajeta 1 foi de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a lajeta atingir o aspecto desejado.</w:t>
      </w:r>
    </w:p>
    <w:p w:rsidR="004D4232" w:rsidRDefault="004D4232" w:rsidP="004D4232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color w:val="000000"/>
          <w:lang w:eastAsia="pt-PT"/>
        </w:rPr>
        <w:t xml:space="preserve">No que diz respeito à lajeta 2, a </w:t>
      </w:r>
      <w:r>
        <w:rPr>
          <w:rStyle w:val="Hiperligao"/>
          <w:rFonts w:ascii="Arial" w:hAnsi="Arial" w:cs="Arial"/>
          <w:color w:val="000000"/>
          <w:u w:val="none"/>
        </w:rPr>
        <w:t xml:space="preserve">água adicionada foi de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a lajeta atingir o aspecto desejado.</w:t>
      </w:r>
    </w:p>
    <w:p w:rsidR="005F3F3A" w:rsidRPr="00BC43C0" w:rsidRDefault="005F3F3A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CE28E1" w:rsidRDefault="00CE28E1" w:rsidP="005F3F3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Quadro </w:t>
      </w:r>
      <w:r w:rsidR="00270FD3">
        <w:rPr>
          <w:rFonts w:ascii="Arial" w:eastAsia="AdvP4DF60E" w:hAnsi="Arial" w:cs="Arial"/>
          <w:b/>
          <w:lang w:eastAsia="pt-PT"/>
        </w:rPr>
        <w:t>18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0D1AF1">
        <w:rPr>
          <w:rFonts w:ascii="Arial" w:eastAsia="AdvP4DF60E" w:hAnsi="Arial" w:cs="Arial"/>
          <w:lang w:eastAsia="pt-PT"/>
        </w:rPr>
        <w:t xml:space="preserve">Dados </w:t>
      </w:r>
      <w:r w:rsidR="005F3F3A">
        <w:rPr>
          <w:rFonts w:ascii="Arial" w:eastAsia="AdvP4DF60E" w:hAnsi="Arial" w:cs="Arial"/>
          <w:lang w:eastAsia="pt-PT"/>
        </w:rPr>
        <w:t>relativos à</w:t>
      </w:r>
      <w:r w:rsidR="000D1AF1">
        <w:rPr>
          <w:rFonts w:ascii="Arial" w:eastAsia="AdvP4DF60E" w:hAnsi="Arial" w:cs="Arial"/>
          <w:lang w:eastAsia="pt-PT"/>
        </w:rPr>
        <w:t xml:space="preserve"> a</w:t>
      </w:r>
      <w:r>
        <w:rPr>
          <w:rFonts w:ascii="Arial" w:eastAsia="AdvP4DF60E" w:hAnsi="Arial" w:cs="Arial"/>
          <w:lang w:eastAsia="pt-PT"/>
        </w:rPr>
        <w:t xml:space="preserve">massadura 390NP </w:t>
      </w:r>
      <w:r w:rsidR="005F3F3A">
        <w:rPr>
          <w:rFonts w:ascii="Arial" w:eastAsia="AdvP4DF60E" w:hAnsi="Arial" w:cs="Arial"/>
          <w:lang w:eastAsia="pt-PT"/>
        </w:rPr>
        <w:t>s</w:t>
      </w:r>
      <w:r>
        <w:rPr>
          <w:rFonts w:ascii="Arial" w:eastAsia="AdvP4DF60E" w:hAnsi="Arial" w:cs="Arial"/>
          <w:lang w:eastAsia="pt-PT"/>
        </w:rPr>
        <w:t xml:space="preserve">em </w:t>
      </w:r>
      <w:r w:rsidR="005F3F3A">
        <w:rPr>
          <w:rFonts w:ascii="Arial" w:eastAsia="AdvP4DF60E" w:hAnsi="Arial" w:cs="Arial"/>
          <w:lang w:eastAsia="pt-PT"/>
        </w:rPr>
        <w:t>a</w:t>
      </w:r>
      <w:r>
        <w:rPr>
          <w:rFonts w:ascii="Arial" w:eastAsia="AdvP4DF60E" w:hAnsi="Arial" w:cs="Arial"/>
          <w:lang w:eastAsia="pt-PT"/>
        </w:rPr>
        <w:t>dição.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1342"/>
        <w:gridCol w:w="1342"/>
      </w:tblGrid>
      <w:tr w:rsidR="006647A6" w:rsidRPr="005E7B33" w:rsidTr="005F3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390NP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390NP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C42A5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C42A5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24-05-2011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24-05-2011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C7088A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</w:t>
            </w:r>
            <w:r w:rsidR="006647A6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22,5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22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AF5CB3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AF5CB3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73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11:16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10:50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21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11:25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10:56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14,3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14,8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Hora de colocação </w:t>
            </w:r>
            <w:r w:rsidR="00BC43C0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do </w:t>
            </w: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11:32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11:04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0D09E3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16:45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16:10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BC43C0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e</w:t>
            </w:r>
            <w:r w:rsidR="006647A6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16:45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16:55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endurecedor colocado (</w:t>
            </w:r>
            <w:r w:rsidR="005201CC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 w:rsidR="00754B04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754B04" w:rsidRPr="005201CC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754B04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754B04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BC43C0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Água</w:t>
            </w:r>
            <w:r w:rsidR="006647A6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adicionada (</w:t>
            </w:r>
            <w:r w:rsidR="005201CC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 w:rsidR="00CF0E29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CF0E29" w:rsidRPr="005201CC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="006647A6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8730D0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8730D0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16:54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17:01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17:13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17:30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6647A6" w:rsidRPr="005E7B33" w:rsidTr="005F3F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6647A6" w:rsidRPr="005E7B33" w:rsidTr="005F3F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647A6" w:rsidRPr="005201CC" w:rsidRDefault="006647A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Hora </w:t>
            </w:r>
            <w:r w:rsidR="00BC43C0"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de f</w:t>
            </w:r>
            <w:r w:rsidRP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C65658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17:15</w:t>
            </w:r>
          </w:p>
        </w:tc>
        <w:tc>
          <w:tcPr>
            <w:tcW w:w="0" w:type="auto"/>
            <w:noWrap/>
            <w:vAlign w:val="center"/>
            <w:hideMark/>
          </w:tcPr>
          <w:p w:rsidR="006647A6" w:rsidRPr="005201CC" w:rsidRDefault="00C65658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201CC">
              <w:rPr>
                <w:rFonts w:ascii="Arial" w:eastAsia="Times New Roman" w:hAnsi="Arial" w:cs="Arial"/>
                <w:color w:val="000000"/>
                <w:lang w:eastAsia="pt-PT"/>
              </w:rPr>
              <w:t>17:35</w:t>
            </w:r>
          </w:p>
        </w:tc>
      </w:tr>
    </w:tbl>
    <w:p w:rsidR="00D42543" w:rsidRDefault="00D42543" w:rsidP="00743EA1">
      <w:pPr>
        <w:spacing w:after="0" w:line="360" w:lineRule="auto"/>
        <w:ind w:firstLine="708"/>
        <w:jc w:val="center"/>
        <w:rPr>
          <w:rFonts w:ascii="Arial" w:eastAsia="AdvP4DF60E" w:hAnsi="Arial" w:cs="Arial"/>
          <w:b/>
          <w:lang w:eastAsia="pt-PT"/>
        </w:rPr>
      </w:pPr>
    </w:p>
    <w:p w:rsidR="005F3F3A" w:rsidRDefault="005F3F3A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6C42A5" w:rsidRDefault="006C42A5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2E645E" w:rsidRDefault="002E645E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5F3F3A" w:rsidRPr="000E24F4" w:rsidRDefault="005F3F3A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5F3F3A" w:rsidRDefault="005F3F3A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5F3F3A" w:rsidRDefault="005F3F3A" w:rsidP="005F3F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Relativamente à resistência à compressão a compo</w:t>
      </w:r>
      <w:r w:rsidR="00AF5CB3">
        <w:rPr>
          <w:rStyle w:val="Hiperligao"/>
          <w:rFonts w:ascii="Arial" w:hAnsi="Arial" w:cs="Arial"/>
          <w:color w:val="000000"/>
          <w:u w:val="none"/>
        </w:rPr>
        <w:t xml:space="preserve">sição 390NP sem adição </w:t>
      </w:r>
      <w:r w:rsidR="00D46CAF">
        <w:rPr>
          <w:rStyle w:val="Hiperligao"/>
          <w:rFonts w:ascii="Arial" w:hAnsi="Arial" w:cs="Arial"/>
          <w:color w:val="000000"/>
          <w:u w:val="none"/>
        </w:rPr>
        <w:t xml:space="preserve">esta </w:t>
      </w:r>
      <w:r w:rsidR="00AF5CB3">
        <w:rPr>
          <w:rStyle w:val="Hiperligao"/>
          <w:rFonts w:ascii="Arial" w:hAnsi="Arial" w:cs="Arial"/>
          <w:color w:val="000000"/>
          <w:u w:val="none"/>
        </w:rPr>
        <w:t>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aos 3 dias de 31,3 MPa, aos 14 dias de 38,1 MPa e aos 28 dias de 49,3 MPa.</w:t>
      </w:r>
    </w:p>
    <w:p w:rsidR="005F3F3A" w:rsidRDefault="005F3F3A" w:rsidP="005F3F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 O uso do adjuvante 390NP (plastificante) f</w:t>
      </w:r>
      <w:r w:rsidR="00AF5CB3">
        <w:rPr>
          <w:rStyle w:val="Hiperligao"/>
          <w:rFonts w:ascii="Arial" w:hAnsi="Arial" w:cs="Arial"/>
          <w:color w:val="000000"/>
          <w:u w:val="none"/>
        </w:rPr>
        <w:t>e</w:t>
      </w:r>
      <w:r>
        <w:rPr>
          <w:rStyle w:val="Hiperligao"/>
          <w:rFonts w:ascii="Arial" w:hAnsi="Arial" w:cs="Arial"/>
          <w:color w:val="000000"/>
          <w:u w:val="none"/>
        </w:rPr>
        <w:t>z com que exist</w:t>
      </w:r>
      <w:r w:rsidR="00AF5CB3">
        <w:rPr>
          <w:rStyle w:val="Hiperligao"/>
          <w:rFonts w:ascii="Arial" w:hAnsi="Arial" w:cs="Arial"/>
          <w:color w:val="000000"/>
          <w:u w:val="none"/>
        </w:rPr>
        <w:t>isse</w:t>
      </w:r>
      <w:r>
        <w:rPr>
          <w:rStyle w:val="Hiperligao"/>
          <w:rFonts w:ascii="Arial" w:hAnsi="Arial" w:cs="Arial"/>
          <w:color w:val="000000"/>
          <w:u w:val="none"/>
        </w:rPr>
        <w:t xml:space="preserve"> menos água na amassadura tornando o betão mais compacto que um betão normal, aumentando assim a resistência em relação a um betão tradicional </w:t>
      </w:r>
      <w:r w:rsidR="00AF5CB3">
        <w:rPr>
          <w:rStyle w:val="Hiperligao"/>
          <w:rFonts w:ascii="Arial" w:hAnsi="Arial" w:cs="Arial"/>
          <w:color w:val="000000"/>
          <w:u w:val="none"/>
        </w:rPr>
        <w:t>sem adjuvante, contudo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 as composições onde </w:t>
      </w:r>
      <w:r w:rsidR="00AF5CB3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usado o adjuvante 898 (superplastificante).</w:t>
      </w:r>
    </w:p>
    <w:p w:rsidR="0053679F" w:rsidRDefault="00AF5CB3" w:rsidP="005F3F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53679F">
        <w:rPr>
          <w:rStyle w:val="Hiperligao"/>
          <w:rFonts w:ascii="Arial" w:hAnsi="Arial" w:cs="Arial"/>
          <w:color w:val="000000"/>
          <w:u w:val="none"/>
        </w:rPr>
        <w:t>-se um crescimento progressivo da resistência da composição ao longo do tempo, contudo a curva sofre</w:t>
      </w:r>
      <w:r>
        <w:rPr>
          <w:rStyle w:val="Hiperligao"/>
          <w:rFonts w:ascii="Arial" w:hAnsi="Arial" w:cs="Arial"/>
          <w:color w:val="000000"/>
          <w:u w:val="none"/>
        </w:rPr>
        <w:t>u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 uma ligeira inflexão devido a resistência aos 14 dias ser só ligeiramente superior </w:t>
      </w:r>
      <w:r w:rsidR="004D4232">
        <w:rPr>
          <w:rStyle w:val="Hiperligao"/>
          <w:rFonts w:ascii="Arial" w:hAnsi="Arial" w:cs="Arial"/>
          <w:color w:val="000000"/>
          <w:u w:val="none"/>
        </w:rPr>
        <w:t>à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 resistência aos 7 dias.</w:t>
      </w:r>
    </w:p>
    <w:p w:rsidR="005F3F3A" w:rsidRPr="000E24F4" w:rsidRDefault="005F3F3A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050245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58" name="Gráfico 4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Pr="00BC43C0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4F7E05" w:rsidRDefault="004F7E05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E17F3E" w:rsidRPr="00182513" w:rsidRDefault="00E17F3E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604B25" w:rsidRDefault="00604B25" w:rsidP="00604B25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19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BC43C0">
        <w:rPr>
          <w:rFonts w:ascii="Arial" w:eastAsia="AdvP4DF60E" w:hAnsi="Arial" w:cs="Arial"/>
          <w:b/>
          <w:lang w:eastAsia="pt-PT"/>
        </w:rPr>
        <w:t xml:space="preserve"> </w:t>
      </w:r>
      <w:r w:rsidR="00BC43C0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 xml:space="preserve">ncia </w:t>
      </w:r>
      <w:r w:rsidR="00BC43C0">
        <w:rPr>
          <w:rFonts w:ascii="Arial" w:eastAsia="AdvP4DF60E" w:hAnsi="Arial" w:cs="Arial"/>
          <w:lang w:eastAsia="pt-PT"/>
        </w:rPr>
        <w:t xml:space="preserve">à </w:t>
      </w:r>
      <w:r w:rsidR="000D1AF1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BC43C0">
        <w:rPr>
          <w:rFonts w:ascii="Arial" w:eastAsia="AdvP4DF60E" w:hAnsi="Arial" w:cs="Arial"/>
          <w:lang w:eastAsia="pt-PT"/>
        </w:rPr>
        <w:t xml:space="preserve">de </w:t>
      </w:r>
      <w:r w:rsidR="000D1AF1">
        <w:rPr>
          <w:rFonts w:ascii="Arial" w:eastAsia="AdvP4DF60E" w:hAnsi="Arial" w:cs="Arial"/>
          <w:lang w:eastAsia="pt-PT"/>
        </w:rPr>
        <w:t>provetes c</w:t>
      </w:r>
      <w:r>
        <w:rPr>
          <w:rFonts w:ascii="Arial" w:eastAsia="AdvP4DF60E" w:hAnsi="Arial" w:cs="Arial"/>
          <w:lang w:eastAsia="pt-PT"/>
        </w:rPr>
        <w:t xml:space="preserve">úbicos </w:t>
      </w:r>
      <w:r w:rsidR="004F7E05">
        <w:rPr>
          <w:rFonts w:ascii="Arial" w:eastAsia="AdvP4DF60E" w:hAnsi="Arial" w:cs="Arial"/>
          <w:lang w:eastAsia="pt-PT"/>
        </w:rPr>
        <w:t>390NP</w:t>
      </w:r>
      <w:r>
        <w:rPr>
          <w:rFonts w:ascii="Arial" w:eastAsia="AdvP4DF60E" w:hAnsi="Arial" w:cs="Arial"/>
          <w:lang w:eastAsia="pt-PT"/>
        </w:rPr>
        <w:t xml:space="preserve"> </w:t>
      </w:r>
      <w:r w:rsidR="005F3F3A">
        <w:rPr>
          <w:rFonts w:ascii="Arial" w:eastAsia="AdvP4DF60E" w:hAnsi="Arial" w:cs="Arial"/>
          <w:lang w:eastAsia="pt-PT"/>
        </w:rPr>
        <w:t>s</w:t>
      </w:r>
      <w:r>
        <w:rPr>
          <w:rFonts w:ascii="Arial" w:eastAsia="AdvP4DF60E" w:hAnsi="Arial" w:cs="Arial"/>
          <w:lang w:eastAsia="pt-PT"/>
        </w:rPr>
        <w:t xml:space="preserve">em </w:t>
      </w:r>
      <w:r w:rsidR="005F3F3A">
        <w:rPr>
          <w:rFonts w:ascii="Arial" w:eastAsia="AdvP4DF60E" w:hAnsi="Arial" w:cs="Arial"/>
          <w:lang w:eastAsia="pt-PT"/>
        </w:rPr>
        <w:t>a</w:t>
      </w:r>
      <w:r>
        <w:rPr>
          <w:rFonts w:ascii="Arial" w:eastAsia="AdvP4DF60E" w:hAnsi="Arial" w:cs="Arial"/>
          <w:lang w:eastAsia="pt-PT"/>
        </w:rPr>
        <w:t>dição</w:t>
      </w:r>
      <w:r w:rsidR="00BC43C0">
        <w:rPr>
          <w:rFonts w:ascii="Arial" w:eastAsia="AdvP4DF60E" w:hAnsi="Arial" w:cs="Arial"/>
          <w:lang w:eastAsia="pt-PT"/>
        </w:rPr>
        <w:t>.</w:t>
      </w:r>
    </w:p>
    <w:p w:rsidR="008046EA" w:rsidRDefault="008046EA" w:rsidP="00604B25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8046EA" w:rsidRDefault="008046EA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0E519B" w:rsidRDefault="000E519B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126BC1" w:rsidRDefault="00126BC1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126BC1" w:rsidRDefault="00126BC1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126BC1" w:rsidRDefault="00126BC1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6C42A5" w:rsidRDefault="006C42A5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FC70B5" w:rsidRDefault="00FC70B5" w:rsidP="008046EA">
      <w:pPr>
        <w:spacing w:after="0" w:line="24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647A6" w:rsidRDefault="008046EA" w:rsidP="008046EA">
      <w:pPr>
        <w:spacing w:after="0" w:line="24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6647A6" w:rsidRPr="00BC43C0">
        <w:rPr>
          <w:rStyle w:val="Hiperligao"/>
          <w:rFonts w:ascii="Arial" w:hAnsi="Arial" w:cs="Arial"/>
          <w:b/>
          <w:color w:val="000000"/>
          <w:u w:val="none"/>
        </w:rPr>
        <w:t>Provetes cilíndricos de 5 x 5 cm</w:t>
      </w:r>
    </w:p>
    <w:p w:rsidR="005F3F3A" w:rsidRDefault="005F3F3A" w:rsidP="005F3F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7532AA" w:rsidRDefault="00D46CAF" w:rsidP="005F3F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v</w:t>
      </w:r>
      <w:r w:rsidR="007532AA">
        <w:rPr>
          <w:rStyle w:val="Hiperligao"/>
          <w:rFonts w:ascii="Arial" w:hAnsi="Arial" w:cs="Arial"/>
          <w:color w:val="000000"/>
          <w:u w:val="none"/>
        </w:rPr>
        <w:t xml:space="preserve">alor médio da resistência à compressão dos provetes cilíndricos para a composição 390 sem adição foi 64 MPa. </w:t>
      </w:r>
    </w:p>
    <w:p w:rsidR="005F3F3A" w:rsidRDefault="005F3F3A" w:rsidP="005F3F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à resistência média à compressão dos provetes cilíndricos da composição 390NP sem adição, estes apresent</w:t>
      </w:r>
      <w:r w:rsidR="00D46CAF">
        <w:rPr>
          <w:rStyle w:val="Hiperligao"/>
          <w:rFonts w:ascii="Arial" w:hAnsi="Arial" w:cs="Arial"/>
          <w:color w:val="000000"/>
          <w:u w:val="none"/>
        </w:rPr>
        <w:t>aram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 as composições usando o adjuvante 898</w:t>
      </w:r>
      <w:r w:rsidR="00E33667">
        <w:rPr>
          <w:rStyle w:val="Hiperligao"/>
          <w:rFonts w:ascii="Arial" w:hAnsi="Arial" w:cs="Arial"/>
          <w:color w:val="000000"/>
          <w:u w:val="none"/>
        </w:rPr>
        <w:t xml:space="preserve">, devido ao facto das composições </w:t>
      </w:r>
      <w:r w:rsidR="00AF5CB3">
        <w:rPr>
          <w:rStyle w:val="Hiperligao"/>
          <w:rFonts w:ascii="Arial" w:hAnsi="Arial" w:cs="Arial"/>
          <w:color w:val="000000"/>
          <w:u w:val="none"/>
        </w:rPr>
        <w:t xml:space="preserve">com o </w:t>
      </w:r>
      <w:r w:rsidR="00D46CAF">
        <w:rPr>
          <w:rStyle w:val="Hiperligao"/>
          <w:rFonts w:ascii="Arial" w:hAnsi="Arial" w:cs="Arial"/>
          <w:color w:val="000000"/>
          <w:u w:val="none"/>
        </w:rPr>
        <w:t xml:space="preserve">adjuvante </w:t>
      </w:r>
      <w:r w:rsidR="00AF5CB3">
        <w:rPr>
          <w:rStyle w:val="Hiperligao"/>
          <w:rFonts w:ascii="Arial" w:hAnsi="Arial" w:cs="Arial"/>
          <w:color w:val="000000"/>
          <w:u w:val="none"/>
        </w:rPr>
        <w:t xml:space="preserve">390NP </w:t>
      </w:r>
      <w:r w:rsidR="00E33667">
        <w:rPr>
          <w:rStyle w:val="Hiperligao"/>
          <w:rFonts w:ascii="Arial" w:hAnsi="Arial" w:cs="Arial"/>
          <w:color w:val="000000"/>
          <w:u w:val="none"/>
        </w:rPr>
        <w:t>serem m</w:t>
      </w:r>
      <w:r w:rsidR="00AF5CB3">
        <w:rPr>
          <w:rStyle w:val="Hiperligao"/>
          <w:rFonts w:ascii="Arial" w:hAnsi="Arial" w:cs="Arial"/>
          <w:color w:val="000000"/>
          <w:u w:val="none"/>
        </w:rPr>
        <w:t>ais</w:t>
      </w:r>
      <w:r w:rsidR="00E33667">
        <w:rPr>
          <w:rStyle w:val="Hiperligao"/>
          <w:rFonts w:ascii="Arial" w:hAnsi="Arial" w:cs="Arial"/>
          <w:color w:val="000000"/>
          <w:u w:val="none"/>
        </w:rPr>
        <w:t xml:space="preserve"> porosas</w:t>
      </w:r>
      <w:r w:rsidR="00D46CAF">
        <w:rPr>
          <w:rStyle w:val="Hiperligao"/>
          <w:rFonts w:ascii="Arial" w:hAnsi="Arial" w:cs="Arial"/>
          <w:color w:val="000000"/>
          <w:u w:val="none"/>
        </w:rPr>
        <w:t xml:space="preserve"> e </w:t>
      </w:r>
      <w:r w:rsidR="00E33667">
        <w:rPr>
          <w:rStyle w:val="Hiperligao"/>
          <w:rFonts w:ascii="Arial" w:hAnsi="Arial" w:cs="Arial"/>
          <w:color w:val="000000"/>
          <w:u w:val="none"/>
        </w:rPr>
        <w:t>m</w:t>
      </w:r>
      <w:r w:rsidR="00DC4D0B">
        <w:rPr>
          <w:rStyle w:val="Hiperligao"/>
          <w:rFonts w:ascii="Arial" w:hAnsi="Arial" w:cs="Arial"/>
          <w:color w:val="000000"/>
          <w:u w:val="none"/>
        </w:rPr>
        <w:t>enos</w:t>
      </w:r>
      <w:r w:rsidR="00E33667">
        <w:rPr>
          <w:rStyle w:val="Hiperligao"/>
          <w:rFonts w:ascii="Arial" w:hAnsi="Arial" w:cs="Arial"/>
          <w:color w:val="000000"/>
          <w:u w:val="none"/>
        </w:rPr>
        <w:t xml:space="preserve"> compactas.</w:t>
      </w:r>
    </w:p>
    <w:p w:rsidR="005F3F3A" w:rsidRDefault="005F3F3A" w:rsidP="008046EA">
      <w:pPr>
        <w:spacing w:after="0" w:line="24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453923" w:rsidRDefault="00453923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E33667" w:rsidRDefault="00E33667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33667" w:rsidRDefault="00894657" w:rsidP="00E33667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 à</w:t>
      </w:r>
      <w:r w:rsidR="00E33667">
        <w:rPr>
          <w:rFonts w:ascii="Arial" w:eastAsia="AdvP4DF60E" w:hAnsi="Arial" w:cs="Arial"/>
          <w:lang w:eastAsia="pt-PT"/>
        </w:rPr>
        <w:t xml:space="preserve"> resistência de arr</w:t>
      </w:r>
      <w:r w:rsidR="00DC4D0B">
        <w:rPr>
          <w:rFonts w:ascii="Arial" w:eastAsia="AdvP4DF60E" w:hAnsi="Arial" w:cs="Arial"/>
          <w:lang w:eastAsia="pt-PT"/>
        </w:rPr>
        <w:t>ancamento por Pull-Off, verificou</w:t>
      </w:r>
      <w:r w:rsidR="00E33667">
        <w:rPr>
          <w:rFonts w:ascii="Arial" w:eastAsia="AdvP4DF60E" w:hAnsi="Arial" w:cs="Arial"/>
          <w:lang w:eastAsia="pt-PT"/>
        </w:rPr>
        <w:t xml:space="preserve">-se que </w:t>
      </w:r>
      <w:r w:rsidR="00DC4D0B">
        <w:rPr>
          <w:rFonts w:ascii="Arial" w:eastAsia="AdvP4DF60E" w:hAnsi="Arial" w:cs="Arial"/>
          <w:lang w:eastAsia="pt-PT"/>
        </w:rPr>
        <w:t>n</w:t>
      </w:r>
      <w:r w:rsidR="00E33667">
        <w:rPr>
          <w:rFonts w:ascii="Arial" w:eastAsia="AdvP4DF60E" w:hAnsi="Arial" w:cs="Arial"/>
          <w:lang w:eastAsia="pt-PT"/>
        </w:rPr>
        <w:t xml:space="preserve">a composição 390NP </w:t>
      </w:r>
      <w:r>
        <w:rPr>
          <w:rFonts w:ascii="Arial" w:eastAsia="AdvP4DF60E" w:hAnsi="Arial" w:cs="Arial"/>
          <w:lang w:eastAsia="pt-PT"/>
        </w:rPr>
        <w:t>s</w:t>
      </w:r>
      <w:r w:rsidR="00D46CAF">
        <w:rPr>
          <w:rFonts w:ascii="Arial" w:eastAsia="AdvP4DF60E" w:hAnsi="Arial" w:cs="Arial"/>
          <w:lang w:eastAsia="pt-PT"/>
        </w:rPr>
        <w:t>em a</w:t>
      </w:r>
      <w:r w:rsidR="00E33667">
        <w:rPr>
          <w:rFonts w:ascii="Arial" w:eastAsia="AdvP4DF60E" w:hAnsi="Arial" w:cs="Arial"/>
          <w:lang w:eastAsia="pt-PT"/>
        </w:rPr>
        <w:t xml:space="preserve">dição, </w:t>
      </w:r>
      <w:r w:rsidR="00DC4D0B">
        <w:rPr>
          <w:rFonts w:ascii="Arial" w:eastAsia="AdvP4DF60E" w:hAnsi="Arial" w:cs="Arial"/>
          <w:lang w:eastAsia="pt-PT"/>
        </w:rPr>
        <w:t xml:space="preserve">que todos os ensaios de Pull-Off realizados na lajeta </w:t>
      </w:r>
      <w:r w:rsidR="006C42A5">
        <w:rPr>
          <w:rFonts w:ascii="Arial" w:eastAsia="AdvP4DF60E" w:hAnsi="Arial" w:cs="Arial"/>
          <w:lang w:eastAsia="pt-PT"/>
        </w:rPr>
        <w:t>1</w:t>
      </w:r>
      <w:r w:rsidR="00DC4D0B">
        <w:rPr>
          <w:rFonts w:ascii="Arial" w:eastAsia="AdvP4DF60E" w:hAnsi="Arial" w:cs="Arial"/>
          <w:lang w:eastAsia="pt-PT"/>
        </w:rPr>
        <w:t xml:space="preserve"> a rotura ocorreu pelo betão, sendo que todos os ensaios de Pull-Off realizados na lajeta </w:t>
      </w:r>
      <w:r w:rsidR="006C42A5">
        <w:rPr>
          <w:rFonts w:ascii="Arial" w:eastAsia="AdvP4DF60E" w:hAnsi="Arial" w:cs="Arial"/>
          <w:lang w:eastAsia="pt-PT"/>
        </w:rPr>
        <w:t>2</w:t>
      </w:r>
      <w:r w:rsidR="00DC4D0B">
        <w:rPr>
          <w:rFonts w:ascii="Arial" w:eastAsia="AdvP4DF60E" w:hAnsi="Arial" w:cs="Arial"/>
          <w:lang w:eastAsia="pt-PT"/>
        </w:rPr>
        <w:t xml:space="preserve"> a rotura ocorreu pelo endurecedor.</w:t>
      </w:r>
    </w:p>
    <w:p w:rsidR="00E33667" w:rsidRDefault="00E33667" w:rsidP="00E33667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O valor máximo da resistência ao arrancamento por</w:t>
      </w:r>
      <w:r w:rsidR="00DC4D0B">
        <w:rPr>
          <w:rFonts w:ascii="Arial" w:eastAsia="AdvP4DF60E" w:hAnsi="Arial" w:cs="Arial"/>
          <w:lang w:eastAsia="pt-PT"/>
        </w:rPr>
        <w:t xml:space="preserve"> Pull-Off na lajeta </w:t>
      </w:r>
      <w:r w:rsidR="006C42A5">
        <w:rPr>
          <w:rFonts w:ascii="Arial" w:eastAsia="AdvP4DF60E" w:hAnsi="Arial" w:cs="Arial"/>
          <w:lang w:eastAsia="pt-PT"/>
        </w:rPr>
        <w:t>1</w:t>
      </w:r>
      <w:r w:rsidR="00DC4D0B">
        <w:rPr>
          <w:rFonts w:ascii="Arial" w:eastAsia="AdvP4DF60E" w:hAnsi="Arial" w:cs="Arial"/>
          <w:lang w:eastAsia="pt-PT"/>
        </w:rPr>
        <w:t xml:space="preserve"> foi</w:t>
      </w:r>
      <w:r>
        <w:rPr>
          <w:rFonts w:ascii="Arial" w:eastAsia="AdvP4DF60E" w:hAnsi="Arial" w:cs="Arial"/>
          <w:lang w:eastAsia="pt-PT"/>
        </w:rPr>
        <w:t xml:space="preserve"> 2,6 MPa na rotura pelo betão</w:t>
      </w:r>
      <w:r w:rsidR="00894657">
        <w:rPr>
          <w:rFonts w:ascii="Arial" w:eastAsia="AdvP4DF60E" w:hAnsi="Arial" w:cs="Arial"/>
          <w:lang w:eastAsia="pt-PT"/>
        </w:rPr>
        <w:t xml:space="preserve"> e</w:t>
      </w:r>
      <w:r>
        <w:rPr>
          <w:rFonts w:ascii="Arial" w:eastAsia="AdvP4DF60E" w:hAnsi="Arial" w:cs="Arial"/>
          <w:lang w:eastAsia="pt-PT"/>
        </w:rPr>
        <w:t xml:space="preserve"> o valor médio de arrancamento pelo betão </w:t>
      </w:r>
      <w:r w:rsidR="00DC4D0B">
        <w:rPr>
          <w:rFonts w:ascii="Arial" w:eastAsia="AdvP4DF60E" w:hAnsi="Arial" w:cs="Arial"/>
          <w:lang w:eastAsia="pt-PT"/>
        </w:rPr>
        <w:t xml:space="preserve">foi </w:t>
      </w:r>
      <w:r w:rsidR="00894657">
        <w:rPr>
          <w:rFonts w:ascii="Arial" w:eastAsia="AdvP4DF60E" w:hAnsi="Arial" w:cs="Arial"/>
          <w:lang w:eastAsia="pt-PT"/>
        </w:rPr>
        <w:t xml:space="preserve">2,2 MPa. </w:t>
      </w:r>
    </w:p>
    <w:p w:rsidR="007532AA" w:rsidRDefault="00894657" w:rsidP="00E33667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Na</w:t>
      </w:r>
      <w:r w:rsidR="00E33667">
        <w:rPr>
          <w:rFonts w:ascii="Arial" w:eastAsia="AdvP4DF60E" w:hAnsi="Arial" w:cs="Arial"/>
          <w:lang w:eastAsia="pt-PT"/>
        </w:rPr>
        <w:t xml:space="preserve"> lajeta </w:t>
      </w:r>
      <w:r w:rsidR="006C42A5">
        <w:rPr>
          <w:rFonts w:ascii="Arial" w:eastAsia="AdvP4DF60E" w:hAnsi="Arial" w:cs="Arial"/>
          <w:lang w:eastAsia="pt-PT"/>
        </w:rPr>
        <w:t>2</w:t>
      </w:r>
      <w:r w:rsidR="00E33667">
        <w:rPr>
          <w:rFonts w:ascii="Arial" w:eastAsia="AdvP4DF60E" w:hAnsi="Arial" w:cs="Arial"/>
          <w:lang w:eastAsia="pt-PT"/>
        </w:rPr>
        <w:t xml:space="preserve"> o valor máximo da resistência ao arrancamento pelo endurecedor </w:t>
      </w:r>
      <w:r w:rsidR="00DC4D0B">
        <w:rPr>
          <w:rFonts w:ascii="Arial" w:eastAsia="AdvP4DF60E" w:hAnsi="Arial" w:cs="Arial"/>
          <w:lang w:eastAsia="pt-PT"/>
        </w:rPr>
        <w:t xml:space="preserve">foi </w:t>
      </w:r>
      <w:r w:rsidR="00E33667">
        <w:rPr>
          <w:rFonts w:ascii="Arial" w:eastAsia="AdvP4DF60E" w:hAnsi="Arial" w:cs="Arial"/>
          <w:lang w:eastAsia="pt-PT"/>
        </w:rPr>
        <w:t>2,4 MPa</w:t>
      </w:r>
      <w:r>
        <w:rPr>
          <w:rFonts w:ascii="Arial" w:eastAsia="AdvP4DF60E" w:hAnsi="Arial" w:cs="Arial"/>
          <w:lang w:eastAsia="pt-PT"/>
        </w:rPr>
        <w:t xml:space="preserve"> e o </w:t>
      </w:r>
      <w:r w:rsidR="00E33667">
        <w:rPr>
          <w:rFonts w:ascii="Arial" w:eastAsia="AdvP4DF60E" w:hAnsi="Arial" w:cs="Arial"/>
          <w:lang w:eastAsia="pt-PT"/>
        </w:rPr>
        <w:t xml:space="preserve">valor médio de arrancamento pelo endurecedor </w:t>
      </w:r>
      <w:r w:rsidR="00DC4D0B">
        <w:rPr>
          <w:rFonts w:ascii="Arial" w:eastAsia="AdvP4DF60E" w:hAnsi="Arial" w:cs="Arial"/>
          <w:lang w:eastAsia="pt-PT"/>
        </w:rPr>
        <w:t>foi</w:t>
      </w:r>
      <w:r w:rsidR="00E33667">
        <w:rPr>
          <w:rFonts w:ascii="Arial" w:eastAsia="AdvP4DF60E" w:hAnsi="Arial" w:cs="Arial"/>
          <w:lang w:eastAsia="pt-PT"/>
        </w:rPr>
        <w:t xml:space="preserve"> 1,5 MPa. </w:t>
      </w:r>
    </w:p>
    <w:p w:rsidR="00DC4D0B" w:rsidRDefault="004E3DDB" w:rsidP="00E33667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71" name="Gráfico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528" w:rsidRDefault="00695528" w:rsidP="00C000D3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4F7E05">
        <w:rPr>
          <w:rFonts w:ascii="Arial" w:eastAsia="AdvP4DF60E" w:hAnsi="Arial" w:cs="Arial"/>
          <w:b/>
          <w:lang w:eastAsia="pt-PT"/>
        </w:rPr>
        <w:t xml:space="preserve"> 2</w:t>
      </w:r>
      <w:r w:rsidR="00210D90">
        <w:rPr>
          <w:rFonts w:ascii="Arial" w:eastAsia="AdvP4DF60E" w:hAnsi="Arial" w:cs="Arial"/>
          <w:b/>
          <w:lang w:eastAsia="pt-PT"/>
        </w:rPr>
        <w:t>0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110CCE">
        <w:rPr>
          <w:rFonts w:ascii="Arial" w:eastAsia="AdvP4DF60E" w:hAnsi="Arial" w:cs="Arial"/>
          <w:lang w:eastAsia="pt-PT"/>
        </w:rPr>
        <w:t xml:space="preserve"> Resistência</w:t>
      </w:r>
      <w:r w:rsidR="00BC43C0">
        <w:rPr>
          <w:rFonts w:ascii="Arial" w:eastAsia="AdvP4DF60E" w:hAnsi="Arial" w:cs="Arial"/>
          <w:lang w:eastAsia="pt-PT"/>
        </w:rPr>
        <w:t xml:space="preserve"> </w:t>
      </w:r>
      <w:r w:rsidR="000D1AF1">
        <w:rPr>
          <w:rFonts w:ascii="Arial" w:eastAsia="AdvP4DF60E" w:hAnsi="Arial" w:cs="Arial"/>
          <w:lang w:eastAsia="pt-PT"/>
        </w:rPr>
        <w:t>e</w:t>
      </w:r>
      <w:r w:rsidR="00604B25">
        <w:rPr>
          <w:rFonts w:ascii="Arial" w:eastAsia="AdvP4DF60E" w:hAnsi="Arial" w:cs="Arial"/>
          <w:lang w:eastAsia="pt-PT"/>
        </w:rPr>
        <w:t>nsaio de</w:t>
      </w:r>
      <w:r w:rsidR="000D1AF1">
        <w:rPr>
          <w:rFonts w:ascii="Arial" w:eastAsia="AdvP4DF60E" w:hAnsi="Arial" w:cs="Arial"/>
          <w:lang w:eastAsia="pt-PT"/>
        </w:rPr>
        <w:t xml:space="preserve"> a</w:t>
      </w:r>
      <w:r w:rsidR="00110CCE">
        <w:rPr>
          <w:rFonts w:ascii="Arial" w:eastAsia="AdvP4DF60E" w:hAnsi="Arial" w:cs="Arial"/>
          <w:lang w:eastAsia="pt-PT"/>
        </w:rPr>
        <w:t>rrancamento por</w:t>
      </w:r>
      <w:r w:rsidR="00604B25">
        <w:rPr>
          <w:rFonts w:ascii="Arial" w:eastAsia="AdvP4DF60E" w:hAnsi="Arial" w:cs="Arial"/>
          <w:lang w:eastAsia="pt-PT"/>
        </w:rPr>
        <w:t xml:space="preserve"> Pull-Off</w:t>
      </w:r>
      <w:r w:rsidR="00BC43C0">
        <w:rPr>
          <w:rFonts w:ascii="Arial" w:eastAsia="AdvP4DF60E" w:hAnsi="Arial" w:cs="Arial"/>
          <w:lang w:eastAsia="pt-PT"/>
        </w:rPr>
        <w:t xml:space="preserve"> 390NP </w:t>
      </w:r>
      <w:r w:rsidR="00894657">
        <w:rPr>
          <w:rFonts w:ascii="Arial" w:eastAsia="AdvP4DF60E" w:hAnsi="Arial" w:cs="Arial"/>
          <w:lang w:eastAsia="pt-PT"/>
        </w:rPr>
        <w:t>s</w:t>
      </w:r>
      <w:r w:rsidR="00BC43C0">
        <w:rPr>
          <w:rFonts w:ascii="Arial" w:eastAsia="AdvP4DF60E" w:hAnsi="Arial" w:cs="Arial"/>
          <w:lang w:eastAsia="pt-PT"/>
        </w:rPr>
        <w:t xml:space="preserve">em </w:t>
      </w:r>
      <w:r w:rsidR="00894657">
        <w:rPr>
          <w:rFonts w:ascii="Arial" w:eastAsia="AdvP4DF60E" w:hAnsi="Arial" w:cs="Arial"/>
          <w:lang w:eastAsia="pt-PT"/>
        </w:rPr>
        <w:t>a</w:t>
      </w:r>
      <w:r w:rsidR="00BC43C0">
        <w:rPr>
          <w:rFonts w:ascii="Arial" w:eastAsia="AdvP4DF60E" w:hAnsi="Arial" w:cs="Arial"/>
          <w:lang w:eastAsia="pt-PT"/>
        </w:rPr>
        <w:t>dição.</w:t>
      </w:r>
    </w:p>
    <w:p w:rsidR="006C42A5" w:rsidRDefault="006C42A5" w:rsidP="00C000D3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DC4D0B" w:rsidRDefault="00DC4D0B" w:rsidP="00C000D3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FC70B5" w:rsidRDefault="00FC70B5" w:rsidP="00C000D3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011EFE" w:rsidRDefault="00011EFE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.1.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>
        <w:rPr>
          <w:rStyle w:val="Hiperligao"/>
          <w:rFonts w:ascii="Arial" w:hAnsi="Arial" w:cs="Arial"/>
          <w:b/>
          <w:color w:val="000000"/>
          <w:u w:val="none"/>
        </w:rPr>
        <w:t>. Índice Esclerométrico</w:t>
      </w:r>
    </w:p>
    <w:p w:rsidR="00894657" w:rsidRDefault="00894657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894657" w:rsidRDefault="00894657" w:rsidP="0089465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 relação à resistência à compressão através do índice esclerométrico, a compo</w:t>
      </w:r>
      <w:r w:rsidR="00DC4D0B">
        <w:rPr>
          <w:rStyle w:val="Hiperligao"/>
          <w:rFonts w:ascii="Arial" w:hAnsi="Arial" w:cs="Arial"/>
          <w:color w:val="000000"/>
          <w:u w:val="none"/>
        </w:rPr>
        <w:t>sição 390NP sem adição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de 44,5 MPa, </w:t>
      </w:r>
      <w:r>
        <w:rPr>
          <w:rFonts w:ascii="Arial" w:eastAsia="AdvP4DF60E" w:hAnsi="Arial" w:cs="Arial"/>
          <w:lang w:eastAsia="pt-PT"/>
        </w:rPr>
        <w:t>sendo o valor médio dos 9 ensaios de 34 MPa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894657" w:rsidRDefault="00894657" w:rsidP="0089465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Relativamente à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a capacidade resistente máxima </w:t>
      </w:r>
      <w:r w:rsidR="00DC4D0B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31 MPa e o valor médio dos 9 ensaios 27</w:t>
      </w:r>
      <w:r w:rsidR="005071C9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MPa.</w:t>
      </w:r>
    </w:p>
    <w:p w:rsidR="00894657" w:rsidRDefault="00DC4D0B" w:rsidP="0089465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894657">
        <w:rPr>
          <w:rStyle w:val="Hiperligao"/>
          <w:rFonts w:ascii="Arial" w:hAnsi="Arial" w:cs="Arial"/>
          <w:color w:val="000000"/>
          <w:u w:val="none"/>
        </w:rPr>
        <w:t>-se uma elevada dispersão dos resultados obtidos, explicad</w:t>
      </w:r>
      <w:r>
        <w:rPr>
          <w:rStyle w:val="Hiperligao"/>
          <w:rFonts w:ascii="Arial" w:hAnsi="Arial" w:cs="Arial"/>
          <w:color w:val="000000"/>
          <w:u w:val="none"/>
        </w:rPr>
        <w:t>os</w:t>
      </w:r>
      <w:r w:rsidR="00894657">
        <w:rPr>
          <w:rStyle w:val="Hiperligao"/>
          <w:rFonts w:ascii="Arial" w:hAnsi="Arial" w:cs="Arial"/>
          <w:color w:val="000000"/>
          <w:u w:val="none"/>
        </w:rPr>
        <w:t xml:space="preserve"> pela lajeta apresentar diferenças de espessura de endurecedor e variação de agregados.</w:t>
      </w:r>
    </w:p>
    <w:p w:rsidR="00894657" w:rsidRDefault="002F1781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97" name="Gráfico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657" w:rsidRDefault="00894657" w:rsidP="00011EFE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126C3" w:rsidRPr="00182513" w:rsidRDefault="001126C3" w:rsidP="001126C3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21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604B25">
        <w:rPr>
          <w:rFonts w:ascii="Arial" w:eastAsia="AdvP4DF60E" w:hAnsi="Arial" w:cs="Arial"/>
          <w:lang w:eastAsia="pt-PT"/>
        </w:rPr>
        <w:t xml:space="preserve"> Resistência </w:t>
      </w:r>
      <w:r w:rsidR="000D1AF1">
        <w:rPr>
          <w:rFonts w:ascii="Arial" w:eastAsia="AdvP4DF60E" w:hAnsi="Arial" w:cs="Arial"/>
          <w:lang w:eastAsia="pt-PT"/>
        </w:rPr>
        <w:t>í</w:t>
      </w:r>
      <w:r w:rsidR="00110CCE">
        <w:rPr>
          <w:rFonts w:ascii="Arial" w:eastAsia="AdvP4DF60E" w:hAnsi="Arial" w:cs="Arial"/>
          <w:lang w:eastAsia="pt-PT"/>
        </w:rPr>
        <w:t>ndice</w:t>
      </w:r>
      <w:r w:rsidR="000D1AF1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 xml:space="preserve">sclerométrico </w:t>
      </w:r>
      <w:r w:rsidR="004F7E05">
        <w:rPr>
          <w:rFonts w:ascii="Arial" w:eastAsia="AdvP4DF60E" w:hAnsi="Arial" w:cs="Arial"/>
          <w:lang w:eastAsia="pt-PT"/>
        </w:rPr>
        <w:t xml:space="preserve">390NP </w:t>
      </w:r>
      <w:r w:rsidR="00894657">
        <w:rPr>
          <w:rFonts w:ascii="Arial" w:eastAsia="AdvP4DF60E" w:hAnsi="Arial" w:cs="Arial"/>
          <w:lang w:eastAsia="pt-PT"/>
        </w:rPr>
        <w:t>s</w:t>
      </w:r>
      <w:r w:rsidR="004F7E05">
        <w:rPr>
          <w:rFonts w:ascii="Arial" w:eastAsia="AdvP4DF60E" w:hAnsi="Arial" w:cs="Arial"/>
          <w:lang w:eastAsia="pt-PT"/>
        </w:rPr>
        <w:t xml:space="preserve">em </w:t>
      </w:r>
      <w:r w:rsidR="00894657">
        <w:rPr>
          <w:rFonts w:ascii="Arial" w:eastAsia="AdvP4DF60E" w:hAnsi="Arial" w:cs="Arial"/>
          <w:lang w:eastAsia="pt-PT"/>
        </w:rPr>
        <w:t>a</w:t>
      </w:r>
      <w:r w:rsidR="004F7E05">
        <w:rPr>
          <w:rFonts w:ascii="Arial" w:eastAsia="AdvP4DF60E" w:hAnsi="Arial" w:cs="Arial"/>
          <w:lang w:eastAsia="pt-PT"/>
        </w:rPr>
        <w:t>dição</w:t>
      </w:r>
      <w:r w:rsidR="00BC43C0">
        <w:rPr>
          <w:rFonts w:ascii="Arial" w:eastAsia="AdvP4DF60E" w:hAnsi="Arial" w:cs="Arial"/>
          <w:lang w:eastAsia="pt-PT"/>
        </w:rPr>
        <w:t>.</w:t>
      </w:r>
    </w:p>
    <w:p w:rsidR="00BD0D84" w:rsidRDefault="00C01C4E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2</w:t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2.</w:t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390NP + </w:t>
      </w:r>
      <w:r w:rsidR="007A493A">
        <w:rPr>
          <w:rStyle w:val="Hiperligao"/>
          <w:rFonts w:ascii="Arial" w:hAnsi="Arial" w:cs="Arial"/>
          <w:b/>
          <w:color w:val="000000"/>
          <w:u w:val="none"/>
        </w:rPr>
        <w:t>a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dição de </w:t>
      </w:r>
      <w:r w:rsidR="007A493A">
        <w:rPr>
          <w:rStyle w:val="Hiperligao"/>
          <w:rFonts w:ascii="Arial" w:hAnsi="Arial" w:cs="Arial"/>
          <w:b/>
          <w:color w:val="000000"/>
          <w:u w:val="none"/>
        </w:rPr>
        <w:t>g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esso</w:t>
      </w:r>
    </w:p>
    <w:p w:rsidR="00BD0D84" w:rsidRDefault="00BD0D84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7A493A" w:rsidRDefault="007A493A" w:rsidP="007A49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Quadro 19 encontram-se indicados os dados referentes aos instantes em que foi realizada amassadura e afagamentos do 390NP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adição de gesso.</w:t>
      </w:r>
    </w:p>
    <w:p w:rsidR="007A493A" w:rsidRDefault="00DC4D0B" w:rsidP="007A49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-se que </w:t>
      </w:r>
      <w:r w:rsidR="006C42A5">
        <w:rPr>
          <w:rStyle w:val="Hiperligao"/>
          <w:rFonts w:ascii="Arial" w:hAnsi="Arial" w:cs="Arial"/>
          <w:color w:val="000000"/>
          <w:u w:val="none"/>
        </w:rPr>
        <w:t>os 8,5 MPa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 para esta composição</w:t>
      </w:r>
      <w:r>
        <w:rPr>
          <w:rStyle w:val="Hiperligao"/>
          <w:rFonts w:ascii="Arial" w:hAnsi="Arial" w:cs="Arial"/>
          <w:color w:val="000000"/>
          <w:u w:val="none"/>
        </w:rPr>
        <w:t xml:space="preserve"> foi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 alcançado ao fim de 5h43min para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1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 e 5h10min para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 w:rsidR="007A493A">
        <w:rPr>
          <w:rStyle w:val="Hiperligao"/>
          <w:rFonts w:ascii="Arial" w:hAnsi="Arial" w:cs="Arial"/>
          <w:color w:val="000000"/>
          <w:u w:val="none"/>
        </w:rPr>
        <w:t>.</w:t>
      </w:r>
    </w:p>
    <w:p w:rsidR="00055EB5" w:rsidRDefault="00055EB5" w:rsidP="00055EB5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Foi adicionada água por forma a facilitar a ligação betão/endurecedor, na lajeta 1 foi adicionada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a lajeta atingir o aspecto desejado. </w:t>
      </w:r>
    </w:p>
    <w:p w:rsidR="00055EB5" w:rsidRDefault="00055EB5" w:rsidP="00055EB5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color w:val="000000"/>
          <w:lang w:eastAsia="pt-PT"/>
        </w:rPr>
        <w:t xml:space="preserve">No que diz respeito à lajeta 2, a </w:t>
      </w:r>
      <w:r>
        <w:rPr>
          <w:rStyle w:val="Hiperligao"/>
          <w:rFonts w:ascii="Arial" w:hAnsi="Arial" w:cs="Arial"/>
          <w:color w:val="000000"/>
          <w:u w:val="none"/>
        </w:rPr>
        <w:t xml:space="preserve">água adicionada foi de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foi necessário 2 afagamentos para a lajeta atingir o aspecto desejado.</w:t>
      </w:r>
    </w:p>
    <w:p w:rsidR="007A493A" w:rsidRDefault="007A493A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CE28E1" w:rsidRDefault="00CE28E1" w:rsidP="00BD0D84">
      <w:pPr>
        <w:tabs>
          <w:tab w:val="left" w:pos="3366"/>
        </w:tabs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Quadro </w:t>
      </w:r>
      <w:r w:rsidR="00270FD3">
        <w:rPr>
          <w:rFonts w:ascii="Arial" w:eastAsia="AdvP4DF60E" w:hAnsi="Arial" w:cs="Arial"/>
          <w:b/>
          <w:lang w:eastAsia="pt-PT"/>
        </w:rPr>
        <w:t>19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0D1AF1">
        <w:rPr>
          <w:rFonts w:ascii="Arial" w:eastAsia="AdvP4DF60E" w:hAnsi="Arial" w:cs="Arial"/>
          <w:lang w:eastAsia="pt-PT"/>
        </w:rPr>
        <w:t>Dados</w:t>
      </w:r>
      <w:r w:rsidR="007A493A">
        <w:rPr>
          <w:rFonts w:ascii="Arial" w:eastAsia="AdvP4DF60E" w:hAnsi="Arial" w:cs="Arial"/>
          <w:lang w:eastAsia="pt-PT"/>
        </w:rPr>
        <w:t xml:space="preserve"> relativos à</w:t>
      </w:r>
      <w:r w:rsidR="000D1AF1">
        <w:rPr>
          <w:rFonts w:ascii="Arial" w:eastAsia="AdvP4DF60E" w:hAnsi="Arial" w:cs="Arial"/>
          <w:lang w:eastAsia="pt-PT"/>
        </w:rPr>
        <w:t xml:space="preserve"> a</w:t>
      </w:r>
      <w:r>
        <w:rPr>
          <w:rFonts w:ascii="Arial" w:eastAsia="AdvP4DF60E" w:hAnsi="Arial" w:cs="Arial"/>
          <w:lang w:eastAsia="pt-PT"/>
        </w:rPr>
        <w:t xml:space="preserve">massadura 390NP + </w:t>
      </w:r>
      <w:r w:rsidR="00894657">
        <w:rPr>
          <w:rFonts w:ascii="Arial" w:eastAsia="AdvP4DF60E" w:hAnsi="Arial" w:cs="Arial"/>
          <w:lang w:eastAsia="pt-PT"/>
        </w:rPr>
        <w:t>g</w:t>
      </w:r>
      <w:r>
        <w:rPr>
          <w:rFonts w:ascii="Arial" w:eastAsia="AdvP4DF60E" w:hAnsi="Arial" w:cs="Arial"/>
          <w:lang w:eastAsia="pt-PT"/>
        </w:rPr>
        <w:t>esso.</w:t>
      </w:r>
    </w:p>
    <w:p w:rsidR="00CE28E1" w:rsidRPr="00182513" w:rsidRDefault="00CE28E1" w:rsidP="00CE28E1">
      <w:pPr>
        <w:spacing w:after="0" w:line="360" w:lineRule="auto"/>
        <w:ind w:firstLine="708"/>
        <w:jc w:val="center"/>
        <w:rPr>
          <w:rStyle w:val="Hiperligao"/>
          <w:rFonts w:ascii="Arial" w:hAnsi="Arial" w:cs="Arial"/>
          <w:color w:val="000000"/>
          <w:u w:val="none"/>
        </w:rPr>
      </w:pP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1653"/>
        <w:gridCol w:w="1653"/>
      </w:tblGrid>
      <w:tr w:rsidR="00875EE6" w:rsidRPr="00AF73F9" w:rsidTr="00E474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AF73F9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hideMark/>
          </w:tcPr>
          <w:p w:rsidR="00875EE6" w:rsidRPr="00AF73F9" w:rsidRDefault="00875EE6" w:rsidP="00AF73F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390NP+Gesso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390NP+Gesso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hideMark/>
          </w:tcPr>
          <w:p w:rsidR="00875EE6" w:rsidRPr="00AF73F9" w:rsidRDefault="006C42A5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hideMark/>
          </w:tcPr>
          <w:p w:rsidR="00875EE6" w:rsidRPr="00AF73F9" w:rsidRDefault="006C42A5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20-06-2011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20-06-2011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</w:t>
            </w:r>
            <w:r w:rsidR="00C7088A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eratura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ambiente (ºC)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27,5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27,5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hideMark/>
          </w:tcPr>
          <w:p w:rsidR="00875EE6" w:rsidRPr="00AF73F9" w:rsidRDefault="00DC4D0B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69</w:t>
            </w:r>
          </w:p>
        </w:tc>
        <w:tc>
          <w:tcPr>
            <w:tcW w:w="0" w:type="auto"/>
            <w:noWrap/>
            <w:hideMark/>
          </w:tcPr>
          <w:p w:rsidR="00875EE6" w:rsidRPr="00AF73F9" w:rsidRDefault="00DC4D0B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69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12:07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12:07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27,4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27,4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12:15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12:15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</w:t>
            </w:r>
            <w:r w:rsidR="00A71632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do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betão de base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12:20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12:20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17:50</w:t>
            </w:r>
          </w:p>
        </w:tc>
        <w:tc>
          <w:tcPr>
            <w:tcW w:w="0" w:type="auto"/>
            <w:noWrap/>
            <w:hideMark/>
          </w:tcPr>
          <w:p w:rsidR="00875EE6" w:rsidRPr="00AF73F9" w:rsidRDefault="002E645E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17:15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A71632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e</w:t>
            </w:r>
            <w:r w:rsidR="00875EE6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ndurecedor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17:54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18:00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endurecedor colocado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 w:rsidR="00754B04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754B04" w:rsidRPr="00754B04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hideMark/>
          </w:tcPr>
          <w:p w:rsidR="00875EE6" w:rsidRPr="00AF73F9" w:rsidRDefault="00754B04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hideMark/>
          </w:tcPr>
          <w:p w:rsidR="00875EE6" w:rsidRPr="00AF73F9" w:rsidRDefault="00754B04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A71632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Água</w:t>
            </w:r>
            <w:r w:rsidR="00875EE6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adicionada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="00875EE6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30D0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30D0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17:56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18:02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18:10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18:18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hideMark/>
          </w:tcPr>
          <w:p w:rsidR="00875EE6" w:rsidRPr="00AF73F9" w:rsidRDefault="00A71632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875EE6" w:rsidRPr="00AF73F9" w:rsidTr="00E474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hideMark/>
          </w:tcPr>
          <w:p w:rsidR="00875EE6" w:rsidRPr="00AF73F9" w:rsidRDefault="00A71632" w:rsidP="00C7088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875EE6" w:rsidRPr="00AF73F9" w:rsidTr="00E474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875EE6" w:rsidRPr="00AF73F9" w:rsidRDefault="00A71632" w:rsidP="00C7088A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</w:t>
            </w:r>
            <w:r w:rsidR="00875EE6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im dos trabalhos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18:15</w:t>
            </w:r>
          </w:p>
        </w:tc>
        <w:tc>
          <w:tcPr>
            <w:tcW w:w="0" w:type="auto"/>
            <w:noWrap/>
            <w:hideMark/>
          </w:tcPr>
          <w:p w:rsidR="00875EE6" w:rsidRPr="00AF73F9" w:rsidRDefault="00875EE6" w:rsidP="00C7088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18:20</w:t>
            </w:r>
          </w:p>
        </w:tc>
      </w:tr>
    </w:tbl>
    <w:p w:rsidR="00286B16" w:rsidRPr="00182513" w:rsidRDefault="00286B16" w:rsidP="00286B16">
      <w:pPr>
        <w:spacing w:after="0" w:line="360" w:lineRule="auto"/>
        <w:ind w:firstLine="708"/>
        <w:jc w:val="center"/>
        <w:rPr>
          <w:rFonts w:ascii="Arial" w:eastAsia="AdvP4DF60E" w:hAnsi="Arial" w:cs="Arial"/>
          <w:b/>
          <w:lang w:eastAsia="pt-PT"/>
        </w:rPr>
      </w:pPr>
    </w:p>
    <w:p w:rsidR="007A493A" w:rsidRDefault="007A493A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7A493A" w:rsidRDefault="007A493A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7A493A" w:rsidRDefault="007A493A" w:rsidP="000E519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</w:p>
    <w:p w:rsidR="00B639E2" w:rsidRPr="00A71632" w:rsidRDefault="00B639E2" w:rsidP="002B7C5F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5071C9" w:rsidRPr="000E24F4" w:rsidRDefault="005071C9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7A493A" w:rsidRDefault="007A493A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7A493A" w:rsidRDefault="00DB4670" w:rsidP="007A49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 relação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 à resistência à compressão a composição 390NP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>
        <w:rPr>
          <w:rStyle w:val="Hiperligao"/>
          <w:rFonts w:ascii="Arial" w:hAnsi="Arial" w:cs="Arial"/>
          <w:color w:val="000000"/>
          <w:u w:val="none"/>
        </w:rPr>
        <w:t>g</w:t>
      </w:r>
      <w:r w:rsidR="00DC4D0B">
        <w:rPr>
          <w:rStyle w:val="Hiperligao"/>
          <w:rFonts w:ascii="Arial" w:hAnsi="Arial" w:cs="Arial"/>
          <w:color w:val="000000"/>
          <w:u w:val="none"/>
        </w:rPr>
        <w:t>esso, apresentou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 uma capacidade resistente similar à capacidade resistente da composição 390NP </w:t>
      </w:r>
      <w:r>
        <w:rPr>
          <w:rStyle w:val="Hiperligao"/>
          <w:rFonts w:ascii="Arial" w:hAnsi="Arial" w:cs="Arial"/>
          <w:color w:val="000000"/>
          <w:u w:val="none"/>
        </w:rPr>
        <w:t>s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em </w:t>
      </w:r>
      <w:r>
        <w:rPr>
          <w:rStyle w:val="Hiperligao"/>
          <w:rFonts w:ascii="Arial" w:hAnsi="Arial" w:cs="Arial"/>
          <w:color w:val="000000"/>
          <w:u w:val="none"/>
        </w:rPr>
        <w:t>a</w:t>
      </w:r>
      <w:r w:rsidR="007A493A">
        <w:rPr>
          <w:rStyle w:val="Hiperligao"/>
          <w:rFonts w:ascii="Arial" w:hAnsi="Arial" w:cs="Arial"/>
          <w:color w:val="000000"/>
          <w:u w:val="none"/>
        </w:rPr>
        <w:t xml:space="preserve">dição. </w:t>
      </w:r>
    </w:p>
    <w:p w:rsidR="007A493A" w:rsidRDefault="007A493A" w:rsidP="007A49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incremento da adição de gesso com o adjuvante 390NP, não alter</w:t>
      </w:r>
      <w:r w:rsidR="00DC4D0B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 xml:space="preserve"> a capacidade resistente da composição.</w:t>
      </w:r>
    </w:p>
    <w:p w:rsidR="0053679F" w:rsidRDefault="0053679F" w:rsidP="007A49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</w:t>
      </w:r>
      <w:r w:rsidR="00DC4D0B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>-se um crescimento progressivo da resistência da composição ao longo do tempo.</w:t>
      </w:r>
    </w:p>
    <w:p w:rsidR="00050245" w:rsidRDefault="00050245" w:rsidP="007A493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63" name="Gráfico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B25" w:rsidRPr="00743EA1" w:rsidRDefault="00604B25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 xml:space="preserve">Gráfico </w:t>
      </w:r>
      <w:r w:rsidR="00210D90">
        <w:rPr>
          <w:rFonts w:ascii="Arial" w:eastAsia="AdvP4DF60E" w:hAnsi="Arial" w:cs="Arial"/>
          <w:b/>
          <w:lang w:eastAsia="pt-PT"/>
        </w:rPr>
        <w:t>22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A71632">
        <w:rPr>
          <w:rFonts w:ascii="Arial" w:eastAsia="AdvP4DF60E" w:hAnsi="Arial" w:cs="Arial"/>
          <w:b/>
          <w:lang w:eastAsia="pt-PT"/>
        </w:rPr>
        <w:t xml:space="preserve"> </w:t>
      </w:r>
      <w:r w:rsidR="00A71632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 xml:space="preserve">ncia </w:t>
      </w:r>
      <w:r w:rsidR="00A71632">
        <w:rPr>
          <w:rFonts w:ascii="Arial" w:eastAsia="AdvP4DF60E" w:hAnsi="Arial" w:cs="Arial"/>
          <w:lang w:eastAsia="pt-PT"/>
        </w:rPr>
        <w:t xml:space="preserve">à </w:t>
      </w:r>
      <w:r w:rsidR="000D1AF1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>ompressão</w:t>
      </w:r>
      <w:r w:rsidR="00A71632">
        <w:rPr>
          <w:rFonts w:ascii="Arial" w:eastAsia="AdvP4DF60E" w:hAnsi="Arial" w:cs="Arial"/>
          <w:lang w:eastAsia="pt-PT"/>
        </w:rPr>
        <w:t xml:space="preserve"> de</w:t>
      </w:r>
      <w:r w:rsidR="000D1AF1">
        <w:rPr>
          <w:rFonts w:ascii="Arial" w:eastAsia="AdvP4DF60E" w:hAnsi="Arial" w:cs="Arial"/>
          <w:lang w:eastAsia="pt-PT"/>
        </w:rPr>
        <w:t xml:space="preserve"> p</w:t>
      </w:r>
      <w:r>
        <w:rPr>
          <w:rFonts w:ascii="Arial" w:eastAsia="AdvP4DF60E" w:hAnsi="Arial" w:cs="Arial"/>
          <w:lang w:eastAsia="pt-PT"/>
        </w:rPr>
        <w:t xml:space="preserve">rovetes </w:t>
      </w:r>
      <w:r w:rsidR="000D1AF1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úbicos </w:t>
      </w:r>
      <w:r w:rsidR="004F7E05">
        <w:rPr>
          <w:rFonts w:ascii="Arial" w:eastAsia="AdvP4DF60E" w:hAnsi="Arial" w:cs="Arial"/>
          <w:lang w:eastAsia="pt-PT"/>
        </w:rPr>
        <w:t>390NP+</w:t>
      </w:r>
      <w:r w:rsidR="007F0C46">
        <w:rPr>
          <w:rFonts w:ascii="Arial" w:eastAsia="AdvP4DF60E" w:hAnsi="Arial" w:cs="Arial"/>
          <w:lang w:eastAsia="pt-PT"/>
        </w:rPr>
        <w:t>g</w:t>
      </w:r>
      <w:r w:rsidR="004F7E05">
        <w:rPr>
          <w:rFonts w:ascii="Arial" w:eastAsia="AdvP4DF60E" w:hAnsi="Arial" w:cs="Arial"/>
          <w:lang w:eastAsia="pt-PT"/>
        </w:rPr>
        <w:t>esso</w:t>
      </w:r>
      <w:r w:rsidR="00A71632">
        <w:rPr>
          <w:rFonts w:ascii="Arial" w:eastAsia="AdvP4DF60E" w:hAnsi="Arial" w:cs="Arial"/>
          <w:lang w:eastAsia="pt-PT"/>
        </w:rPr>
        <w:t>.</w:t>
      </w:r>
    </w:p>
    <w:p w:rsidR="008046EA" w:rsidRDefault="008046EA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B703E6" w:rsidRDefault="00B703E6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26C41" w:rsidRDefault="00E26C41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26C41" w:rsidRDefault="00E26C41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26C41" w:rsidRDefault="00E26C41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56E8F" w:rsidRDefault="00256E8F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56E8F" w:rsidRDefault="00256E8F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56E8F" w:rsidRDefault="00256E8F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50245" w:rsidRDefault="00050245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256E8F" w:rsidRDefault="00256E8F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C7BEB" w:rsidRDefault="006C7BEB" w:rsidP="00147FCC">
      <w:pPr>
        <w:spacing w:after="0" w:line="360" w:lineRule="auto"/>
        <w:ind w:left="708" w:firstLine="708"/>
        <w:rPr>
          <w:noProof/>
          <w:lang w:eastAsia="pt-PT"/>
        </w:rPr>
      </w:pPr>
    </w:p>
    <w:p w:rsidR="006C7BEB" w:rsidRDefault="006C7BEB" w:rsidP="00147FCC">
      <w:pPr>
        <w:spacing w:after="0" w:line="360" w:lineRule="auto"/>
        <w:ind w:left="708" w:firstLine="708"/>
        <w:rPr>
          <w:noProof/>
          <w:lang w:eastAsia="pt-PT"/>
        </w:rPr>
      </w:pPr>
    </w:p>
    <w:p w:rsidR="00324360" w:rsidRDefault="008046EA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875EE6" w:rsidRPr="00A71632">
        <w:rPr>
          <w:rStyle w:val="Hiperligao"/>
          <w:rFonts w:ascii="Arial" w:hAnsi="Arial" w:cs="Arial"/>
          <w:b/>
          <w:color w:val="000000"/>
          <w:u w:val="none"/>
        </w:rPr>
        <w:t>Provetes cilíndricos de 5 x 5</w:t>
      </w:r>
      <w:r w:rsidR="00324360" w:rsidRPr="00A71632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7F0C46" w:rsidRPr="00C000D3" w:rsidRDefault="007F0C46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sz w:val="18"/>
          <w:u w:val="none"/>
        </w:rPr>
      </w:pPr>
    </w:p>
    <w:p w:rsidR="00C000D3" w:rsidRDefault="00C000D3" w:rsidP="007F0C4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valor médio da resistência à compressão dos provetes cilíndricos 390NP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gesso foi 45,2 MPa.</w:t>
      </w:r>
    </w:p>
    <w:p w:rsidR="007F0C46" w:rsidRDefault="007F0C46" w:rsidP="007F0C4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à resistência média à compressão dos provetes cilíndricos a composição 390NP 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adição de gesso, estes apresent</w:t>
      </w:r>
      <w:r w:rsidR="009B0DD6">
        <w:rPr>
          <w:rStyle w:val="Hiperligao"/>
          <w:rFonts w:ascii="Arial" w:hAnsi="Arial" w:cs="Arial"/>
          <w:color w:val="000000"/>
          <w:u w:val="none"/>
        </w:rPr>
        <w:t>aram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 aos 64 dias, quando comparada com as carotes da composição 390NP sem adição. </w:t>
      </w:r>
    </w:p>
    <w:p w:rsidR="009B0DD6" w:rsidRDefault="009B0DD6" w:rsidP="007F0C4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453923" w:rsidRDefault="00453923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7F0C46" w:rsidRPr="00C000D3" w:rsidRDefault="007F0C46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sz w:val="16"/>
          <w:u w:val="none"/>
        </w:rPr>
      </w:pPr>
    </w:p>
    <w:p w:rsidR="007F0C46" w:rsidRDefault="007F0C46" w:rsidP="007F0C46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 à resistência de arr</w:t>
      </w:r>
      <w:r w:rsidR="00DC4D0B">
        <w:rPr>
          <w:rFonts w:ascii="Arial" w:eastAsia="AdvP4DF60E" w:hAnsi="Arial" w:cs="Arial"/>
          <w:lang w:eastAsia="pt-PT"/>
        </w:rPr>
        <w:t>ancamento por Pull-Off, verificou</w:t>
      </w:r>
      <w:r>
        <w:rPr>
          <w:rFonts w:ascii="Arial" w:eastAsia="AdvP4DF60E" w:hAnsi="Arial" w:cs="Arial"/>
          <w:lang w:eastAsia="pt-PT"/>
        </w:rPr>
        <w:t>-se que na composição 390NP +</w:t>
      </w:r>
      <w:r w:rsidR="00055EB5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adição de gesso, 50% dos ensaios realizados a rotura ocorre pelo endurecedor.</w:t>
      </w:r>
    </w:p>
    <w:p w:rsidR="007F0C46" w:rsidRDefault="007F0C46" w:rsidP="007F0C46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O valor máximo da resistência ao arrancamento por Pull-Off na lajeta </w:t>
      </w:r>
      <w:r w:rsidR="006C42A5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DC4D0B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2,6 MPa na rotura pelo betão e o valor médio de arrancamento pelo betão </w:t>
      </w:r>
      <w:r w:rsidR="00DC4D0B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 xml:space="preserve">2,1 MPa. O valor máximo da resistência ao arrancamento pelo endurecedor na lajeta </w:t>
      </w:r>
      <w:r w:rsidR="006C42A5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DC4D0B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2,3 MPa e o valor médio 1,9 MPa.</w:t>
      </w:r>
    </w:p>
    <w:p w:rsidR="007F0C46" w:rsidRDefault="007F0C46" w:rsidP="007F0C46">
      <w:pPr>
        <w:spacing w:after="0" w:line="360" w:lineRule="auto"/>
        <w:ind w:firstLine="708"/>
        <w:jc w:val="both"/>
        <w:rPr>
          <w:noProof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 Relativamente à lajeta </w:t>
      </w:r>
      <w:r w:rsidR="006C42A5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o valor máximo da resistência ao arrancamento pelo endurecedor </w:t>
      </w:r>
      <w:r w:rsidR="00DC4D0B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2,1 MPa e o valor médio de </w:t>
      </w:r>
      <w:r w:rsidR="00DC4D0B">
        <w:rPr>
          <w:rFonts w:ascii="Arial" w:eastAsia="AdvP4DF60E" w:hAnsi="Arial" w:cs="Arial"/>
          <w:lang w:eastAsia="pt-PT"/>
        </w:rPr>
        <w:t xml:space="preserve">arrancamento pelo endurecedor foi </w:t>
      </w:r>
      <w:r>
        <w:rPr>
          <w:rFonts w:ascii="Arial" w:eastAsia="AdvP4DF60E" w:hAnsi="Arial" w:cs="Arial"/>
          <w:lang w:eastAsia="pt-PT"/>
        </w:rPr>
        <w:t xml:space="preserve">1,9 MPa. O valor máximo da resistência ao arrancamento pelo betão na lajeta </w:t>
      </w:r>
      <w:r w:rsidR="006C42A5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</w:t>
      </w:r>
      <w:r w:rsidR="00DC4D0B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1,9 MPa e o valor médio 1,6 MPa.</w:t>
      </w:r>
      <w:r w:rsidR="00653F45" w:rsidRPr="00653F45">
        <w:rPr>
          <w:noProof/>
          <w:lang w:eastAsia="pt-PT"/>
        </w:rPr>
        <w:t xml:space="preserve"> </w:t>
      </w:r>
    </w:p>
    <w:p w:rsidR="00695528" w:rsidRDefault="004E3DDB" w:rsidP="00653F45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69" name="Gráfico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528">
        <w:rPr>
          <w:rFonts w:ascii="Arial" w:eastAsia="AdvP4DF60E" w:hAnsi="Arial" w:cs="Arial"/>
          <w:b/>
          <w:lang w:eastAsia="pt-PT"/>
        </w:rPr>
        <w:t>Gráfico</w:t>
      </w:r>
      <w:r w:rsidR="00ED78D9">
        <w:rPr>
          <w:rFonts w:ascii="Arial" w:eastAsia="AdvP4DF60E" w:hAnsi="Arial" w:cs="Arial"/>
          <w:b/>
          <w:lang w:eastAsia="pt-PT"/>
        </w:rPr>
        <w:t xml:space="preserve"> </w:t>
      </w:r>
      <w:r w:rsidR="00210D90">
        <w:rPr>
          <w:rFonts w:ascii="Arial" w:eastAsia="AdvP4DF60E" w:hAnsi="Arial" w:cs="Arial"/>
          <w:b/>
          <w:lang w:eastAsia="pt-PT"/>
        </w:rPr>
        <w:t>23</w:t>
      </w:r>
      <w:r w:rsidR="00695528" w:rsidRPr="00182513">
        <w:rPr>
          <w:rFonts w:ascii="Arial" w:eastAsia="AdvP4DF60E" w:hAnsi="Arial" w:cs="Arial"/>
          <w:b/>
          <w:lang w:eastAsia="pt-PT"/>
        </w:rPr>
        <w:t>:</w:t>
      </w:r>
      <w:r w:rsidR="00604B25">
        <w:rPr>
          <w:rFonts w:ascii="Arial" w:eastAsia="AdvP4DF60E" w:hAnsi="Arial" w:cs="Arial"/>
          <w:lang w:eastAsia="pt-PT"/>
        </w:rPr>
        <w:t xml:space="preserve"> Resistências </w:t>
      </w:r>
      <w:r w:rsidR="000D1AF1">
        <w:rPr>
          <w:rFonts w:ascii="Arial" w:eastAsia="AdvP4DF60E" w:hAnsi="Arial" w:cs="Arial"/>
          <w:lang w:eastAsia="pt-PT"/>
        </w:rPr>
        <w:t>e</w:t>
      </w:r>
      <w:r w:rsidR="00604B25">
        <w:rPr>
          <w:rFonts w:ascii="Arial" w:eastAsia="AdvP4DF60E" w:hAnsi="Arial" w:cs="Arial"/>
          <w:lang w:eastAsia="pt-PT"/>
        </w:rPr>
        <w:t xml:space="preserve">nsaio de </w:t>
      </w:r>
      <w:r w:rsidR="000D1AF1">
        <w:rPr>
          <w:rFonts w:ascii="Arial" w:eastAsia="AdvP4DF60E" w:hAnsi="Arial" w:cs="Arial"/>
          <w:lang w:eastAsia="pt-PT"/>
        </w:rPr>
        <w:t>a</w:t>
      </w:r>
      <w:r w:rsidR="00110CCE">
        <w:rPr>
          <w:rFonts w:ascii="Arial" w:eastAsia="AdvP4DF60E" w:hAnsi="Arial" w:cs="Arial"/>
          <w:lang w:eastAsia="pt-PT"/>
        </w:rPr>
        <w:t xml:space="preserve">rrancamento por </w:t>
      </w:r>
      <w:r w:rsidR="00604B25">
        <w:rPr>
          <w:rFonts w:ascii="Arial" w:eastAsia="AdvP4DF60E" w:hAnsi="Arial" w:cs="Arial"/>
          <w:lang w:eastAsia="pt-PT"/>
        </w:rPr>
        <w:t>Pull-Off</w:t>
      </w:r>
      <w:r w:rsidR="00ED78D9">
        <w:rPr>
          <w:rFonts w:ascii="Arial" w:eastAsia="AdvP4DF60E" w:hAnsi="Arial" w:cs="Arial"/>
          <w:lang w:eastAsia="pt-PT"/>
        </w:rPr>
        <w:t xml:space="preserve"> 390NP + </w:t>
      </w:r>
      <w:r w:rsidR="007F0C46">
        <w:rPr>
          <w:rFonts w:ascii="Arial" w:eastAsia="AdvP4DF60E" w:hAnsi="Arial" w:cs="Arial"/>
          <w:lang w:eastAsia="pt-PT"/>
        </w:rPr>
        <w:t>g</w:t>
      </w:r>
      <w:r w:rsidR="00ED78D9">
        <w:rPr>
          <w:rFonts w:ascii="Arial" w:eastAsia="AdvP4DF60E" w:hAnsi="Arial" w:cs="Arial"/>
          <w:lang w:eastAsia="pt-PT"/>
        </w:rPr>
        <w:t>esso</w:t>
      </w:r>
      <w:r w:rsidR="00A71632">
        <w:rPr>
          <w:rFonts w:ascii="Arial" w:eastAsia="AdvP4DF60E" w:hAnsi="Arial" w:cs="Arial"/>
          <w:lang w:eastAsia="pt-PT"/>
        </w:rPr>
        <w:t>.</w:t>
      </w:r>
    </w:p>
    <w:p w:rsidR="00011EFE" w:rsidRDefault="00011EFE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>
        <w:rPr>
          <w:rStyle w:val="Hiperligao"/>
          <w:rFonts w:ascii="Arial" w:hAnsi="Arial" w:cs="Arial"/>
          <w:b/>
          <w:color w:val="000000"/>
          <w:u w:val="none"/>
        </w:rPr>
        <w:t>. Índice Esclerométrico</w:t>
      </w:r>
    </w:p>
    <w:p w:rsidR="007F0C46" w:rsidRDefault="007F0C46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7F0C46" w:rsidRDefault="007F0C46" w:rsidP="007F0C4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Respectivamente à resistência à compressão através do índice esclerométrico, a composição 390 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adição de gesso apresent</w:t>
      </w:r>
      <w:r w:rsidR="00DC4D0B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de 32,5 MPa e</w:t>
      </w:r>
      <w:r>
        <w:rPr>
          <w:rFonts w:ascii="Arial" w:eastAsia="AdvP4DF60E" w:hAnsi="Arial" w:cs="Arial"/>
          <w:lang w:eastAsia="pt-PT"/>
        </w:rPr>
        <w:t xml:space="preserve"> o valor médio dos 9 ensaios </w:t>
      </w:r>
      <w:r w:rsidR="00DC4D0B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>28 MPa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7F0C46" w:rsidRDefault="007F0C46" w:rsidP="007F0C4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Em relação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a capacidade resistente máxima </w:t>
      </w:r>
      <w:r w:rsidR="00DC4D0B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38,5 MPa, sendo o valor médio dos 9 ensaios 31 MPa.</w:t>
      </w:r>
    </w:p>
    <w:p w:rsidR="007F0C46" w:rsidRDefault="007F0C46" w:rsidP="007F0C4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Com a realização deste ensaio verific</w:t>
      </w:r>
      <w:r w:rsidR="00DC4D0B">
        <w:rPr>
          <w:rStyle w:val="Hiperligao"/>
          <w:rFonts w:ascii="Arial" w:hAnsi="Arial" w:cs="Arial"/>
          <w:color w:val="000000"/>
          <w:u w:val="none"/>
        </w:rPr>
        <w:t>ou</w:t>
      </w:r>
      <w:r>
        <w:rPr>
          <w:rStyle w:val="Hiperligao"/>
          <w:rFonts w:ascii="Arial" w:hAnsi="Arial" w:cs="Arial"/>
          <w:color w:val="000000"/>
          <w:u w:val="none"/>
        </w:rPr>
        <w:t>-se uma elevada dispersão d</w:t>
      </w:r>
      <w:r w:rsidR="00DC4D0B">
        <w:rPr>
          <w:rStyle w:val="Hiperligao"/>
          <w:rFonts w:ascii="Arial" w:hAnsi="Arial" w:cs="Arial"/>
          <w:color w:val="000000"/>
          <w:u w:val="none"/>
        </w:rPr>
        <w:t>os resultados obtidos, explicados</w:t>
      </w:r>
      <w:r>
        <w:rPr>
          <w:rStyle w:val="Hiperligao"/>
          <w:rFonts w:ascii="Arial" w:hAnsi="Arial" w:cs="Arial"/>
          <w:color w:val="000000"/>
          <w:u w:val="none"/>
        </w:rPr>
        <w:t xml:space="preserve"> pela lajeta apresentar diferenças de espessura de endurecedor.</w:t>
      </w:r>
    </w:p>
    <w:p w:rsidR="007F0C46" w:rsidRPr="007F0C46" w:rsidRDefault="007F0C46" w:rsidP="007F0C46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324360" w:rsidRPr="00182513" w:rsidRDefault="002F1781" w:rsidP="00324360">
      <w:pPr>
        <w:spacing w:after="0" w:line="360" w:lineRule="auto"/>
        <w:ind w:left="2124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99" name="Gráfico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4E" w:rsidRDefault="001126C3" w:rsidP="00C01C4E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24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604B25">
        <w:rPr>
          <w:rFonts w:ascii="Arial" w:eastAsia="AdvP4DF60E" w:hAnsi="Arial" w:cs="Arial"/>
          <w:lang w:eastAsia="pt-PT"/>
        </w:rPr>
        <w:t xml:space="preserve"> Resistência </w:t>
      </w:r>
      <w:r w:rsidR="000D1AF1">
        <w:rPr>
          <w:rFonts w:ascii="Arial" w:eastAsia="AdvP4DF60E" w:hAnsi="Arial" w:cs="Arial"/>
          <w:lang w:eastAsia="pt-PT"/>
        </w:rPr>
        <w:t>í</w:t>
      </w:r>
      <w:r w:rsidR="00110CCE">
        <w:rPr>
          <w:rFonts w:ascii="Arial" w:eastAsia="AdvP4DF60E" w:hAnsi="Arial" w:cs="Arial"/>
          <w:lang w:eastAsia="pt-PT"/>
        </w:rPr>
        <w:t>ndice</w:t>
      </w:r>
      <w:r w:rsidR="000D1AF1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 xml:space="preserve">sclerométrico </w:t>
      </w:r>
      <w:r w:rsidR="00ED78D9">
        <w:rPr>
          <w:rFonts w:ascii="Arial" w:eastAsia="AdvP4DF60E" w:hAnsi="Arial" w:cs="Arial"/>
          <w:lang w:eastAsia="pt-PT"/>
        </w:rPr>
        <w:t xml:space="preserve">390NP + </w:t>
      </w:r>
      <w:r w:rsidR="007F0C46">
        <w:rPr>
          <w:rFonts w:ascii="Arial" w:eastAsia="AdvP4DF60E" w:hAnsi="Arial" w:cs="Arial"/>
          <w:lang w:eastAsia="pt-PT"/>
        </w:rPr>
        <w:t>g</w:t>
      </w:r>
      <w:r w:rsidR="00ED78D9">
        <w:rPr>
          <w:rFonts w:ascii="Arial" w:eastAsia="AdvP4DF60E" w:hAnsi="Arial" w:cs="Arial"/>
          <w:lang w:eastAsia="pt-PT"/>
        </w:rPr>
        <w:t>esso</w:t>
      </w:r>
      <w:r w:rsidR="00A71632">
        <w:rPr>
          <w:rFonts w:ascii="Arial" w:eastAsia="AdvP4DF60E" w:hAnsi="Arial" w:cs="Arial"/>
          <w:lang w:eastAsia="pt-PT"/>
        </w:rPr>
        <w:t>.</w:t>
      </w:r>
    </w:p>
    <w:p w:rsidR="00403513" w:rsidRDefault="00403513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AA0E78" w:rsidRDefault="00AA0E78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</w:p>
    <w:p w:rsidR="00BD0D84" w:rsidRDefault="00BD0D84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3.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390NP + </w:t>
      </w:r>
      <w:r w:rsidR="00153124">
        <w:rPr>
          <w:rStyle w:val="Hiperligao"/>
          <w:rFonts w:ascii="Arial" w:hAnsi="Arial" w:cs="Arial"/>
          <w:b/>
          <w:color w:val="000000"/>
          <w:u w:val="none"/>
        </w:rPr>
        <w:t>a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dição </w:t>
      </w:r>
      <w:r w:rsidR="00153124">
        <w:rPr>
          <w:rStyle w:val="Hiperligao"/>
          <w:rFonts w:ascii="Arial" w:hAnsi="Arial" w:cs="Arial"/>
          <w:b/>
          <w:color w:val="000000"/>
          <w:u w:val="none"/>
        </w:rPr>
        <w:t>c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inzas </w:t>
      </w:r>
      <w:r w:rsidR="00153124">
        <w:rPr>
          <w:rStyle w:val="Hiperligao"/>
          <w:rFonts w:ascii="Arial" w:hAnsi="Arial" w:cs="Arial"/>
          <w:b/>
          <w:color w:val="000000"/>
          <w:u w:val="none"/>
        </w:rPr>
        <w:t>v</w:t>
      </w:r>
      <w:r>
        <w:rPr>
          <w:rStyle w:val="Hiperligao"/>
          <w:rFonts w:ascii="Arial" w:hAnsi="Arial" w:cs="Arial"/>
          <w:b/>
          <w:color w:val="000000"/>
          <w:u w:val="none"/>
        </w:rPr>
        <w:t>olantes</w:t>
      </w:r>
    </w:p>
    <w:p w:rsidR="00BD0D84" w:rsidRDefault="00BD0D84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53124" w:rsidRDefault="00153124" w:rsidP="0015312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Quadro 20 estão indicados os dados referentes aos instantes em que foi realizada a amassadura 390NP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adição de cinzas volantes.</w:t>
      </w:r>
    </w:p>
    <w:p w:rsidR="00153124" w:rsidRDefault="00DC4D0B" w:rsidP="0015312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6C42A5">
        <w:rPr>
          <w:rStyle w:val="Hiperligao"/>
          <w:rFonts w:ascii="Arial" w:hAnsi="Arial" w:cs="Arial"/>
          <w:color w:val="000000"/>
          <w:u w:val="none"/>
        </w:rPr>
        <w:t xml:space="preserve">-se que os 8,5 MPa para </w:t>
      </w:r>
      <w:r w:rsidR="00153124">
        <w:rPr>
          <w:rStyle w:val="Hiperligao"/>
          <w:rFonts w:ascii="Arial" w:hAnsi="Arial" w:cs="Arial"/>
          <w:color w:val="000000"/>
          <w:u w:val="none"/>
        </w:rPr>
        <w:t xml:space="preserve">esta composição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153124">
        <w:rPr>
          <w:rStyle w:val="Hiperligao"/>
          <w:rFonts w:ascii="Arial" w:hAnsi="Arial" w:cs="Arial"/>
          <w:color w:val="000000"/>
          <w:u w:val="none"/>
        </w:rPr>
        <w:t xml:space="preserve"> alcançado ao fim de 7h30min para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1</w:t>
      </w:r>
      <w:r w:rsidR="00153124">
        <w:rPr>
          <w:rStyle w:val="Hiperligao"/>
          <w:rFonts w:ascii="Arial" w:hAnsi="Arial" w:cs="Arial"/>
          <w:color w:val="000000"/>
          <w:u w:val="none"/>
        </w:rPr>
        <w:t xml:space="preserve"> e 7h15min para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 w:rsidR="00153124">
        <w:rPr>
          <w:rStyle w:val="Hiperligao"/>
          <w:rFonts w:ascii="Arial" w:hAnsi="Arial" w:cs="Arial"/>
          <w:color w:val="000000"/>
          <w:u w:val="none"/>
        </w:rPr>
        <w:t>.</w:t>
      </w:r>
    </w:p>
    <w:p w:rsidR="00055EB5" w:rsidRDefault="00055EB5" w:rsidP="00055EB5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Por forma a facilitar a ligação betão/endurecedor foi adicionada água, na lajeta 1 foi adicionado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a lajeta atingir o aspecto desejado. </w:t>
      </w:r>
    </w:p>
    <w:p w:rsidR="00055EB5" w:rsidRDefault="00055EB5" w:rsidP="00055EB5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color w:val="000000"/>
          <w:lang w:eastAsia="pt-PT"/>
        </w:rPr>
        <w:t xml:space="preserve">No que diz respeito a lajeta 2, a </w:t>
      </w:r>
      <w:r>
        <w:rPr>
          <w:rStyle w:val="Hiperligao"/>
          <w:rFonts w:ascii="Arial" w:hAnsi="Arial" w:cs="Arial"/>
          <w:color w:val="000000"/>
          <w:u w:val="none"/>
        </w:rPr>
        <w:t xml:space="preserve">água adicionada foi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concluir os trabalhos na lajeta.</w:t>
      </w:r>
    </w:p>
    <w:p w:rsidR="00153124" w:rsidRDefault="00153124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CE28E1" w:rsidRDefault="00CE28E1" w:rsidP="00CE28E1">
      <w:pPr>
        <w:spacing w:after="0" w:line="360" w:lineRule="auto"/>
        <w:ind w:firstLine="708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2</w:t>
      </w:r>
      <w:r w:rsidR="00270FD3">
        <w:rPr>
          <w:rFonts w:ascii="Arial" w:eastAsia="AdvP4DF60E" w:hAnsi="Arial" w:cs="Arial"/>
          <w:b/>
          <w:lang w:eastAsia="pt-PT"/>
        </w:rPr>
        <w:t>0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0D1AF1">
        <w:rPr>
          <w:rFonts w:ascii="Arial" w:eastAsia="AdvP4DF60E" w:hAnsi="Arial" w:cs="Arial"/>
          <w:lang w:eastAsia="pt-PT"/>
        </w:rPr>
        <w:t xml:space="preserve">Dados </w:t>
      </w:r>
      <w:r w:rsidR="00153124">
        <w:rPr>
          <w:rFonts w:ascii="Arial" w:eastAsia="AdvP4DF60E" w:hAnsi="Arial" w:cs="Arial"/>
          <w:lang w:eastAsia="pt-PT"/>
        </w:rPr>
        <w:t xml:space="preserve">relativos à </w:t>
      </w:r>
      <w:r w:rsidR="000D1AF1">
        <w:rPr>
          <w:rFonts w:ascii="Arial" w:eastAsia="AdvP4DF60E" w:hAnsi="Arial" w:cs="Arial"/>
          <w:lang w:eastAsia="pt-PT"/>
        </w:rPr>
        <w:t>a</w:t>
      </w:r>
      <w:r>
        <w:rPr>
          <w:rFonts w:ascii="Arial" w:eastAsia="AdvP4DF60E" w:hAnsi="Arial" w:cs="Arial"/>
          <w:lang w:eastAsia="pt-PT"/>
        </w:rPr>
        <w:t xml:space="preserve">massadura 390NP + </w:t>
      </w:r>
      <w:r w:rsidR="00153124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>inzas</w:t>
      </w:r>
      <w:r w:rsidR="00BD0D84">
        <w:rPr>
          <w:rFonts w:ascii="Arial" w:eastAsia="AdvP4DF60E" w:hAnsi="Arial" w:cs="Arial"/>
          <w:lang w:eastAsia="pt-PT"/>
        </w:rPr>
        <w:t xml:space="preserve"> </w:t>
      </w:r>
      <w:r w:rsidR="00153124">
        <w:rPr>
          <w:rFonts w:ascii="Arial" w:eastAsia="AdvP4DF60E" w:hAnsi="Arial" w:cs="Arial"/>
          <w:lang w:eastAsia="pt-PT"/>
        </w:rPr>
        <w:t>v</w:t>
      </w:r>
      <w:r w:rsidR="00BD0D84">
        <w:rPr>
          <w:rFonts w:ascii="Arial" w:eastAsia="AdvP4DF60E" w:hAnsi="Arial" w:cs="Arial"/>
          <w:lang w:eastAsia="pt-PT"/>
        </w:rPr>
        <w:t>olantes</w:t>
      </w:r>
      <w:r>
        <w:rPr>
          <w:rFonts w:ascii="Arial" w:eastAsia="AdvP4DF60E" w:hAnsi="Arial" w:cs="Arial"/>
          <w:lang w:eastAsia="pt-PT"/>
        </w:rPr>
        <w:t>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1690"/>
        <w:gridCol w:w="1690"/>
      </w:tblGrid>
      <w:tr w:rsidR="00A5513F" w:rsidRPr="00AF73F9" w:rsidTr="00153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DC4D0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 xml:space="preserve">390NP+Cinzas 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153124" w:rsidP="00DC4D0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 xml:space="preserve">390NP+Cinzas 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6C42A5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6C42A5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14-06-2011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14-06-2011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</w:t>
            </w:r>
            <w:r w:rsidR="00623968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eratura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22,3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24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DC4D0B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DC4D0B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55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10:01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10:01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22,6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22,6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10:07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10:07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12,3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12,3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</w:t>
            </w:r>
            <w:r w:rsidR="00A71632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do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10:20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10:20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17:30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2E645E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17:15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71632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e</w:t>
            </w:r>
            <w:r w:rsidR="00A5513F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17:31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18:00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endurecedor colocado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 w:rsidR="00754B04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754B04" w:rsidRPr="00754B04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754B04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754B04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Agua adicionada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="00CF0E29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8730D0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8730D0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17:36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18:01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17:45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18:15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A5513F" w:rsidRPr="00AF73F9" w:rsidTr="00153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A5513F" w:rsidRPr="00AF73F9" w:rsidTr="00153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5513F" w:rsidRPr="00AF73F9" w:rsidRDefault="00A71632" w:rsidP="006239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</w:t>
            </w:r>
            <w:r w:rsidR="00A5513F"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17:50</w:t>
            </w:r>
          </w:p>
        </w:tc>
        <w:tc>
          <w:tcPr>
            <w:tcW w:w="0" w:type="auto"/>
            <w:noWrap/>
            <w:vAlign w:val="center"/>
            <w:hideMark/>
          </w:tcPr>
          <w:p w:rsidR="00A5513F" w:rsidRPr="00AF73F9" w:rsidRDefault="00A5513F" w:rsidP="006239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18:20</w:t>
            </w:r>
          </w:p>
        </w:tc>
      </w:tr>
    </w:tbl>
    <w:p w:rsidR="000E519B" w:rsidRDefault="000E519B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153124" w:rsidRDefault="00153124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2.3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057B69" w:rsidRPr="000E24F4" w:rsidRDefault="00057B69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057B69" w:rsidRDefault="00057B69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57B69" w:rsidRDefault="00057B69" w:rsidP="00057B6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Relativamente à resistência à compressão a composição 390NP 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cinzas v</w:t>
      </w:r>
      <w:r w:rsidR="00841B1F">
        <w:rPr>
          <w:rStyle w:val="Hiperligao"/>
          <w:rFonts w:ascii="Arial" w:hAnsi="Arial" w:cs="Arial"/>
          <w:color w:val="000000"/>
          <w:u w:val="none"/>
        </w:rPr>
        <w:t xml:space="preserve">olantes </w:t>
      </w:r>
      <w:r w:rsidR="00F70DA4">
        <w:rPr>
          <w:rStyle w:val="Hiperligao"/>
          <w:rFonts w:ascii="Arial" w:hAnsi="Arial" w:cs="Arial"/>
          <w:color w:val="000000"/>
          <w:u w:val="none"/>
        </w:rPr>
        <w:t>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 à composição 390NP </w:t>
      </w:r>
      <w:r w:rsidR="00841B1F">
        <w:rPr>
          <w:rStyle w:val="Hiperligao"/>
          <w:rFonts w:ascii="Arial" w:hAnsi="Arial" w:cs="Arial"/>
          <w:color w:val="000000"/>
          <w:u w:val="none"/>
        </w:rPr>
        <w:t>s</w:t>
      </w:r>
      <w:r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841B1F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dição, aos 3 dias a capacidade resistente</w:t>
      </w:r>
      <w:r w:rsidR="00841B1F">
        <w:rPr>
          <w:rStyle w:val="Hiperligao"/>
          <w:rFonts w:ascii="Arial" w:hAnsi="Arial" w:cs="Arial"/>
          <w:color w:val="000000"/>
          <w:u w:val="none"/>
        </w:rPr>
        <w:t xml:space="preserve"> desta composição </w:t>
      </w:r>
      <w:r w:rsidR="00F70DA4">
        <w:rPr>
          <w:rStyle w:val="Hiperligao"/>
          <w:rFonts w:ascii="Arial" w:hAnsi="Arial" w:cs="Arial"/>
          <w:color w:val="000000"/>
          <w:u w:val="none"/>
        </w:rPr>
        <w:t>foi</w:t>
      </w:r>
      <w:r w:rsidR="00841B1F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19,7 MPa, aos 14 dias </w:t>
      </w:r>
      <w:r w:rsidR="00F70DA4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30,4 MPa e aos 28 dias </w:t>
      </w:r>
      <w:r w:rsidR="00F70DA4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38,6</w:t>
      </w:r>
      <w:r w:rsidR="005071C9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MPa.</w:t>
      </w:r>
    </w:p>
    <w:p w:rsidR="00057B69" w:rsidRDefault="00841B1F" w:rsidP="00057B69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 utilização da adição</w:t>
      </w:r>
      <w:r w:rsidR="00057B69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F70DA4">
        <w:rPr>
          <w:rStyle w:val="Hiperligao"/>
          <w:rFonts w:ascii="Arial" w:hAnsi="Arial" w:cs="Arial"/>
          <w:color w:val="000000"/>
          <w:u w:val="none"/>
        </w:rPr>
        <w:t>cinzas volantes</w:t>
      </w:r>
      <w:r w:rsidR="00057B69">
        <w:rPr>
          <w:rStyle w:val="Hiperligao"/>
          <w:rFonts w:ascii="Arial" w:hAnsi="Arial" w:cs="Arial"/>
          <w:color w:val="000000"/>
          <w:u w:val="none"/>
        </w:rPr>
        <w:t xml:space="preserve"> garant</w:t>
      </w:r>
      <w:r w:rsidR="009B0DD6">
        <w:rPr>
          <w:rStyle w:val="Hiperligao"/>
          <w:rFonts w:ascii="Arial" w:hAnsi="Arial" w:cs="Arial"/>
          <w:color w:val="000000"/>
          <w:u w:val="none"/>
        </w:rPr>
        <w:t>iu</w:t>
      </w:r>
      <w:r w:rsidR="00057B69">
        <w:rPr>
          <w:rStyle w:val="Hiperligao"/>
          <w:rFonts w:ascii="Arial" w:hAnsi="Arial" w:cs="Arial"/>
          <w:color w:val="000000"/>
          <w:u w:val="none"/>
        </w:rPr>
        <w:t xml:space="preserve"> uma melhor trabalhabilidade do betão, os betões com </w:t>
      </w:r>
      <w:r w:rsidR="00F70DA4">
        <w:rPr>
          <w:rStyle w:val="Hiperligao"/>
          <w:rFonts w:ascii="Arial" w:hAnsi="Arial" w:cs="Arial"/>
          <w:color w:val="000000"/>
          <w:u w:val="none"/>
        </w:rPr>
        <w:t>cinzas volantes</w:t>
      </w:r>
      <w:r w:rsidR="00057B69">
        <w:rPr>
          <w:rStyle w:val="Hiperligao"/>
          <w:rFonts w:ascii="Arial" w:hAnsi="Arial" w:cs="Arial"/>
          <w:color w:val="000000"/>
          <w:u w:val="none"/>
        </w:rPr>
        <w:t xml:space="preserve"> necessita</w:t>
      </w:r>
      <w:r w:rsidR="009B0DD6">
        <w:rPr>
          <w:rStyle w:val="Hiperligao"/>
          <w:rFonts w:ascii="Arial" w:hAnsi="Arial" w:cs="Arial"/>
          <w:color w:val="000000"/>
          <w:u w:val="none"/>
        </w:rPr>
        <w:t>ram</w:t>
      </w:r>
      <w:r w:rsidR="00057B69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9B0DD6">
        <w:rPr>
          <w:rStyle w:val="Hiperligao"/>
          <w:rFonts w:ascii="Arial" w:hAnsi="Arial" w:cs="Arial"/>
          <w:color w:val="000000"/>
          <w:u w:val="none"/>
        </w:rPr>
        <w:t>de menos água, o que proporcionou</w:t>
      </w:r>
      <w:r w:rsidR="00057B69">
        <w:rPr>
          <w:rStyle w:val="Hiperligao"/>
          <w:rFonts w:ascii="Arial" w:hAnsi="Arial" w:cs="Arial"/>
          <w:color w:val="000000"/>
          <w:u w:val="none"/>
        </w:rPr>
        <w:t xml:space="preserve"> a produção de betões com maiores resistência de compressão ao </w:t>
      </w:r>
      <w:r w:rsidR="00F70DA4">
        <w:rPr>
          <w:rStyle w:val="Hiperligao"/>
          <w:rFonts w:ascii="Arial" w:hAnsi="Arial" w:cs="Arial"/>
          <w:color w:val="000000"/>
          <w:u w:val="none"/>
        </w:rPr>
        <w:t>longo do tempo, contudo verificou</w:t>
      </w:r>
      <w:r w:rsidR="00057B69">
        <w:rPr>
          <w:rStyle w:val="Hiperligao"/>
          <w:rFonts w:ascii="Arial" w:hAnsi="Arial" w:cs="Arial"/>
          <w:color w:val="000000"/>
          <w:u w:val="none"/>
        </w:rPr>
        <w:t xml:space="preserve">-se que a resistência aos 28 dias é inferior à resistência da composição 390NP </w:t>
      </w:r>
      <w:r>
        <w:rPr>
          <w:rStyle w:val="Hiperligao"/>
          <w:rFonts w:ascii="Arial" w:hAnsi="Arial" w:cs="Arial"/>
          <w:color w:val="000000"/>
          <w:u w:val="none"/>
        </w:rPr>
        <w:t>s</w:t>
      </w:r>
      <w:r w:rsidR="00057B69">
        <w:rPr>
          <w:rStyle w:val="Hiperligao"/>
          <w:rFonts w:ascii="Arial" w:hAnsi="Arial" w:cs="Arial"/>
          <w:color w:val="000000"/>
          <w:u w:val="none"/>
        </w:rPr>
        <w:t xml:space="preserve">em </w:t>
      </w:r>
      <w:r>
        <w:rPr>
          <w:rStyle w:val="Hiperligao"/>
          <w:rFonts w:ascii="Arial" w:hAnsi="Arial" w:cs="Arial"/>
          <w:color w:val="000000"/>
          <w:u w:val="none"/>
        </w:rPr>
        <w:t>a</w:t>
      </w:r>
      <w:r w:rsidR="00057B69">
        <w:rPr>
          <w:rStyle w:val="Hiperligao"/>
          <w:rFonts w:ascii="Arial" w:hAnsi="Arial" w:cs="Arial"/>
          <w:color w:val="000000"/>
          <w:u w:val="none"/>
        </w:rPr>
        <w:t>dição.</w:t>
      </w:r>
    </w:p>
    <w:p w:rsidR="00E26C41" w:rsidRPr="000E24F4" w:rsidRDefault="00E26C41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050245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69" name="Gráfico 4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35B3" w:rsidRPr="00A71632" w:rsidRDefault="001235B3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D78D9" w:rsidRDefault="00ED78D9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BD0D84" w:rsidRDefault="00BD0D84" w:rsidP="00BD0D84">
      <w:pPr>
        <w:spacing w:after="0" w:line="360" w:lineRule="auto"/>
        <w:rPr>
          <w:rStyle w:val="Hiperligao"/>
          <w:rFonts w:ascii="Arial" w:hAnsi="Arial" w:cs="Arial"/>
          <w:color w:val="000000"/>
          <w:u w:val="none"/>
        </w:rPr>
      </w:pPr>
    </w:p>
    <w:p w:rsidR="00403513" w:rsidRDefault="00604B25" w:rsidP="008046E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Gráfico </w:t>
      </w:r>
      <w:r w:rsidR="00210D90">
        <w:rPr>
          <w:rFonts w:ascii="Arial" w:eastAsia="AdvP4DF60E" w:hAnsi="Arial" w:cs="Arial"/>
          <w:b/>
          <w:lang w:eastAsia="pt-PT"/>
        </w:rPr>
        <w:t>25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A71632">
        <w:rPr>
          <w:rFonts w:ascii="Arial" w:eastAsia="AdvP4DF60E" w:hAnsi="Arial" w:cs="Arial"/>
          <w:b/>
          <w:lang w:eastAsia="pt-PT"/>
        </w:rPr>
        <w:t xml:space="preserve"> </w:t>
      </w:r>
      <w:r w:rsidR="00A71632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 xml:space="preserve">ncia </w:t>
      </w:r>
      <w:r w:rsidR="00A71632">
        <w:rPr>
          <w:rFonts w:ascii="Arial" w:eastAsia="AdvP4DF60E" w:hAnsi="Arial" w:cs="Arial"/>
          <w:lang w:eastAsia="pt-PT"/>
        </w:rPr>
        <w:t xml:space="preserve">à </w:t>
      </w:r>
      <w:r w:rsidR="000D1AF1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A71632">
        <w:rPr>
          <w:rFonts w:ascii="Arial" w:eastAsia="AdvP4DF60E" w:hAnsi="Arial" w:cs="Arial"/>
          <w:lang w:eastAsia="pt-PT"/>
        </w:rPr>
        <w:t xml:space="preserve">de </w:t>
      </w:r>
      <w:r w:rsidR="000D1AF1">
        <w:rPr>
          <w:rFonts w:ascii="Arial" w:eastAsia="AdvP4DF60E" w:hAnsi="Arial" w:cs="Arial"/>
          <w:lang w:eastAsia="pt-PT"/>
        </w:rPr>
        <w:t>provetes c</w:t>
      </w:r>
      <w:r>
        <w:rPr>
          <w:rFonts w:ascii="Arial" w:eastAsia="AdvP4DF60E" w:hAnsi="Arial" w:cs="Arial"/>
          <w:lang w:eastAsia="pt-PT"/>
        </w:rPr>
        <w:t xml:space="preserve">úbicos </w:t>
      </w:r>
      <w:r w:rsidR="00ED78D9">
        <w:rPr>
          <w:rFonts w:ascii="Arial" w:eastAsia="AdvP4DF60E" w:hAnsi="Arial" w:cs="Arial"/>
          <w:lang w:eastAsia="pt-PT"/>
        </w:rPr>
        <w:t xml:space="preserve">390NP + </w:t>
      </w:r>
      <w:r w:rsidR="00841B1F">
        <w:rPr>
          <w:rFonts w:ascii="Arial" w:eastAsia="AdvP4DF60E" w:hAnsi="Arial" w:cs="Arial"/>
          <w:lang w:eastAsia="pt-PT"/>
        </w:rPr>
        <w:t>c</w:t>
      </w:r>
      <w:r w:rsidR="00ED78D9">
        <w:rPr>
          <w:rFonts w:ascii="Arial" w:eastAsia="AdvP4DF60E" w:hAnsi="Arial" w:cs="Arial"/>
          <w:lang w:eastAsia="pt-PT"/>
        </w:rPr>
        <w:t>inzas</w:t>
      </w:r>
      <w:r w:rsidR="00BD0D84">
        <w:rPr>
          <w:rFonts w:ascii="Arial" w:eastAsia="AdvP4DF60E" w:hAnsi="Arial" w:cs="Arial"/>
          <w:lang w:eastAsia="pt-PT"/>
        </w:rPr>
        <w:t xml:space="preserve"> </w:t>
      </w:r>
      <w:r w:rsidR="00841B1F">
        <w:rPr>
          <w:rFonts w:ascii="Arial" w:eastAsia="AdvP4DF60E" w:hAnsi="Arial" w:cs="Arial"/>
          <w:lang w:eastAsia="pt-PT"/>
        </w:rPr>
        <w:t>v</w:t>
      </w:r>
      <w:r w:rsidR="00BD0D84">
        <w:rPr>
          <w:rFonts w:ascii="Arial" w:eastAsia="AdvP4DF60E" w:hAnsi="Arial" w:cs="Arial"/>
          <w:lang w:eastAsia="pt-PT"/>
        </w:rPr>
        <w:t>olantes</w:t>
      </w:r>
      <w:r w:rsidR="00A71632">
        <w:rPr>
          <w:rFonts w:ascii="Arial" w:eastAsia="AdvP4DF60E" w:hAnsi="Arial" w:cs="Arial"/>
          <w:lang w:eastAsia="pt-PT"/>
        </w:rPr>
        <w:t>.</w:t>
      </w:r>
    </w:p>
    <w:p w:rsidR="00E26C41" w:rsidRDefault="00E26C41" w:rsidP="00E26C4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8046EA" w:rsidRDefault="008046EA" w:rsidP="008046E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8046EA" w:rsidRDefault="008046EA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236B63" w:rsidRDefault="00236B63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236B63" w:rsidRDefault="00236B63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6C7BEB" w:rsidRDefault="006C7BEB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6C7BEB" w:rsidRDefault="006C7BEB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6C7BEB" w:rsidRDefault="006C7BEB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324360" w:rsidRDefault="000D1AF1" w:rsidP="00F70DA4">
      <w:pPr>
        <w:spacing w:after="0" w:line="24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  <w:r w:rsidR="008046EA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 w:rsidR="008046EA">
        <w:rPr>
          <w:rStyle w:val="Hiperligao"/>
          <w:rFonts w:ascii="Arial" w:hAnsi="Arial" w:cs="Arial"/>
          <w:b/>
          <w:color w:val="000000"/>
          <w:u w:val="none"/>
        </w:rPr>
        <w:t>2</w:t>
      </w:r>
      <w:r w:rsidR="008046EA"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8046EA">
        <w:rPr>
          <w:rStyle w:val="Hiperligao"/>
          <w:rFonts w:ascii="Arial" w:hAnsi="Arial" w:cs="Arial"/>
          <w:b/>
          <w:color w:val="000000"/>
          <w:u w:val="none"/>
        </w:rPr>
        <w:t>3</w:t>
      </w:r>
      <w:r w:rsidR="008046EA"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8046EA"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324360" w:rsidRPr="00A71632">
        <w:rPr>
          <w:rStyle w:val="Hiperligao"/>
          <w:rFonts w:ascii="Arial" w:hAnsi="Arial" w:cs="Arial"/>
          <w:b/>
          <w:color w:val="000000"/>
          <w:u w:val="none"/>
        </w:rPr>
        <w:t xml:space="preserve">Provetes cilíndricos de 5 x </w:t>
      </w:r>
      <w:r w:rsidR="00FE579B" w:rsidRPr="00A71632">
        <w:rPr>
          <w:rStyle w:val="Hiperligao"/>
          <w:rFonts w:ascii="Arial" w:hAnsi="Arial" w:cs="Arial"/>
          <w:b/>
          <w:color w:val="000000"/>
          <w:u w:val="none"/>
        </w:rPr>
        <w:t>5</w:t>
      </w:r>
      <w:r w:rsidR="00324360" w:rsidRPr="00A71632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6C7BEB" w:rsidRPr="00C000D3" w:rsidRDefault="006C7BEB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sz w:val="18"/>
          <w:u w:val="none"/>
        </w:rPr>
      </w:pPr>
    </w:p>
    <w:p w:rsidR="00C000D3" w:rsidRDefault="00C000D3" w:rsidP="00841B1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valor médio da resistência à compressão dos provetes cilíndricos para a composição 390NP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+ cinzas volantes foi de 40,1 MPa. </w:t>
      </w:r>
    </w:p>
    <w:p w:rsidR="00841B1F" w:rsidRDefault="00841B1F" w:rsidP="00841B1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à resistência média à compressão dos provetes cilíndricos da composição 390NP + adição c</w:t>
      </w:r>
      <w:r w:rsidR="009B0DD6">
        <w:rPr>
          <w:rStyle w:val="Hiperligao"/>
          <w:rFonts w:ascii="Arial" w:hAnsi="Arial" w:cs="Arial"/>
          <w:color w:val="000000"/>
          <w:u w:val="none"/>
        </w:rPr>
        <w:t>inzas volantes, estes apresentaram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 aos 64 dias, quando comparada com as carotes da composição 390NP sem adição.</w:t>
      </w:r>
    </w:p>
    <w:p w:rsidR="00C000D3" w:rsidRDefault="00C000D3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453923" w:rsidRDefault="00453923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A814B5" w:rsidRPr="00C000D3" w:rsidRDefault="00A814B5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sz w:val="14"/>
          <w:u w:val="none"/>
        </w:rPr>
      </w:pPr>
    </w:p>
    <w:p w:rsidR="00A814B5" w:rsidRDefault="00A814B5" w:rsidP="00A814B5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 à resistência de arr</w:t>
      </w:r>
      <w:r w:rsidR="00F70DA4">
        <w:rPr>
          <w:rFonts w:ascii="Arial" w:eastAsia="AdvP4DF60E" w:hAnsi="Arial" w:cs="Arial"/>
          <w:lang w:eastAsia="pt-PT"/>
        </w:rPr>
        <w:t>ancamento por Pull-Off, verificou</w:t>
      </w:r>
      <w:r>
        <w:rPr>
          <w:rFonts w:ascii="Arial" w:eastAsia="AdvP4DF60E" w:hAnsi="Arial" w:cs="Arial"/>
          <w:lang w:eastAsia="pt-PT"/>
        </w:rPr>
        <w:t>-se que na composição 390NP +</w:t>
      </w:r>
      <w:r w:rsidR="00055EB5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adição cinzas volantes, 66,6% dos ensaios realizados a rotura ocorre pelo endurecedor.</w:t>
      </w:r>
    </w:p>
    <w:p w:rsidR="00A814B5" w:rsidRDefault="00A814B5" w:rsidP="00A814B5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O valor máximo da resistência ao arrancamento por Pull-Off na lajeta </w:t>
      </w:r>
      <w:r w:rsidR="006C42A5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F70DA4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2,3 MPa na rotura pelo betão e o valor médio de arrancamento pelo betão de 2,1 MPa. O valor máximo da resistência ao arrancamento pelo endurecedor na lajeta </w:t>
      </w:r>
      <w:r w:rsidR="006C42A5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F70DA4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</w:t>
      </w:r>
      <w:r w:rsidR="00FB3D4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MPa e o valor médio 1,5 MPa.</w:t>
      </w:r>
    </w:p>
    <w:p w:rsidR="00A814B5" w:rsidRDefault="00A814B5" w:rsidP="00A814B5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 </w:t>
      </w:r>
      <w:r w:rsidR="00C000D3">
        <w:rPr>
          <w:rFonts w:ascii="Arial" w:eastAsia="AdvP4DF60E" w:hAnsi="Arial" w:cs="Arial"/>
          <w:lang w:eastAsia="pt-PT"/>
        </w:rPr>
        <w:t>Relativamente</w:t>
      </w:r>
      <w:r>
        <w:rPr>
          <w:rFonts w:ascii="Arial" w:eastAsia="AdvP4DF60E" w:hAnsi="Arial" w:cs="Arial"/>
          <w:lang w:eastAsia="pt-PT"/>
        </w:rPr>
        <w:t xml:space="preserve"> </w:t>
      </w:r>
      <w:r w:rsidR="00055EB5">
        <w:rPr>
          <w:rFonts w:ascii="Arial" w:eastAsia="AdvP4DF60E" w:hAnsi="Arial" w:cs="Arial"/>
          <w:lang w:eastAsia="pt-PT"/>
        </w:rPr>
        <w:t>à</w:t>
      </w:r>
      <w:r>
        <w:rPr>
          <w:rFonts w:ascii="Arial" w:eastAsia="AdvP4DF60E" w:hAnsi="Arial" w:cs="Arial"/>
          <w:lang w:eastAsia="pt-PT"/>
        </w:rPr>
        <w:t xml:space="preserve"> lajeta </w:t>
      </w:r>
      <w:r w:rsidR="006C42A5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o valor máximo da resistência ao arrancamento pelo endurecedor </w:t>
      </w:r>
      <w:r w:rsidR="00F70DA4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</w:t>
      </w:r>
      <w:r w:rsidR="00FB3D4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 xml:space="preserve">MPa e o valor médio de arrancamento pelo endurecedor </w:t>
      </w:r>
      <w:r w:rsidR="00F70DA4">
        <w:rPr>
          <w:rFonts w:ascii="Arial" w:eastAsia="AdvP4DF60E" w:hAnsi="Arial" w:cs="Arial"/>
          <w:lang w:eastAsia="pt-PT"/>
        </w:rPr>
        <w:t>foi 1,6 MPa. Verificou</w:t>
      </w:r>
      <w:r>
        <w:rPr>
          <w:rFonts w:ascii="Arial" w:eastAsia="AdvP4DF60E" w:hAnsi="Arial" w:cs="Arial"/>
          <w:lang w:eastAsia="pt-PT"/>
        </w:rPr>
        <w:t xml:space="preserve">-se que na lajeta </w:t>
      </w:r>
      <w:r w:rsidR="006C42A5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a rotura só ocorre pelo endurecedor.</w:t>
      </w:r>
    </w:p>
    <w:p w:rsidR="00653F45" w:rsidRDefault="004E3DDB" w:rsidP="00A814B5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64" name="Gráfico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528" w:rsidRDefault="00695528" w:rsidP="00F70DA4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210D90">
        <w:rPr>
          <w:rFonts w:ascii="Arial" w:eastAsia="AdvP4DF60E" w:hAnsi="Arial" w:cs="Arial"/>
          <w:b/>
          <w:lang w:eastAsia="pt-PT"/>
        </w:rPr>
        <w:t xml:space="preserve"> 26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C000D3">
        <w:rPr>
          <w:rFonts w:ascii="Arial" w:eastAsia="AdvP4DF60E" w:hAnsi="Arial" w:cs="Arial"/>
          <w:lang w:eastAsia="pt-PT"/>
        </w:rPr>
        <w:t xml:space="preserve"> Resistência</w:t>
      </w:r>
      <w:r w:rsidR="00604B25">
        <w:rPr>
          <w:rFonts w:ascii="Arial" w:eastAsia="AdvP4DF60E" w:hAnsi="Arial" w:cs="Arial"/>
          <w:lang w:eastAsia="pt-PT"/>
        </w:rPr>
        <w:t xml:space="preserve"> </w:t>
      </w:r>
      <w:r w:rsidR="000D1AF1">
        <w:rPr>
          <w:rFonts w:ascii="Arial" w:eastAsia="AdvP4DF60E" w:hAnsi="Arial" w:cs="Arial"/>
          <w:lang w:eastAsia="pt-PT"/>
        </w:rPr>
        <w:t>e</w:t>
      </w:r>
      <w:r w:rsidR="00604B25">
        <w:rPr>
          <w:rFonts w:ascii="Arial" w:eastAsia="AdvP4DF60E" w:hAnsi="Arial" w:cs="Arial"/>
          <w:lang w:eastAsia="pt-PT"/>
        </w:rPr>
        <w:t xml:space="preserve">nsaio de </w:t>
      </w:r>
      <w:r w:rsidR="000D1AF1">
        <w:rPr>
          <w:rFonts w:ascii="Arial" w:eastAsia="AdvP4DF60E" w:hAnsi="Arial" w:cs="Arial"/>
          <w:lang w:eastAsia="pt-PT"/>
        </w:rPr>
        <w:t>a</w:t>
      </w:r>
      <w:r w:rsidR="00110CCE">
        <w:rPr>
          <w:rFonts w:ascii="Arial" w:eastAsia="AdvP4DF60E" w:hAnsi="Arial" w:cs="Arial"/>
          <w:lang w:eastAsia="pt-PT"/>
        </w:rPr>
        <w:t xml:space="preserve">rrancamento por </w:t>
      </w:r>
      <w:r w:rsidR="00604B25">
        <w:rPr>
          <w:rFonts w:ascii="Arial" w:eastAsia="AdvP4DF60E" w:hAnsi="Arial" w:cs="Arial"/>
          <w:lang w:eastAsia="pt-PT"/>
        </w:rPr>
        <w:t>Pull-Off</w:t>
      </w:r>
      <w:r w:rsidR="00BC2357">
        <w:rPr>
          <w:rFonts w:ascii="Arial" w:eastAsia="AdvP4DF60E" w:hAnsi="Arial" w:cs="Arial"/>
          <w:lang w:eastAsia="pt-PT"/>
        </w:rPr>
        <w:t xml:space="preserve"> </w:t>
      </w:r>
      <w:r w:rsidR="00C000D3">
        <w:rPr>
          <w:rFonts w:ascii="Arial" w:eastAsia="AdvP4DF60E" w:hAnsi="Arial" w:cs="Arial"/>
          <w:lang w:eastAsia="pt-PT"/>
        </w:rPr>
        <w:t>390NP+</w:t>
      </w:r>
      <w:r w:rsidR="00ED78D9">
        <w:rPr>
          <w:rFonts w:ascii="Arial" w:eastAsia="AdvP4DF60E" w:hAnsi="Arial" w:cs="Arial"/>
          <w:lang w:eastAsia="pt-PT"/>
        </w:rPr>
        <w:t>Cinzas</w:t>
      </w:r>
      <w:r w:rsidR="00BD0D84">
        <w:rPr>
          <w:rFonts w:ascii="Arial" w:eastAsia="AdvP4DF60E" w:hAnsi="Arial" w:cs="Arial"/>
          <w:lang w:eastAsia="pt-PT"/>
        </w:rPr>
        <w:t xml:space="preserve"> Volantes</w:t>
      </w:r>
      <w:r w:rsidR="00A71632">
        <w:rPr>
          <w:rFonts w:ascii="Arial" w:eastAsia="AdvP4DF60E" w:hAnsi="Arial" w:cs="Arial"/>
          <w:lang w:eastAsia="pt-PT"/>
        </w:rPr>
        <w:t>.</w:t>
      </w:r>
    </w:p>
    <w:p w:rsidR="006C42A5" w:rsidRDefault="006C42A5" w:rsidP="00F70DA4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011EFE" w:rsidRDefault="00011EFE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4. Índice Esclerométrico</w:t>
      </w:r>
    </w:p>
    <w:p w:rsidR="00A814B5" w:rsidRDefault="00A814B5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A814B5" w:rsidRDefault="00A814B5" w:rsidP="00A814B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à resistência à compressão através do índice esclerométrico, a composição 390 + adi</w:t>
      </w:r>
      <w:r w:rsidR="00F70DA4">
        <w:rPr>
          <w:rStyle w:val="Hiperligao"/>
          <w:rFonts w:ascii="Arial" w:hAnsi="Arial" w:cs="Arial"/>
          <w:color w:val="000000"/>
          <w:u w:val="none"/>
        </w:rPr>
        <w:t>ção de cinzas volantes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de 28 MPa e</w:t>
      </w:r>
      <w:r w:rsidR="00F70DA4">
        <w:rPr>
          <w:rFonts w:ascii="Arial" w:eastAsia="AdvP4DF60E" w:hAnsi="Arial" w:cs="Arial"/>
          <w:lang w:eastAsia="pt-PT"/>
        </w:rPr>
        <w:t xml:space="preserve"> o valor médio dos 9 ensaios foi</w:t>
      </w:r>
      <w:r>
        <w:rPr>
          <w:rFonts w:ascii="Arial" w:eastAsia="AdvP4DF60E" w:hAnsi="Arial" w:cs="Arial"/>
          <w:lang w:eastAsia="pt-PT"/>
        </w:rPr>
        <w:t xml:space="preserve"> 23 MPa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A814B5" w:rsidRDefault="00A814B5" w:rsidP="00A814B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Em relação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a</w:t>
      </w:r>
      <w:r w:rsidR="00F70DA4">
        <w:rPr>
          <w:rStyle w:val="Hiperligao"/>
          <w:rFonts w:ascii="Arial" w:hAnsi="Arial" w:cs="Arial"/>
          <w:color w:val="000000"/>
          <w:u w:val="none"/>
        </w:rPr>
        <w:t xml:space="preserve"> capacidade resistente máxima foi </w:t>
      </w:r>
      <w:r>
        <w:rPr>
          <w:rStyle w:val="Hiperligao"/>
          <w:rFonts w:ascii="Arial" w:hAnsi="Arial" w:cs="Arial"/>
          <w:color w:val="000000"/>
          <w:u w:val="none"/>
        </w:rPr>
        <w:t>34 MPa, sendo o valor médio dos 9 ensaios 27</w:t>
      </w:r>
      <w:r w:rsidR="00FB3D46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MPa.</w:t>
      </w:r>
    </w:p>
    <w:p w:rsidR="00A814B5" w:rsidRDefault="00F70DA4" w:rsidP="00A814B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A814B5">
        <w:rPr>
          <w:rStyle w:val="Hiperligao"/>
          <w:rFonts w:ascii="Arial" w:hAnsi="Arial" w:cs="Arial"/>
          <w:color w:val="000000"/>
          <w:u w:val="none"/>
        </w:rPr>
        <w:t>-se uma elevada dispersão dos resultados obtidos, explicada pela lajeta apresentar diferentes espessuras de endurecedor ao longo da lajeta.</w:t>
      </w:r>
    </w:p>
    <w:p w:rsidR="00A814B5" w:rsidRPr="00A71632" w:rsidRDefault="00A814B5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9F58BC" w:rsidRDefault="002F1781" w:rsidP="00147FCC">
      <w:pPr>
        <w:spacing w:after="0" w:line="360" w:lineRule="auto"/>
        <w:ind w:firstLine="708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100" name="Gráfico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8BC" w:rsidRDefault="009F58BC" w:rsidP="002F1781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DF3270">
        <w:rPr>
          <w:rFonts w:ascii="Arial" w:eastAsia="AdvP4DF60E" w:hAnsi="Arial" w:cs="Arial"/>
          <w:b/>
          <w:lang w:eastAsia="pt-PT"/>
        </w:rPr>
        <w:t xml:space="preserve"> 27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0D1AF1">
        <w:rPr>
          <w:rFonts w:ascii="Arial" w:eastAsia="AdvP4DF60E" w:hAnsi="Arial" w:cs="Arial"/>
          <w:lang w:eastAsia="pt-PT"/>
        </w:rPr>
        <w:t>Resistência í</w:t>
      </w:r>
      <w:r w:rsidR="00110CCE">
        <w:rPr>
          <w:rFonts w:ascii="Arial" w:eastAsia="AdvP4DF60E" w:hAnsi="Arial" w:cs="Arial"/>
          <w:lang w:eastAsia="pt-PT"/>
        </w:rPr>
        <w:t>ndice</w:t>
      </w:r>
      <w:r w:rsidR="000D1AF1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 xml:space="preserve">sclerométrico </w:t>
      </w:r>
      <w:r w:rsidR="00ED78D9">
        <w:rPr>
          <w:rFonts w:ascii="Arial" w:eastAsia="AdvP4DF60E" w:hAnsi="Arial" w:cs="Arial"/>
          <w:lang w:eastAsia="pt-PT"/>
        </w:rPr>
        <w:t xml:space="preserve">390NP + </w:t>
      </w:r>
      <w:r w:rsidR="00A814B5">
        <w:rPr>
          <w:rFonts w:ascii="Arial" w:eastAsia="AdvP4DF60E" w:hAnsi="Arial" w:cs="Arial"/>
          <w:lang w:eastAsia="pt-PT"/>
        </w:rPr>
        <w:t>c</w:t>
      </w:r>
      <w:r w:rsidR="00ED78D9">
        <w:rPr>
          <w:rFonts w:ascii="Arial" w:eastAsia="AdvP4DF60E" w:hAnsi="Arial" w:cs="Arial"/>
          <w:lang w:eastAsia="pt-PT"/>
        </w:rPr>
        <w:t>inzas</w:t>
      </w:r>
      <w:r w:rsidR="00BD0D84">
        <w:rPr>
          <w:rFonts w:ascii="Arial" w:eastAsia="AdvP4DF60E" w:hAnsi="Arial" w:cs="Arial"/>
          <w:lang w:eastAsia="pt-PT"/>
        </w:rPr>
        <w:t xml:space="preserve"> </w:t>
      </w:r>
      <w:r w:rsidR="00A814B5">
        <w:rPr>
          <w:rFonts w:ascii="Arial" w:eastAsia="AdvP4DF60E" w:hAnsi="Arial" w:cs="Arial"/>
          <w:lang w:eastAsia="pt-PT"/>
        </w:rPr>
        <w:t>v</w:t>
      </w:r>
      <w:r w:rsidR="00BD0D84">
        <w:rPr>
          <w:rFonts w:ascii="Arial" w:eastAsia="AdvP4DF60E" w:hAnsi="Arial" w:cs="Arial"/>
          <w:lang w:eastAsia="pt-PT"/>
        </w:rPr>
        <w:t>olantes</w:t>
      </w:r>
      <w:r w:rsidR="00A71632">
        <w:rPr>
          <w:rFonts w:ascii="Arial" w:eastAsia="AdvP4DF60E" w:hAnsi="Arial" w:cs="Arial"/>
          <w:lang w:eastAsia="pt-PT"/>
        </w:rPr>
        <w:t>.</w:t>
      </w:r>
    </w:p>
    <w:p w:rsidR="00AA0E78" w:rsidRDefault="00AA0E78" w:rsidP="00AA0E78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ED78D9" w:rsidRDefault="00ED78D9" w:rsidP="00ED78D9">
      <w:pPr>
        <w:spacing w:after="0" w:line="360" w:lineRule="auto"/>
        <w:ind w:firstLine="708"/>
        <w:jc w:val="center"/>
        <w:rPr>
          <w:rFonts w:ascii="Arial" w:eastAsia="AdvP4DF60E" w:hAnsi="Arial" w:cs="Arial"/>
          <w:lang w:eastAsia="pt-PT"/>
        </w:rPr>
      </w:pPr>
    </w:p>
    <w:p w:rsidR="00ED78D9" w:rsidRDefault="00ED78D9" w:rsidP="00ED78D9">
      <w:pPr>
        <w:spacing w:after="0" w:line="360" w:lineRule="auto"/>
        <w:ind w:firstLine="708"/>
        <w:jc w:val="center"/>
        <w:rPr>
          <w:rFonts w:ascii="Arial" w:eastAsia="AdvP4DF60E" w:hAnsi="Arial" w:cs="Arial"/>
          <w:lang w:eastAsia="pt-PT"/>
        </w:rPr>
      </w:pPr>
    </w:p>
    <w:p w:rsidR="00ED78D9" w:rsidRPr="00ED78D9" w:rsidRDefault="00ED78D9" w:rsidP="00ED78D9">
      <w:pPr>
        <w:spacing w:after="0" w:line="360" w:lineRule="auto"/>
        <w:ind w:firstLine="708"/>
        <w:jc w:val="center"/>
        <w:rPr>
          <w:rStyle w:val="Hiperligao"/>
          <w:rFonts w:ascii="Arial" w:eastAsia="AdvP4DF60E" w:hAnsi="Arial" w:cs="Arial"/>
          <w:color w:val="auto"/>
          <w:u w:val="none"/>
          <w:lang w:eastAsia="pt-PT"/>
        </w:rPr>
      </w:pPr>
    </w:p>
    <w:p w:rsidR="00BD0D84" w:rsidRDefault="009F158C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2</w:t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4.</w:t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390NP +</w:t>
      </w:r>
      <w:r w:rsidR="0072536B">
        <w:rPr>
          <w:rStyle w:val="Hiperligao"/>
          <w:rFonts w:ascii="Arial" w:hAnsi="Arial" w:cs="Arial"/>
          <w:b/>
          <w:color w:val="000000"/>
          <w:u w:val="none"/>
        </w:rPr>
        <w:t>a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dição de </w:t>
      </w:r>
      <w:r w:rsidR="0072536B">
        <w:rPr>
          <w:rStyle w:val="Hiperligao"/>
          <w:rFonts w:ascii="Arial" w:hAnsi="Arial" w:cs="Arial"/>
          <w:b/>
          <w:color w:val="000000"/>
          <w:u w:val="none"/>
        </w:rPr>
        <w:t>c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imento </w:t>
      </w:r>
      <w:r w:rsidR="0072536B">
        <w:rPr>
          <w:rStyle w:val="Hiperligao"/>
          <w:rFonts w:ascii="Arial" w:hAnsi="Arial" w:cs="Arial"/>
          <w:b/>
          <w:color w:val="000000"/>
          <w:u w:val="none"/>
        </w:rPr>
        <w:t>g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rosso</w:t>
      </w:r>
    </w:p>
    <w:p w:rsidR="00EB32D7" w:rsidRDefault="00EB32D7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B32D7" w:rsidRDefault="00EB32D7" w:rsidP="00EB32D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Quadro 21 encontra</w:t>
      </w:r>
      <w:r w:rsidR="00FB3D46">
        <w:rPr>
          <w:rStyle w:val="Hiperligao"/>
          <w:rFonts w:ascii="Arial" w:hAnsi="Arial" w:cs="Arial"/>
          <w:color w:val="000000"/>
          <w:u w:val="none"/>
        </w:rPr>
        <w:t>m</w:t>
      </w:r>
      <w:r>
        <w:rPr>
          <w:rStyle w:val="Hiperligao"/>
          <w:rFonts w:ascii="Arial" w:hAnsi="Arial" w:cs="Arial"/>
          <w:color w:val="000000"/>
          <w:u w:val="none"/>
        </w:rPr>
        <w:t>-se indicados os dados referentes aos instantes em que foi realiza</w:t>
      </w:r>
      <w:r w:rsidR="009B0DD6">
        <w:rPr>
          <w:rStyle w:val="Hiperligao"/>
          <w:rFonts w:ascii="Arial" w:hAnsi="Arial" w:cs="Arial"/>
          <w:color w:val="000000"/>
          <w:u w:val="none"/>
        </w:rPr>
        <w:t>da a amassadura e afagamentos da composição</w:t>
      </w:r>
      <w:r>
        <w:rPr>
          <w:rStyle w:val="Hiperligao"/>
          <w:rFonts w:ascii="Arial" w:hAnsi="Arial" w:cs="Arial"/>
          <w:color w:val="000000"/>
          <w:u w:val="none"/>
        </w:rPr>
        <w:t xml:space="preserve"> 390NP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adição de cimento grosso.</w:t>
      </w:r>
    </w:p>
    <w:p w:rsidR="00EB32D7" w:rsidRDefault="00F70DA4" w:rsidP="00EB32D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EB32D7">
        <w:rPr>
          <w:rStyle w:val="Hiperligao"/>
          <w:rFonts w:ascii="Arial" w:hAnsi="Arial" w:cs="Arial"/>
          <w:color w:val="000000"/>
          <w:u w:val="none"/>
        </w:rPr>
        <w:t xml:space="preserve">-se que </w:t>
      </w:r>
      <w:r w:rsidR="006C42A5">
        <w:rPr>
          <w:rStyle w:val="Hiperligao"/>
          <w:rFonts w:ascii="Arial" w:hAnsi="Arial" w:cs="Arial"/>
          <w:color w:val="000000"/>
          <w:u w:val="none"/>
        </w:rPr>
        <w:t>os 8,5 MPa</w:t>
      </w:r>
      <w:r w:rsidR="00EB32D7">
        <w:rPr>
          <w:rStyle w:val="Hiperligao"/>
          <w:rFonts w:ascii="Arial" w:hAnsi="Arial" w:cs="Arial"/>
          <w:color w:val="000000"/>
          <w:u w:val="none"/>
        </w:rPr>
        <w:t xml:space="preserve"> para esta composição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EB32D7">
        <w:rPr>
          <w:rStyle w:val="Hiperligao"/>
          <w:rFonts w:ascii="Arial" w:hAnsi="Arial" w:cs="Arial"/>
          <w:color w:val="000000"/>
          <w:u w:val="none"/>
        </w:rPr>
        <w:t xml:space="preserve"> alcançado ao fim de 6h15min para a lajeta</w:t>
      </w:r>
      <w:r w:rsidR="006C42A5">
        <w:rPr>
          <w:rStyle w:val="Hiperligao"/>
          <w:rFonts w:ascii="Arial" w:hAnsi="Arial" w:cs="Arial"/>
          <w:color w:val="000000"/>
          <w:u w:val="none"/>
        </w:rPr>
        <w:t xml:space="preserve"> 1</w:t>
      </w:r>
      <w:r w:rsidR="00EB32D7">
        <w:rPr>
          <w:rStyle w:val="Hiperligao"/>
          <w:rFonts w:ascii="Arial" w:hAnsi="Arial" w:cs="Arial"/>
          <w:color w:val="000000"/>
          <w:u w:val="none"/>
        </w:rPr>
        <w:t xml:space="preserve"> e 6h00min para a lajeta </w:t>
      </w:r>
      <w:r w:rsidR="006C42A5">
        <w:rPr>
          <w:rStyle w:val="Hiperligao"/>
          <w:rFonts w:ascii="Arial" w:hAnsi="Arial" w:cs="Arial"/>
          <w:color w:val="000000"/>
          <w:u w:val="none"/>
        </w:rPr>
        <w:t>2</w:t>
      </w:r>
      <w:r w:rsidR="00EB32D7">
        <w:rPr>
          <w:rStyle w:val="Hiperligao"/>
          <w:rFonts w:ascii="Arial" w:hAnsi="Arial" w:cs="Arial"/>
          <w:color w:val="000000"/>
          <w:u w:val="none"/>
        </w:rPr>
        <w:t>.</w:t>
      </w:r>
    </w:p>
    <w:p w:rsidR="00055EB5" w:rsidRDefault="00055EB5" w:rsidP="00055EB5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Adicionou-se água para facilitar a ligação betão/endurecedor, na lajeta 1 foi adicionado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vertAlign w:val="superscript"/>
          <w:lang w:eastAsia="pt-PT"/>
        </w:rPr>
        <w:t xml:space="preserve"> </w:t>
      </w:r>
      <w:r>
        <w:rPr>
          <w:rFonts w:ascii="Arial" w:eastAsia="Times New Roman" w:hAnsi="Arial" w:cs="Arial"/>
          <w:color w:val="000000"/>
          <w:lang w:eastAsia="pt-PT"/>
        </w:rPr>
        <w:t xml:space="preserve">e foram necessários 2 afagamentos para a lajeta atingir o aspecto desejado. </w:t>
      </w:r>
    </w:p>
    <w:p w:rsidR="00055EB5" w:rsidRDefault="00055EB5" w:rsidP="00055EB5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color w:val="000000"/>
          <w:lang w:eastAsia="pt-PT"/>
        </w:rPr>
        <w:t xml:space="preserve">No que diz respeito a lajeta 2, a </w:t>
      </w:r>
      <w:r>
        <w:rPr>
          <w:rStyle w:val="Hiperligao"/>
          <w:rFonts w:ascii="Arial" w:hAnsi="Arial" w:cs="Arial"/>
          <w:color w:val="000000"/>
          <w:u w:val="none"/>
        </w:rPr>
        <w:t xml:space="preserve">água adicionada foi de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a lajeta atingir o aspecto desejado.</w:t>
      </w:r>
    </w:p>
    <w:p w:rsidR="00324360" w:rsidRPr="00A71632" w:rsidRDefault="00324360" w:rsidP="009F158C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CE28E1" w:rsidRPr="00182513" w:rsidRDefault="00CE28E1" w:rsidP="00BD0D84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>Quadro 2</w:t>
      </w:r>
      <w:r w:rsidR="00270FD3">
        <w:rPr>
          <w:rFonts w:ascii="Arial" w:eastAsia="AdvP4DF60E" w:hAnsi="Arial" w:cs="Arial"/>
          <w:b/>
          <w:lang w:eastAsia="pt-PT"/>
        </w:rPr>
        <w:t>1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0D1AF1">
        <w:rPr>
          <w:rFonts w:ascii="Arial" w:eastAsia="AdvP4DF60E" w:hAnsi="Arial" w:cs="Arial"/>
          <w:lang w:eastAsia="pt-PT"/>
        </w:rPr>
        <w:t xml:space="preserve">Dados </w:t>
      </w:r>
      <w:r w:rsidR="00EB32D7">
        <w:rPr>
          <w:rFonts w:ascii="Arial" w:eastAsia="AdvP4DF60E" w:hAnsi="Arial" w:cs="Arial"/>
          <w:lang w:eastAsia="pt-PT"/>
        </w:rPr>
        <w:t>relativos à</w:t>
      </w:r>
      <w:r w:rsidR="000D1AF1">
        <w:rPr>
          <w:rFonts w:ascii="Arial" w:eastAsia="AdvP4DF60E" w:hAnsi="Arial" w:cs="Arial"/>
          <w:lang w:eastAsia="pt-PT"/>
        </w:rPr>
        <w:t xml:space="preserve"> a</w:t>
      </w:r>
      <w:r>
        <w:rPr>
          <w:rFonts w:ascii="Arial" w:eastAsia="AdvP4DF60E" w:hAnsi="Arial" w:cs="Arial"/>
          <w:lang w:eastAsia="pt-PT"/>
        </w:rPr>
        <w:t xml:space="preserve">massadura 390NP + </w:t>
      </w:r>
      <w:r w:rsidR="0072536B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imento </w:t>
      </w:r>
      <w:r w:rsidR="0072536B">
        <w:rPr>
          <w:rFonts w:ascii="Arial" w:eastAsia="AdvP4DF60E" w:hAnsi="Arial" w:cs="Arial"/>
          <w:lang w:eastAsia="pt-PT"/>
        </w:rPr>
        <w:t>g</w:t>
      </w:r>
      <w:r>
        <w:rPr>
          <w:rFonts w:ascii="Arial" w:eastAsia="AdvP4DF60E" w:hAnsi="Arial" w:cs="Arial"/>
          <w:lang w:eastAsia="pt-PT"/>
        </w:rPr>
        <w:t>rosso.</w:t>
      </w:r>
    </w:p>
    <w:tbl>
      <w:tblPr>
        <w:tblStyle w:val="GrelhaClara-Cor2"/>
        <w:tblpPr w:leftFromText="141" w:rightFromText="141" w:vertAnchor="text" w:horzAnchor="margin" w:tblpY="135"/>
        <w:tblW w:w="0" w:type="auto"/>
        <w:tblLook w:val="04A0" w:firstRow="1" w:lastRow="0" w:firstColumn="1" w:lastColumn="0" w:noHBand="0" w:noVBand="1"/>
      </w:tblPr>
      <w:tblGrid>
        <w:gridCol w:w="4428"/>
        <w:gridCol w:w="2146"/>
        <w:gridCol w:w="2146"/>
      </w:tblGrid>
      <w:tr w:rsidR="000D1AF1" w:rsidRPr="00AF73F9" w:rsidTr="000D1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F70DA4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 xml:space="preserve">390NP+Cem Grosso 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EB32D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390NP+Cem Grosso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6C42A5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6C42A5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30-05-2011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30-05-2011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eratura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20,5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20,5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F70DA4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F70DA4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69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10:32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10:32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10:39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10:39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13,2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13,2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10:51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10:51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16:45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16:30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16:47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17:23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ade de endurecedor colocado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g/m</w:t>
            </w:r>
            <w:r w:rsidRPr="00754B04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5201CC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Água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adicionada (</w:t>
            </w:r>
            <w:r w:rsidR="005201CC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916966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916966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16:50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17:25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17:22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17:58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0D1AF1" w:rsidRPr="00AF73F9" w:rsidTr="000D1A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0D1AF1" w:rsidRPr="00AF73F9" w:rsidTr="000D1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17:2</w:t>
            </w:r>
            <w:r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0D1AF1" w:rsidRPr="00AF73F9" w:rsidRDefault="000D1AF1" w:rsidP="000D1AF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</w:t>
            </w:r>
            <w:r>
              <w:rPr>
                <w:rFonts w:ascii="Arial" w:eastAsia="Times New Roman" w:hAnsi="Arial" w:cs="Arial"/>
                <w:lang w:eastAsia="pt-PT"/>
              </w:rPr>
              <w:t>8</w:t>
            </w:r>
            <w:r w:rsidRPr="00AF73F9">
              <w:rPr>
                <w:rFonts w:ascii="Arial" w:eastAsia="Times New Roman" w:hAnsi="Arial" w:cs="Arial"/>
                <w:lang w:eastAsia="pt-PT"/>
              </w:rPr>
              <w:t>:</w:t>
            </w:r>
            <w:r>
              <w:rPr>
                <w:rFonts w:ascii="Arial" w:eastAsia="Times New Roman" w:hAnsi="Arial" w:cs="Arial"/>
                <w:lang w:eastAsia="pt-PT"/>
              </w:rPr>
              <w:t>00</w:t>
            </w:r>
          </w:p>
        </w:tc>
      </w:tr>
    </w:tbl>
    <w:p w:rsidR="00CE4977" w:rsidRDefault="00CE4977" w:rsidP="00F738A8">
      <w:pPr>
        <w:spacing w:after="0" w:line="360" w:lineRule="auto"/>
        <w:ind w:firstLine="708"/>
        <w:jc w:val="center"/>
        <w:rPr>
          <w:rFonts w:ascii="Arial" w:eastAsia="AdvP4DF60E" w:hAnsi="Arial" w:cs="Arial"/>
          <w:b/>
          <w:lang w:eastAsia="pt-PT"/>
        </w:rPr>
      </w:pPr>
    </w:p>
    <w:p w:rsidR="00EB32D7" w:rsidRDefault="00EB32D7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FB3D46" w:rsidRPr="000E24F4" w:rsidRDefault="00FB3D4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 Provetes cúbicos de 15 cm</w:t>
      </w:r>
    </w:p>
    <w:p w:rsidR="00236B63" w:rsidRDefault="00236B63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B32D7" w:rsidRDefault="00EB32D7" w:rsidP="00EB32D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à resistência à compressão a composição 390NP 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ad</w:t>
      </w:r>
      <w:r w:rsidR="00F70DA4">
        <w:rPr>
          <w:rStyle w:val="Hiperligao"/>
          <w:rFonts w:ascii="Arial" w:hAnsi="Arial" w:cs="Arial"/>
          <w:color w:val="000000"/>
          <w:u w:val="none"/>
        </w:rPr>
        <w:t>ição de cimento grosso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equiparável à capacidade resistente da composição 390NP sem adição. </w:t>
      </w:r>
    </w:p>
    <w:p w:rsidR="00EB32D7" w:rsidRDefault="00F70DA4" w:rsidP="00EB32D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EB32D7">
        <w:rPr>
          <w:rStyle w:val="Hiperligao"/>
          <w:rFonts w:ascii="Arial" w:hAnsi="Arial" w:cs="Arial"/>
          <w:color w:val="000000"/>
          <w:u w:val="none"/>
        </w:rPr>
        <w:t>-se que o incremento da adição de cimento grosso com o adjuvante 390NP não tem uma influência significativa na</w:t>
      </w:r>
      <w:r w:rsidR="0053679F">
        <w:rPr>
          <w:rStyle w:val="Hiperligao"/>
          <w:rFonts w:ascii="Arial" w:hAnsi="Arial" w:cs="Arial"/>
          <w:color w:val="000000"/>
          <w:u w:val="none"/>
        </w:rPr>
        <w:t xml:space="preserve"> capacidade resistente do betão, verificando-se um crescimento progressivo da resistência da composição ao longo do tempo.</w:t>
      </w:r>
    </w:p>
    <w:p w:rsidR="00050245" w:rsidRDefault="00050245" w:rsidP="00EB32D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Fonts w:ascii="Arial" w:hAnsi="Arial" w:cs="Arial"/>
          <w:noProof/>
          <w:color w:val="000000"/>
          <w:lang w:eastAsia="pt-PT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585335" cy="2756535"/>
            <wp:effectExtent l="0" t="0" r="5715" b="5715"/>
            <wp:wrapTight wrapText="bothSides">
              <wp:wrapPolygon edited="0">
                <wp:start x="0" y="0"/>
                <wp:lineTo x="0" y="21496"/>
                <wp:lineTo x="21537" y="21496"/>
                <wp:lineTo x="21537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513" w:rsidRDefault="00604B25" w:rsidP="008046E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Gráfico </w:t>
      </w:r>
      <w:r w:rsidR="00DF3270">
        <w:rPr>
          <w:rFonts w:ascii="Arial" w:eastAsia="AdvP4DF60E" w:hAnsi="Arial" w:cs="Arial"/>
          <w:b/>
          <w:lang w:eastAsia="pt-PT"/>
        </w:rPr>
        <w:t>28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A71632">
        <w:rPr>
          <w:rFonts w:ascii="Arial" w:eastAsia="AdvP4DF60E" w:hAnsi="Arial" w:cs="Arial"/>
          <w:b/>
          <w:lang w:eastAsia="pt-PT"/>
        </w:rPr>
        <w:t xml:space="preserve"> </w:t>
      </w:r>
      <w:r w:rsidR="00A71632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 xml:space="preserve">ncia </w:t>
      </w:r>
      <w:r w:rsidR="00A71632">
        <w:rPr>
          <w:rFonts w:ascii="Arial" w:eastAsia="AdvP4DF60E" w:hAnsi="Arial" w:cs="Arial"/>
          <w:lang w:eastAsia="pt-PT"/>
        </w:rPr>
        <w:t xml:space="preserve">à </w:t>
      </w:r>
      <w:r w:rsidR="000D1AF1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A71632">
        <w:rPr>
          <w:rFonts w:ascii="Arial" w:eastAsia="AdvP4DF60E" w:hAnsi="Arial" w:cs="Arial"/>
          <w:lang w:eastAsia="pt-PT"/>
        </w:rPr>
        <w:t xml:space="preserve">de </w:t>
      </w:r>
      <w:r w:rsidR="000D1AF1">
        <w:rPr>
          <w:rFonts w:ascii="Arial" w:eastAsia="AdvP4DF60E" w:hAnsi="Arial" w:cs="Arial"/>
          <w:lang w:eastAsia="pt-PT"/>
        </w:rPr>
        <w:t>p</w:t>
      </w:r>
      <w:r w:rsidR="0007759A">
        <w:rPr>
          <w:rFonts w:ascii="Arial" w:eastAsia="AdvP4DF60E" w:hAnsi="Arial" w:cs="Arial"/>
          <w:lang w:eastAsia="pt-PT"/>
        </w:rPr>
        <w:t xml:space="preserve">rovetes </w:t>
      </w:r>
      <w:r w:rsidR="000D1AF1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úbicos </w:t>
      </w:r>
      <w:r w:rsidR="00ED78D9">
        <w:rPr>
          <w:rFonts w:ascii="Arial" w:eastAsia="AdvP4DF60E" w:hAnsi="Arial" w:cs="Arial"/>
          <w:lang w:eastAsia="pt-PT"/>
        </w:rPr>
        <w:t>390NP + Cimento Grosso</w:t>
      </w:r>
      <w:r w:rsidR="00A71632">
        <w:rPr>
          <w:rFonts w:ascii="Arial" w:eastAsia="AdvP4DF60E" w:hAnsi="Arial" w:cs="Arial"/>
          <w:lang w:eastAsia="pt-PT"/>
        </w:rPr>
        <w:t>.</w:t>
      </w:r>
    </w:p>
    <w:p w:rsidR="008046EA" w:rsidRDefault="008046EA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236B63" w:rsidRPr="008046EA" w:rsidRDefault="00236B63" w:rsidP="008046EA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3234F4" w:rsidRDefault="003234F4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234F4" w:rsidRDefault="003234F4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234F4" w:rsidRDefault="003234F4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234F4" w:rsidRDefault="003234F4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3234F4" w:rsidRDefault="003234F4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5660F6" w:rsidRDefault="005660F6" w:rsidP="00147FCC">
      <w:pPr>
        <w:spacing w:after="0" w:line="360" w:lineRule="auto"/>
        <w:ind w:left="708" w:firstLine="708"/>
        <w:rPr>
          <w:noProof/>
          <w:lang w:eastAsia="pt-PT"/>
        </w:rPr>
      </w:pPr>
    </w:p>
    <w:p w:rsidR="005660F6" w:rsidRDefault="005660F6" w:rsidP="00147FCC">
      <w:pPr>
        <w:spacing w:after="0" w:line="360" w:lineRule="auto"/>
        <w:ind w:left="708" w:firstLine="708"/>
        <w:rPr>
          <w:noProof/>
          <w:lang w:eastAsia="pt-PT"/>
        </w:rPr>
      </w:pPr>
    </w:p>
    <w:p w:rsidR="00DB4468" w:rsidRDefault="00DB4468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</w:p>
    <w:p w:rsidR="00324360" w:rsidRDefault="008046EA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324360" w:rsidRPr="00A71632">
        <w:rPr>
          <w:rStyle w:val="Hiperligao"/>
          <w:rFonts w:ascii="Arial" w:hAnsi="Arial" w:cs="Arial"/>
          <w:b/>
          <w:color w:val="000000"/>
          <w:u w:val="none"/>
        </w:rPr>
        <w:t xml:space="preserve">Provetes cilíndricos de 5 x </w:t>
      </w:r>
      <w:r w:rsidR="00FE579B" w:rsidRPr="00A71632">
        <w:rPr>
          <w:rStyle w:val="Hiperligao"/>
          <w:rFonts w:ascii="Arial" w:hAnsi="Arial" w:cs="Arial"/>
          <w:b/>
          <w:color w:val="000000"/>
          <w:u w:val="none"/>
        </w:rPr>
        <w:t>5</w:t>
      </w:r>
      <w:r w:rsidR="00324360" w:rsidRPr="00A71632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EB32D7" w:rsidRPr="00445271" w:rsidRDefault="00EB32D7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sz w:val="14"/>
          <w:u w:val="none"/>
        </w:rPr>
      </w:pPr>
    </w:p>
    <w:p w:rsidR="00445271" w:rsidRDefault="00445271" w:rsidP="00EB32D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O valor médio da resistência </w:t>
      </w:r>
      <w:r w:rsidR="00055EB5">
        <w:rPr>
          <w:rStyle w:val="Hiperligao"/>
          <w:rFonts w:ascii="Arial" w:hAnsi="Arial" w:cs="Arial"/>
          <w:color w:val="000000"/>
          <w:u w:val="none"/>
        </w:rPr>
        <w:t>à</w:t>
      </w:r>
      <w:r>
        <w:rPr>
          <w:rStyle w:val="Hiperligao"/>
          <w:rFonts w:ascii="Arial" w:hAnsi="Arial" w:cs="Arial"/>
          <w:color w:val="000000"/>
          <w:u w:val="none"/>
        </w:rPr>
        <w:t xml:space="preserve"> compressão dos provetes cilíndricos para a composição 390NP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055EB5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cimento grosso foi de 41,9 MPa.</w:t>
      </w:r>
    </w:p>
    <w:p w:rsidR="00EB32D7" w:rsidRDefault="00EB32D7" w:rsidP="00EB32D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à resistência média à compressão dos provetes cilíndricos da composição 390NP + adiçã</w:t>
      </w:r>
      <w:r w:rsidR="00F70DA4">
        <w:rPr>
          <w:rStyle w:val="Hiperligao"/>
          <w:rFonts w:ascii="Arial" w:hAnsi="Arial" w:cs="Arial"/>
          <w:color w:val="000000"/>
          <w:u w:val="none"/>
        </w:rPr>
        <w:t>o cimento grosso, esta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 aos 64 dias, quando comparada com as carotes da composição 390NP sem adição. </w:t>
      </w:r>
    </w:p>
    <w:p w:rsidR="005660F6" w:rsidRDefault="005660F6" w:rsidP="00147FCC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453923" w:rsidRDefault="00453923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FA4ACC" w:rsidRPr="00445271" w:rsidRDefault="00FA4ACC" w:rsidP="00453923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sz w:val="18"/>
          <w:u w:val="none"/>
        </w:rPr>
      </w:pPr>
    </w:p>
    <w:p w:rsidR="00FA4ACC" w:rsidRDefault="00FA4ACC" w:rsidP="00FA4ACC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 à resistência de arr</w:t>
      </w:r>
      <w:r w:rsidR="00F70DA4">
        <w:rPr>
          <w:rFonts w:ascii="Arial" w:eastAsia="AdvP4DF60E" w:hAnsi="Arial" w:cs="Arial"/>
          <w:lang w:eastAsia="pt-PT"/>
        </w:rPr>
        <w:t>ancamento por Pull-Off, verificou</w:t>
      </w:r>
      <w:r>
        <w:rPr>
          <w:rFonts w:ascii="Arial" w:eastAsia="AdvP4DF60E" w:hAnsi="Arial" w:cs="Arial"/>
          <w:lang w:eastAsia="pt-PT"/>
        </w:rPr>
        <w:t>-se que na composição 390NP +</w:t>
      </w:r>
      <w:r w:rsidR="00055EB5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adição de cimento grosso, 58% dos ensaios realizados, a rotura ocorre</w:t>
      </w:r>
      <w:r w:rsidR="00F12F51">
        <w:rPr>
          <w:rFonts w:ascii="Arial" w:eastAsia="AdvP4DF60E" w:hAnsi="Arial" w:cs="Arial"/>
          <w:lang w:eastAsia="pt-PT"/>
        </w:rPr>
        <w:t>u</w:t>
      </w:r>
      <w:r>
        <w:rPr>
          <w:rFonts w:ascii="Arial" w:eastAsia="AdvP4DF60E" w:hAnsi="Arial" w:cs="Arial"/>
          <w:lang w:eastAsia="pt-PT"/>
        </w:rPr>
        <w:t xml:space="preserve"> pelo endurecedor.</w:t>
      </w:r>
    </w:p>
    <w:p w:rsidR="00FA4ACC" w:rsidRDefault="00FA4ACC" w:rsidP="00FA4ACC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O valor máximo da resistência ao arrancam</w:t>
      </w:r>
      <w:r w:rsidR="00F70DA4">
        <w:rPr>
          <w:rFonts w:ascii="Arial" w:eastAsia="AdvP4DF60E" w:hAnsi="Arial" w:cs="Arial"/>
          <w:lang w:eastAsia="pt-PT"/>
        </w:rPr>
        <w:t xml:space="preserve">ento por Pull-Off na lajeta </w:t>
      </w:r>
      <w:r w:rsidR="006C42A5">
        <w:rPr>
          <w:rFonts w:ascii="Arial" w:eastAsia="AdvP4DF60E" w:hAnsi="Arial" w:cs="Arial"/>
          <w:lang w:eastAsia="pt-PT"/>
        </w:rPr>
        <w:t>1</w:t>
      </w:r>
      <w:r w:rsidR="00F70DA4">
        <w:rPr>
          <w:rFonts w:ascii="Arial" w:eastAsia="AdvP4DF60E" w:hAnsi="Arial" w:cs="Arial"/>
          <w:lang w:eastAsia="pt-PT"/>
        </w:rPr>
        <w:t xml:space="preserve"> foi</w:t>
      </w:r>
      <w:r>
        <w:rPr>
          <w:rFonts w:ascii="Arial" w:eastAsia="AdvP4DF60E" w:hAnsi="Arial" w:cs="Arial"/>
          <w:lang w:eastAsia="pt-PT"/>
        </w:rPr>
        <w:t xml:space="preserve"> 2,4 MPa na rotura pelo betão e o valor médio de arrancamento pelo betão </w:t>
      </w:r>
      <w:r w:rsidR="00F70DA4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 xml:space="preserve"> 2,3 MPa. O valor máximo da resistência ao arrancamento</w:t>
      </w:r>
      <w:r w:rsidR="00F70DA4">
        <w:rPr>
          <w:rFonts w:ascii="Arial" w:eastAsia="AdvP4DF60E" w:hAnsi="Arial" w:cs="Arial"/>
          <w:lang w:eastAsia="pt-PT"/>
        </w:rPr>
        <w:t xml:space="preserve"> pelo endurecedor na lajeta </w:t>
      </w:r>
      <w:r w:rsidR="006C42A5">
        <w:rPr>
          <w:rFonts w:ascii="Arial" w:eastAsia="AdvP4DF60E" w:hAnsi="Arial" w:cs="Arial"/>
          <w:lang w:eastAsia="pt-PT"/>
        </w:rPr>
        <w:t>1</w:t>
      </w:r>
      <w:r w:rsidR="00F70DA4">
        <w:rPr>
          <w:rFonts w:ascii="Arial" w:eastAsia="AdvP4DF60E" w:hAnsi="Arial" w:cs="Arial"/>
          <w:lang w:eastAsia="pt-PT"/>
        </w:rPr>
        <w:t xml:space="preserve"> foi</w:t>
      </w:r>
      <w:r>
        <w:rPr>
          <w:rFonts w:ascii="Arial" w:eastAsia="AdvP4DF60E" w:hAnsi="Arial" w:cs="Arial"/>
          <w:lang w:eastAsia="pt-PT"/>
        </w:rPr>
        <w:t xml:space="preserve"> 1,7 MPa e o valor médio 1,4 MPa.</w:t>
      </w:r>
    </w:p>
    <w:p w:rsidR="00FA4ACC" w:rsidRDefault="00FA4ACC" w:rsidP="00FA4ACC">
      <w:pPr>
        <w:spacing w:after="0" w:line="360" w:lineRule="auto"/>
        <w:ind w:firstLine="708"/>
        <w:jc w:val="both"/>
        <w:rPr>
          <w:noProof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 No que diz respeito à lajeta </w:t>
      </w:r>
      <w:r w:rsidR="006C42A5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o valor máximo da resistência ao arrancamento pelo endurecedor </w:t>
      </w:r>
      <w:r w:rsidR="00F70DA4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1,8 MPa e o valor médio de arrancamento pelo endurecedor </w:t>
      </w:r>
      <w:r w:rsidR="00F70DA4">
        <w:rPr>
          <w:rFonts w:ascii="Arial" w:eastAsia="AdvP4DF60E" w:hAnsi="Arial" w:cs="Arial"/>
          <w:lang w:eastAsia="pt-PT"/>
        </w:rPr>
        <w:t xml:space="preserve">foi </w:t>
      </w:r>
      <w:r>
        <w:rPr>
          <w:rFonts w:ascii="Arial" w:eastAsia="AdvP4DF60E" w:hAnsi="Arial" w:cs="Arial"/>
          <w:lang w:eastAsia="pt-PT"/>
        </w:rPr>
        <w:t>1,5 MPa. O valor máximo da resistência ao arrancame</w:t>
      </w:r>
      <w:r w:rsidR="00F70DA4">
        <w:rPr>
          <w:rFonts w:ascii="Arial" w:eastAsia="AdvP4DF60E" w:hAnsi="Arial" w:cs="Arial"/>
          <w:lang w:eastAsia="pt-PT"/>
        </w:rPr>
        <w:t xml:space="preserve">nto pelo betão na lajeta </w:t>
      </w:r>
      <w:r w:rsidR="006C42A5">
        <w:rPr>
          <w:rFonts w:ascii="Arial" w:eastAsia="AdvP4DF60E" w:hAnsi="Arial" w:cs="Arial"/>
          <w:lang w:eastAsia="pt-PT"/>
        </w:rPr>
        <w:t>2</w:t>
      </w:r>
      <w:r w:rsidR="00F70DA4">
        <w:rPr>
          <w:rFonts w:ascii="Arial" w:eastAsia="AdvP4DF60E" w:hAnsi="Arial" w:cs="Arial"/>
          <w:lang w:eastAsia="pt-PT"/>
        </w:rPr>
        <w:t xml:space="preserve"> foi</w:t>
      </w:r>
      <w:r>
        <w:rPr>
          <w:rFonts w:ascii="Arial" w:eastAsia="AdvP4DF60E" w:hAnsi="Arial" w:cs="Arial"/>
          <w:lang w:eastAsia="pt-PT"/>
        </w:rPr>
        <w:t xml:space="preserve"> de 2 MPa e o valor médio 1,7 MPa.</w:t>
      </w:r>
      <w:r w:rsidR="004E3DDB" w:rsidRPr="004E3DDB">
        <w:rPr>
          <w:noProof/>
          <w:lang w:eastAsia="pt-PT"/>
        </w:rPr>
        <w:t xml:space="preserve"> </w:t>
      </w:r>
    </w:p>
    <w:p w:rsidR="009F58BC" w:rsidRDefault="004E3DDB" w:rsidP="004E3DDB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02624" behindDoc="1" locked="0" layoutInCell="1" allowOverlap="1" wp14:anchorId="53660081" wp14:editId="0B2E3FB7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60" name="Gráfico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BC">
        <w:rPr>
          <w:rFonts w:ascii="Arial" w:eastAsia="AdvP4DF60E" w:hAnsi="Arial" w:cs="Arial"/>
          <w:b/>
          <w:lang w:eastAsia="pt-PT"/>
        </w:rPr>
        <w:t>Gráfico</w:t>
      </w:r>
      <w:r w:rsidR="00DF3270">
        <w:rPr>
          <w:rFonts w:ascii="Arial" w:eastAsia="AdvP4DF60E" w:hAnsi="Arial" w:cs="Arial"/>
          <w:b/>
          <w:lang w:eastAsia="pt-PT"/>
        </w:rPr>
        <w:t xml:space="preserve"> 29</w:t>
      </w:r>
      <w:r w:rsidR="009F58BC" w:rsidRPr="00182513">
        <w:rPr>
          <w:rFonts w:ascii="Arial" w:eastAsia="AdvP4DF60E" w:hAnsi="Arial" w:cs="Arial"/>
          <w:b/>
          <w:lang w:eastAsia="pt-PT"/>
        </w:rPr>
        <w:t>:</w:t>
      </w:r>
      <w:r w:rsidR="00110CCE">
        <w:rPr>
          <w:rFonts w:ascii="Arial" w:eastAsia="AdvP4DF60E" w:hAnsi="Arial" w:cs="Arial"/>
          <w:lang w:eastAsia="pt-PT"/>
        </w:rPr>
        <w:t xml:space="preserve"> Resistência </w:t>
      </w:r>
      <w:r w:rsidR="00DB4468">
        <w:rPr>
          <w:rFonts w:ascii="Arial" w:eastAsia="AdvP4DF60E" w:hAnsi="Arial" w:cs="Arial"/>
          <w:lang w:eastAsia="pt-PT"/>
        </w:rPr>
        <w:t>e</w:t>
      </w:r>
      <w:r w:rsidR="00604B25">
        <w:rPr>
          <w:rFonts w:ascii="Arial" w:eastAsia="AdvP4DF60E" w:hAnsi="Arial" w:cs="Arial"/>
          <w:lang w:eastAsia="pt-PT"/>
        </w:rPr>
        <w:t xml:space="preserve">nsaio de </w:t>
      </w:r>
      <w:r w:rsidR="00DB4468">
        <w:rPr>
          <w:rFonts w:ascii="Arial" w:eastAsia="AdvP4DF60E" w:hAnsi="Arial" w:cs="Arial"/>
          <w:lang w:eastAsia="pt-PT"/>
        </w:rPr>
        <w:t>a</w:t>
      </w:r>
      <w:r w:rsidR="00110CCE">
        <w:rPr>
          <w:rFonts w:ascii="Arial" w:eastAsia="AdvP4DF60E" w:hAnsi="Arial" w:cs="Arial"/>
          <w:lang w:eastAsia="pt-PT"/>
        </w:rPr>
        <w:t xml:space="preserve">rrancamento por </w:t>
      </w:r>
      <w:r w:rsidR="00604B25">
        <w:rPr>
          <w:rFonts w:ascii="Arial" w:eastAsia="AdvP4DF60E" w:hAnsi="Arial" w:cs="Arial"/>
          <w:lang w:eastAsia="pt-PT"/>
        </w:rPr>
        <w:t>Pull-Off</w:t>
      </w:r>
      <w:r w:rsidR="00110CCE">
        <w:rPr>
          <w:rFonts w:ascii="Arial" w:eastAsia="AdvP4DF60E" w:hAnsi="Arial" w:cs="Arial"/>
          <w:lang w:eastAsia="pt-PT"/>
        </w:rPr>
        <w:t xml:space="preserve"> 390NP+</w:t>
      </w:r>
      <w:r w:rsidR="00FA4ACC">
        <w:rPr>
          <w:rFonts w:ascii="Arial" w:eastAsia="AdvP4DF60E" w:hAnsi="Arial" w:cs="Arial"/>
          <w:sz w:val="20"/>
          <w:szCs w:val="20"/>
          <w:lang w:eastAsia="pt-PT"/>
        </w:rPr>
        <w:t>c</w:t>
      </w:r>
      <w:r w:rsidR="00ED78D9" w:rsidRPr="00CE4FC2">
        <w:rPr>
          <w:rFonts w:ascii="Arial" w:eastAsia="AdvP4DF60E" w:hAnsi="Arial" w:cs="Arial"/>
          <w:sz w:val="20"/>
          <w:szCs w:val="20"/>
          <w:lang w:eastAsia="pt-PT"/>
        </w:rPr>
        <w:t xml:space="preserve">imento </w:t>
      </w:r>
      <w:r w:rsidR="00FA4ACC">
        <w:rPr>
          <w:rFonts w:ascii="Arial" w:eastAsia="AdvP4DF60E" w:hAnsi="Arial" w:cs="Arial"/>
          <w:sz w:val="20"/>
          <w:szCs w:val="20"/>
          <w:lang w:eastAsia="pt-PT"/>
        </w:rPr>
        <w:t>g</w:t>
      </w:r>
      <w:r w:rsidR="00ED78D9" w:rsidRPr="00CE4FC2">
        <w:rPr>
          <w:rFonts w:ascii="Arial" w:eastAsia="AdvP4DF60E" w:hAnsi="Arial" w:cs="Arial"/>
          <w:sz w:val="20"/>
          <w:szCs w:val="20"/>
          <w:lang w:eastAsia="pt-PT"/>
        </w:rPr>
        <w:t>rosso</w:t>
      </w:r>
      <w:r w:rsidR="00A71632">
        <w:rPr>
          <w:rFonts w:ascii="Arial" w:eastAsia="AdvP4DF60E" w:hAnsi="Arial" w:cs="Arial"/>
          <w:lang w:eastAsia="pt-PT"/>
        </w:rPr>
        <w:t>.</w:t>
      </w:r>
    </w:p>
    <w:p w:rsidR="00011EFE" w:rsidRDefault="00011EFE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>
        <w:rPr>
          <w:rStyle w:val="Hiperligao"/>
          <w:rFonts w:ascii="Arial" w:hAnsi="Arial" w:cs="Arial"/>
          <w:b/>
          <w:color w:val="000000"/>
          <w:u w:val="none"/>
        </w:rPr>
        <w:t>. Índice Esclerométrico</w:t>
      </w:r>
    </w:p>
    <w:p w:rsidR="00FA4ACC" w:rsidRDefault="00FA4ACC" w:rsidP="00147FCC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FA4ACC" w:rsidRDefault="00FA4ACC" w:rsidP="00FA4AC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 relação à resistência à compressão através do índice esclerométrico, a composição 390NP + adição cimento grosso apre</w:t>
      </w:r>
      <w:r w:rsidR="00F70DA4">
        <w:rPr>
          <w:rStyle w:val="Hiperligao"/>
          <w:rFonts w:ascii="Arial" w:hAnsi="Arial" w:cs="Arial"/>
          <w:color w:val="000000"/>
          <w:u w:val="none"/>
        </w:rPr>
        <w:t>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3807B6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de 32 MPa e</w:t>
      </w:r>
      <w:r>
        <w:rPr>
          <w:rFonts w:ascii="Arial" w:eastAsia="AdvP4DF60E" w:hAnsi="Arial" w:cs="Arial"/>
          <w:lang w:eastAsia="pt-PT"/>
        </w:rPr>
        <w:t xml:space="preserve"> o valor médio dos 9 ensaios </w:t>
      </w:r>
      <w:r w:rsidR="00F70DA4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24 MPa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FA4ACC" w:rsidRDefault="00FA4ACC" w:rsidP="00FA4AC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Em relação à lajeta </w:t>
      </w:r>
      <w:r w:rsidR="003807B6">
        <w:rPr>
          <w:rStyle w:val="Hiperligao"/>
          <w:rFonts w:ascii="Arial" w:hAnsi="Arial" w:cs="Arial"/>
          <w:color w:val="000000"/>
          <w:u w:val="none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a capacidade resistente máxima </w:t>
      </w:r>
      <w:r w:rsidR="00F70DA4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26,5 MPa e o valor médio dos 9 ensaios </w:t>
      </w:r>
      <w:r w:rsidR="00F70DA4">
        <w:rPr>
          <w:rStyle w:val="Hiperligao"/>
          <w:rFonts w:ascii="Arial" w:hAnsi="Arial" w:cs="Arial"/>
          <w:color w:val="000000"/>
          <w:u w:val="none"/>
        </w:rPr>
        <w:t>foi</w:t>
      </w:r>
      <w:r w:rsidR="003807B6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24</w:t>
      </w:r>
      <w:r w:rsidR="00FB3D46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MPa.</w:t>
      </w:r>
    </w:p>
    <w:p w:rsidR="00FA4ACC" w:rsidRPr="00FA4ACC" w:rsidRDefault="00F70DA4" w:rsidP="00FA4AC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FA4ACC">
        <w:rPr>
          <w:rStyle w:val="Hiperligao"/>
          <w:rFonts w:ascii="Arial" w:hAnsi="Arial" w:cs="Arial"/>
          <w:color w:val="000000"/>
          <w:u w:val="none"/>
        </w:rPr>
        <w:t xml:space="preserve">-se uma elevada dispersão dos resultados obtidos, sendo estes explicados pela lajeta apresentar diferenças </w:t>
      </w:r>
      <w:r w:rsidR="0088691C">
        <w:rPr>
          <w:rStyle w:val="Hiperligao"/>
          <w:rFonts w:ascii="Arial" w:hAnsi="Arial" w:cs="Arial"/>
          <w:color w:val="000000"/>
          <w:u w:val="none"/>
        </w:rPr>
        <w:t>na</w:t>
      </w:r>
      <w:r w:rsidR="00FA4ACC">
        <w:rPr>
          <w:rStyle w:val="Hiperligao"/>
          <w:rFonts w:ascii="Arial" w:hAnsi="Arial" w:cs="Arial"/>
          <w:color w:val="000000"/>
          <w:u w:val="none"/>
        </w:rPr>
        <w:t xml:space="preserve"> espessura de endurecedor e variação de agregados.</w:t>
      </w:r>
    </w:p>
    <w:p w:rsidR="00324360" w:rsidRPr="00182513" w:rsidRDefault="002F1781" w:rsidP="00324360">
      <w:pPr>
        <w:spacing w:after="0" w:line="360" w:lineRule="auto"/>
        <w:ind w:left="2124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101" name="Gráfico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58C" w:rsidRDefault="001126C3" w:rsidP="009F158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DF3270">
        <w:rPr>
          <w:rFonts w:ascii="Arial" w:eastAsia="AdvP4DF60E" w:hAnsi="Arial" w:cs="Arial"/>
          <w:b/>
          <w:lang w:eastAsia="pt-PT"/>
        </w:rPr>
        <w:t xml:space="preserve"> 30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604B25">
        <w:rPr>
          <w:rFonts w:ascii="Arial" w:eastAsia="AdvP4DF60E" w:hAnsi="Arial" w:cs="Arial"/>
          <w:lang w:eastAsia="pt-PT"/>
        </w:rPr>
        <w:t xml:space="preserve">Resistência </w:t>
      </w:r>
      <w:r w:rsidR="00DB4468">
        <w:rPr>
          <w:rFonts w:ascii="Arial" w:eastAsia="AdvP4DF60E" w:hAnsi="Arial" w:cs="Arial"/>
          <w:lang w:eastAsia="pt-PT"/>
        </w:rPr>
        <w:t>í</w:t>
      </w:r>
      <w:r w:rsidR="00CE4FC2">
        <w:rPr>
          <w:rFonts w:ascii="Arial" w:eastAsia="AdvP4DF60E" w:hAnsi="Arial" w:cs="Arial"/>
          <w:lang w:eastAsia="pt-PT"/>
        </w:rPr>
        <w:t>ndice</w:t>
      </w:r>
      <w:r w:rsidR="00DB4468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 xml:space="preserve">sclerométrico </w:t>
      </w:r>
      <w:r w:rsidR="00ED78D9">
        <w:rPr>
          <w:rFonts w:ascii="Arial" w:eastAsia="AdvP4DF60E" w:hAnsi="Arial" w:cs="Arial"/>
          <w:lang w:eastAsia="pt-PT"/>
        </w:rPr>
        <w:t xml:space="preserve">390NP + </w:t>
      </w:r>
      <w:r w:rsidR="0088691C">
        <w:rPr>
          <w:rFonts w:ascii="Arial" w:eastAsia="AdvP4DF60E" w:hAnsi="Arial" w:cs="Arial"/>
          <w:lang w:eastAsia="pt-PT"/>
        </w:rPr>
        <w:t>c</w:t>
      </w:r>
      <w:r w:rsidR="00ED78D9">
        <w:rPr>
          <w:rFonts w:ascii="Arial" w:eastAsia="AdvP4DF60E" w:hAnsi="Arial" w:cs="Arial"/>
          <w:lang w:eastAsia="pt-PT"/>
        </w:rPr>
        <w:t xml:space="preserve">imento </w:t>
      </w:r>
      <w:r w:rsidR="0088691C">
        <w:rPr>
          <w:rFonts w:ascii="Arial" w:eastAsia="AdvP4DF60E" w:hAnsi="Arial" w:cs="Arial"/>
          <w:lang w:eastAsia="pt-PT"/>
        </w:rPr>
        <w:t>g</w:t>
      </w:r>
      <w:r w:rsidR="00ED78D9">
        <w:rPr>
          <w:rFonts w:ascii="Arial" w:eastAsia="AdvP4DF60E" w:hAnsi="Arial" w:cs="Arial"/>
          <w:lang w:eastAsia="pt-PT"/>
        </w:rPr>
        <w:t>rosso</w:t>
      </w:r>
      <w:r w:rsidR="00A71632">
        <w:rPr>
          <w:rFonts w:ascii="Arial" w:eastAsia="AdvP4DF60E" w:hAnsi="Arial" w:cs="Arial"/>
          <w:lang w:eastAsia="pt-PT"/>
        </w:rPr>
        <w:t>.</w:t>
      </w:r>
    </w:p>
    <w:p w:rsidR="00BD0D84" w:rsidRDefault="009F158C" w:rsidP="00BD0D84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Fonts w:ascii="Arial" w:eastAsia="AdvP4DF60E" w:hAnsi="Arial" w:cs="Arial"/>
          <w:lang w:eastAsia="pt-PT"/>
        </w:rPr>
        <w:br w:type="page"/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2</w:t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5.</w:t>
      </w:r>
      <w:r w:rsidR="00BD0D84"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Adjuvante 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390NP + </w:t>
      </w:r>
      <w:r w:rsidR="0088691C">
        <w:rPr>
          <w:rStyle w:val="Hiperligao"/>
          <w:rFonts w:ascii="Arial" w:hAnsi="Arial" w:cs="Arial"/>
          <w:b/>
          <w:color w:val="000000"/>
          <w:u w:val="none"/>
        </w:rPr>
        <w:t>a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dição de </w:t>
      </w:r>
      <w:r w:rsidR="0088691C">
        <w:rPr>
          <w:rStyle w:val="Hiperligao"/>
          <w:rFonts w:ascii="Arial" w:hAnsi="Arial" w:cs="Arial"/>
          <w:b/>
          <w:color w:val="000000"/>
          <w:u w:val="none"/>
        </w:rPr>
        <w:t>f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 xml:space="preserve">íler </w:t>
      </w:r>
      <w:r w:rsidR="0088691C">
        <w:rPr>
          <w:rStyle w:val="Hiperligao"/>
          <w:rFonts w:ascii="Arial" w:hAnsi="Arial" w:cs="Arial"/>
          <w:b/>
          <w:color w:val="000000"/>
          <w:u w:val="none"/>
        </w:rPr>
        <w:t>c</w:t>
      </w:r>
      <w:r w:rsidR="00BD0D84">
        <w:rPr>
          <w:rStyle w:val="Hiperligao"/>
          <w:rFonts w:ascii="Arial" w:hAnsi="Arial" w:cs="Arial"/>
          <w:b/>
          <w:color w:val="000000"/>
          <w:u w:val="none"/>
        </w:rPr>
        <w:t>alcário</w:t>
      </w:r>
    </w:p>
    <w:p w:rsidR="000E519B" w:rsidRDefault="000E519B" w:rsidP="00CE28E1">
      <w:pPr>
        <w:spacing w:after="0" w:line="360" w:lineRule="auto"/>
        <w:ind w:firstLine="708"/>
        <w:jc w:val="center"/>
        <w:rPr>
          <w:rFonts w:ascii="Arial" w:eastAsia="AdvP4DF60E" w:hAnsi="Arial" w:cs="Arial"/>
          <w:b/>
          <w:lang w:eastAsia="pt-PT"/>
        </w:rPr>
      </w:pPr>
    </w:p>
    <w:p w:rsidR="000A21E4" w:rsidRDefault="00F90A5B" w:rsidP="00F90A5B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Quadro 22 estão indicados os dados referentes aos instantes em que foi realizada a amassadura e afagamentos do 390NP</w:t>
      </w:r>
      <w:r w:rsidR="006852B6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6852B6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 xml:space="preserve">adição fíler calcário. </w:t>
      </w:r>
    </w:p>
    <w:p w:rsidR="00F90A5B" w:rsidRDefault="00F70DA4" w:rsidP="00F90A5B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F90A5B">
        <w:rPr>
          <w:rStyle w:val="Hiperligao"/>
          <w:rFonts w:ascii="Arial" w:hAnsi="Arial" w:cs="Arial"/>
          <w:color w:val="000000"/>
          <w:u w:val="none"/>
        </w:rPr>
        <w:t xml:space="preserve">-se que </w:t>
      </w:r>
      <w:r w:rsidR="003807B6">
        <w:rPr>
          <w:rStyle w:val="Hiperligao"/>
          <w:rFonts w:ascii="Arial" w:hAnsi="Arial" w:cs="Arial"/>
          <w:color w:val="000000"/>
          <w:u w:val="none"/>
        </w:rPr>
        <w:t>os 8,5 MPa</w:t>
      </w:r>
      <w:r w:rsidR="00F90A5B">
        <w:rPr>
          <w:rStyle w:val="Hiperligao"/>
          <w:rFonts w:ascii="Arial" w:hAnsi="Arial" w:cs="Arial"/>
          <w:color w:val="000000"/>
          <w:u w:val="none"/>
        </w:rPr>
        <w:t xml:space="preserve"> para esta composição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F90A5B">
        <w:rPr>
          <w:rStyle w:val="Hiperligao"/>
          <w:rFonts w:ascii="Arial" w:hAnsi="Arial" w:cs="Arial"/>
          <w:color w:val="000000"/>
          <w:u w:val="none"/>
        </w:rPr>
        <w:t xml:space="preserve"> alcançado 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ao fim de </w:t>
      </w:r>
      <w:r w:rsidR="00F90A5B">
        <w:rPr>
          <w:rStyle w:val="Hiperligao"/>
          <w:rFonts w:ascii="Arial" w:hAnsi="Arial" w:cs="Arial"/>
          <w:color w:val="000000"/>
          <w:u w:val="none"/>
        </w:rPr>
        <w:t xml:space="preserve">5h39min para a lajeta </w:t>
      </w:r>
      <w:r w:rsidR="003807B6">
        <w:rPr>
          <w:rStyle w:val="Hiperligao"/>
          <w:rFonts w:ascii="Arial" w:hAnsi="Arial" w:cs="Arial"/>
          <w:color w:val="000000"/>
          <w:u w:val="none"/>
        </w:rPr>
        <w:t>1</w:t>
      </w:r>
      <w:r w:rsidR="00F90A5B">
        <w:rPr>
          <w:rStyle w:val="Hiperligao"/>
          <w:rFonts w:ascii="Arial" w:hAnsi="Arial" w:cs="Arial"/>
          <w:color w:val="000000"/>
          <w:u w:val="none"/>
        </w:rPr>
        <w:t xml:space="preserve"> e 5h10 min para a lajeta </w:t>
      </w:r>
      <w:r w:rsidR="003807B6">
        <w:rPr>
          <w:rStyle w:val="Hiperligao"/>
          <w:rFonts w:ascii="Arial" w:hAnsi="Arial" w:cs="Arial"/>
          <w:color w:val="000000"/>
          <w:u w:val="none"/>
        </w:rPr>
        <w:t>2</w:t>
      </w:r>
      <w:r w:rsidR="00F90A5B">
        <w:rPr>
          <w:rStyle w:val="Hiperligao"/>
          <w:rFonts w:ascii="Arial" w:hAnsi="Arial" w:cs="Arial"/>
          <w:color w:val="000000"/>
          <w:u w:val="none"/>
        </w:rPr>
        <w:t>.</w:t>
      </w:r>
    </w:p>
    <w:p w:rsidR="006852B6" w:rsidRDefault="006852B6" w:rsidP="006852B6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No que diz respeito à água adicionada para facilitar a ligação betão/endurecedor na lajeta 1 foi adicionado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lang w:eastAsia="pt-PT"/>
        </w:rPr>
        <w:t xml:space="preserve"> e foram necessários 2 afagamentos para a lajeta atingir o aspecto desejado. </w:t>
      </w:r>
    </w:p>
    <w:p w:rsidR="006852B6" w:rsidRDefault="006852B6" w:rsidP="006852B6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color w:val="000000"/>
          <w:lang w:eastAsia="pt-PT"/>
        </w:rPr>
        <w:t xml:space="preserve">No que diz respeito à lajeta 2, a </w:t>
      </w:r>
      <w:r>
        <w:rPr>
          <w:rStyle w:val="Hiperligao"/>
          <w:rFonts w:ascii="Arial" w:hAnsi="Arial" w:cs="Arial"/>
          <w:color w:val="000000"/>
          <w:u w:val="none"/>
        </w:rPr>
        <w:t xml:space="preserve">água adicionada foi </w:t>
      </w:r>
      <w:r>
        <w:rPr>
          <w:rFonts w:ascii="Arial" w:eastAsia="Times New Roman" w:hAnsi="Arial" w:cs="Arial"/>
          <w:color w:val="000000"/>
          <w:lang w:eastAsia="pt-PT"/>
        </w:rPr>
        <w:t>1,1 kg/m</w:t>
      </w:r>
      <w:r w:rsidRPr="000E519B">
        <w:rPr>
          <w:rFonts w:ascii="Arial" w:eastAsia="Times New Roman" w:hAnsi="Arial" w:cs="Arial"/>
          <w:color w:val="000000"/>
          <w:vertAlign w:val="superscript"/>
          <w:lang w:eastAsia="pt-PT"/>
        </w:rPr>
        <w:t>2</w:t>
      </w:r>
      <w:r>
        <w:rPr>
          <w:rFonts w:ascii="Arial" w:eastAsia="Times New Roman" w:hAnsi="Arial" w:cs="Arial"/>
          <w:color w:val="000000"/>
          <w:vertAlign w:val="superscript"/>
          <w:lang w:eastAsia="pt-PT"/>
        </w:rPr>
        <w:t xml:space="preserve"> </w:t>
      </w:r>
      <w:r>
        <w:rPr>
          <w:rFonts w:ascii="Arial" w:eastAsia="Times New Roman" w:hAnsi="Arial" w:cs="Arial"/>
          <w:color w:val="000000"/>
          <w:lang w:eastAsia="pt-PT"/>
        </w:rPr>
        <w:t xml:space="preserve">e foram necessários 2 afagamentos para a lajeta atingir o aspecto desejado. </w:t>
      </w:r>
    </w:p>
    <w:p w:rsidR="00F90A5B" w:rsidRDefault="00F90A5B" w:rsidP="00CE28E1">
      <w:pPr>
        <w:spacing w:after="0" w:line="360" w:lineRule="auto"/>
        <w:ind w:firstLine="708"/>
        <w:jc w:val="center"/>
        <w:rPr>
          <w:rFonts w:ascii="Arial" w:eastAsia="AdvP4DF60E" w:hAnsi="Arial" w:cs="Arial"/>
          <w:b/>
          <w:lang w:eastAsia="pt-PT"/>
        </w:rPr>
      </w:pPr>
    </w:p>
    <w:p w:rsidR="00CE28E1" w:rsidRDefault="00CE28E1" w:rsidP="00CE28E1">
      <w:pPr>
        <w:spacing w:after="0" w:line="360" w:lineRule="auto"/>
        <w:ind w:firstLine="708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Quadro </w:t>
      </w:r>
      <w:r w:rsidR="00270FD3">
        <w:rPr>
          <w:rFonts w:ascii="Arial" w:eastAsia="AdvP4DF60E" w:hAnsi="Arial" w:cs="Arial"/>
          <w:b/>
          <w:lang w:eastAsia="pt-PT"/>
        </w:rPr>
        <w:t>22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DB4468">
        <w:rPr>
          <w:rFonts w:ascii="Arial" w:eastAsia="AdvP4DF60E" w:hAnsi="Arial" w:cs="Arial"/>
          <w:lang w:eastAsia="pt-PT"/>
        </w:rPr>
        <w:t xml:space="preserve">Dados </w:t>
      </w:r>
      <w:r w:rsidR="0088691C">
        <w:rPr>
          <w:rFonts w:ascii="Arial" w:eastAsia="AdvP4DF60E" w:hAnsi="Arial" w:cs="Arial"/>
          <w:lang w:eastAsia="pt-PT"/>
        </w:rPr>
        <w:t xml:space="preserve">relativos à </w:t>
      </w:r>
      <w:r w:rsidR="00DB4468">
        <w:rPr>
          <w:rFonts w:ascii="Arial" w:eastAsia="AdvP4DF60E" w:hAnsi="Arial" w:cs="Arial"/>
          <w:lang w:eastAsia="pt-PT"/>
        </w:rPr>
        <w:t>a</w:t>
      </w:r>
      <w:r>
        <w:rPr>
          <w:rFonts w:ascii="Arial" w:eastAsia="AdvP4DF60E" w:hAnsi="Arial" w:cs="Arial"/>
          <w:lang w:eastAsia="pt-PT"/>
        </w:rPr>
        <w:t xml:space="preserve">massadura 390NP + </w:t>
      </w:r>
      <w:r w:rsidR="0088691C">
        <w:rPr>
          <w:rFonts w:ascii="Arial" w:eastAsia="AdvP4DF60E" w:hAnsi="Arial" w:cs="Arial"/>
          <w:lang w:eastAsia="pt-PT"/>
        </w:rPr>
        <w:t>f</w:t>
      </w:r>
      <w:r>
        <w:rPr>
          <w:rFonts w:ascii="Arial" w:eastAsia="AdvP4DF60E" w:hAnsi="Arial" w:cs="Arial"/>
          <w:lang w:eastAsia="pt-PT"/>
        </w:rPr>
        <w:t xml:space="preserve">íler </w:t>
      </w:r>
      <w:r w:rsidR="0088691C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>alcário.</w:t>
      </w:r>
    </w:p>
    <w:tbl>
      <w:tblPr>
        <w:tblStyle w:val="GrelhaClara-Cor2"/>
        <w:tblpPr w:leftFromText="141" w:rightFromText="141" w:vertAnchor="text" w:tblpY="165"/>
        <w:tblW w:w="0" w:type="auto"/>
        <w:tblLook w:val="04A0" w:firstRow="1" w:lastRow="0" w:firstColumn="1" w:lastColumn="0" w:noHBand="0" w:noVBand="1"/>
      </w:tblPr>
      <w:tblGrid>
        <w:gridCol w:w="4660"/>
        <w:gridCol w:w="1445"/>
        <w:gridCol w:w="2313"/>
      </w:tblGrid>
      <w:tr w:rsidR="00DB4468" w:rsidRPr="00AF73F9" w:rsidTr="00DB44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Lajetas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F70DA4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390NP+Filer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2F4C3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390NP+Filer</w:t>
            </w:r>
            <w:r w:rsidR="00F70DA4">
              <w:rPr>
                <w:rFonts w:ascii="Arial" w:eastAsia="Times New Roman" w:hAnsi="Arial" w:cs="Arial"/>
                <w:color w:val="000000"/>
                <w:lang w:eastAsia="pt-PT"/>
              </w:rPr>
              <w:t xml:space="preserve"> Calcário 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3807B6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1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3807B6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Lajeta 2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Dia da amassadura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15-06-2011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15-06-2011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eratura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 xml:space="preserve"> ambiente (ºC)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21,4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21,4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Humidade (%)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F70DA4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F70DA4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57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fabrico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10:06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10:06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Temperatura do betão (ºC)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22,7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22,7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ensaio de abaixamento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10:14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10:14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Abaixamento Registado (cm)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12,4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12,4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do betão de base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10:25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10:25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obtenção do 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15:45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15:14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colocação de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15:46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16:00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2F4C3F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Quantidade de endurecedor colocado (</w:t>
            </w:r>
            <w:r w:rsidR="002F4C3F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k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g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 w:rsidRPr="00754B04"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2F4C3F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Agua adicionada (</w:t>
            </w:r>
            <w:r w:rsidR="002F4C3F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L</w:t>
            </w:r>
            <w:r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/m</w:t>
            </w:r>
            <w:r>
              <w:rPr>
                <w:rFonts w:ascii="Arial" w:hAnsi="Arial" w:cs="Arial"/>
                <w:b w:val="0"/>
                <w:bCs w:val="0"/>
                <w:color w:val="000000"/>
                <w:vertAlign w:val="superscript"/>
                <w:lang w:eastAsia="pt-PT"/>
              </w:rPr>
              <w:t>2</w:t>
            </w: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916966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916966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1º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15:46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16:01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2º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16:05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AF73F9">
              <w:rPr>
                <w:rFonts w:ascii="Arial" w:eastAsia="Times New Roman" w:hAnsi="Arial" w:cs="Arial"/>
                <w:lang w:eastAsia="pt-PT"/>
              </w:rPr>
              <w:t>16:18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3º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DB4468" w:rsidRPr="00AF73F9" w:rsidTr="00DB44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do 4º afagamento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x</w:t>
            </w:r>
          </w:p>
        </w:tc>
      </w:tr>
      <w:tr w:rsidR="00DB4468" w:rsidRPr="00AF73F9" w:rsidTr="00DB4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AF73F9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Hora de fim dos trabalhos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16:10</w:t>
            </w:r>
          </w:p>
        </w:tc>
        <w:tc>
          <w:tcPr>
            <w:tcW w:w="0" w:type="auto"/>
            <w:noWrap/>
            <w:vAlign w:val="center"/>
            <w:hideMark/>
          </w:tcPr>
          <w:p w:rsidR="00DB4468" w:rsidRPr="00AF73F9" w:rsidRDefault="00DB4468" w:rsidP="00DB44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AF73F9">
              <w:rPr>
                <w:rFonts w:ascii="Arial" w:eastAsia="Times New Roman" w:hAnsi="Arial" w:cs="Arial"/>
                <w:color w:val="000000"/>
                <w:lang w:eastAsia="pt-PT"/>
              </w:rPr>
              <w:t>16:20</w:t>
            </w:r>
          </w:p>
        </w:tc>
      </w:tr>
    </w:tbl>
    <w:p w:rsidR="00A13A15" w:rsidRPr="00182513" w:rsidRDefault="00A13A15" w:rsidP="005423BC">
      <w:pPr>
        <w:spacing w:after="0" w:line="360" w:lineRule="auto"/>
        <w:rPr>
          <w:rFonts w:ascii="Arial" w:eastAsia="AdvP4DF60E" w:hAnsi="Arial" w:cs="Arial"/>
          <w:lang w:eastAsia="pt-PT"/>
        </w:rPr>
      </w:pPr>
    </w:p>
    <w:p w:rsidR="00F90A5B" w:rsidRDefault="00F90A5B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</w:p>
    <w:p w:rsidR="00600DF6" w:rsidRDefault="00600DF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2.5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 Resistências à compressão</w:t>
      </w:r>
    </w:p>
    <w:p w:rsidR="00FB3D46" w:rsidRPr="000E24F4" w:rsidRDefault="00FB3D46" w:rsidP="00600DF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600DF6" w:rsidRDefault="00600DF6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.1</w:t>
      </w:r>
      <w:r w:rsidR="008046EA">
        <w:rPr>
          <w:rStyle w:val="Hiperligao"/>
          <w:rFonts w:ascii="Arial" w:hAnsi="Arial" w:cs="Arial"/>
          <w:b/>
          <w:color w:val="000000"/>
          <w:u w:val="none"/>
        </w:rPr>
        <w:t>.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 Provetes cúbicos de 15 cm</w:t>
      </w:r>
    </w:p>
    <w:p w:rsidR="002C22D9" w:rsidRDefault="002C22D9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A21E4" w:rsidRDefault="002F4C3F" w:rsidP="000A21E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Relativamente à resistência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 à compressão</w:t>
      </w:r>
      <w:r w:rsidR="00F12F51">
        <w:rPr>
          <w:rStyle w:val="Hiperligao"/>
          <w:rFonts w:ascii="Arial" w:hAnsi="Arial" w:cs="Arial"/>
          <w:color w:val="000000"/>
          <w:u w:val="none"/>
        </w:rPr>
        <w:t>,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 composição 390NP +</w:t>
      </w:r>
      <w:r w:rsidR="006852B6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a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dição de </w:t>
      </w:r>
      <w:r>
        <w:rPr>
          <w:rStyle w:val="Hiperligao"/>
          <w:rFonts w:ascii="Arial" w:hAnsi="Arial" w:cs="Arial"/>
          <w:color w:val="000000"/>
          <w:u w:val="none"/>
        </w:rPr>
        <w:t>f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íler </w:t>
      </w:r>
      <w:r>
        <w:rPr>
          <w:rStyle w:val="Hiperligao"/>
          <w:rFonts w:ascii="Arial" w:hAnsi="Arial" w:cs="Arial"/>
          <w:color w:val="000000"/>
          <w:u w:val="none"/>
        </w:rPr>
        <w:t>c</w:t>
      </w:r>
      <w:r w:rsidR="00F12F51">
        <w:rPr>
          <w:rStyle w:val="Hiperligao"/>
          <w:rFonts w:ascii="Arial" w:hAnsi="Arial" w:cs="Arial"/>
          <w:color w:val="000000"/>
          <w:u w:val="none"/>
        </w:rPr>
        <w:t xml:space="preserve">alcário </w:t>
      </w:r>
      <w:r w:rsidR="00F70DA4">
        <w:rPr>
          <w:rStyle w:val="Hiperligao"/>
          <w:rFonts w:ascii="Arial" w:hAnsi="Arial" w:cs="Arial"/>
          <w:color w:val="000000"/>
          <w:u w:val="none"/>
        </w:rPr>
        <w:t>apresentou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 uma capacidade resistente inferior à capacidade resistente da composição 390NP </w:t>
      </w:r>
      <w:r>
        <w:rPr>
          <w:rStyle w:val="Hiperligao"/>
          <w:rFonts w:ascii="Arial" w:hAnsi="Arial" w:cs="Arial"/>
          <w:color w:val="000000"/>
          <w:u w:val="none"/>
        </w:rPr>
        <w:t>s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em </w:t>
      </w:r>
      <w:r>
        <w:rPr>
          <w:rStyle w:val="Hiperligao"/>
          <w:rFonts w:ascii="Arial" w:hAnsi="Arial" w:cs="Arial"/>
          <w:color w:val="000000"/>
          <w:u w:val="none"/>
        </w:rPr>
        <w:t>a</w:t>
      </w:r>
      <w:r w:rsidR="000A21E4">
        <w:rPr>
          <w:rStyle w:val="Hiperligao"/>
          <w:rFonts w:ascii="Arial" w:hAnsi="Arial" w:cs="Arial"/>
          <w:color w:val="000000"/>
          <w:u w:val="none"/>
        </w:rPr>
        <w:t xml:space="preserve">dição. </w:t>
      </w:r>
    </w:p>
    <w:p w:rsidR="004D51E7" w:rsidRDefault="000A21E4" w:rsidP="000A21E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 resistência apresentada aos 3</w:t>
      </w:r>
      <w:r w:rsidR="002F4C3F">
        <w:rPr>
          <w:rStyle w:val="Hiperligao"/>
          <w:rFonts w:ascii="Arial" w:hAnsi="Arial" w:cs="Arial"/>
          <w:color w:val="000000"/>
          <w:u w:val="none"/>
        </w:rPr>
        <w:t xml:space="preserve"> dias</w:t>
      </w:r>
      <w:r>
        <w:rPr>
          <w:rStyle w:val="Hiperligao"/>
          <w:rFonts w:ascii="Arial" w:hAnsi="Arial" w:cs="Arial"/>
          <w:color w:val="000000"/>
          <w:u w:val="none"/>
        </w:rPr>
        <w:t>,</w:t>
      </w:r>
      <w:r w:rsidR="002F4C3F">
        <w:rPr>
          <w:rStyle w:val="Hiperligao"/>
          <w:rFonts w:ascii="Arial" w:hAnsi="Arial" w:cs="Arial"/>
          <w:color w:val="000000"/>
          <w:u w:val="none"/>
        </w:rPr>
        <w:t xml:space="preserve"> aos </w:t>
      </w:r>
      <w:r>
        <w:rPr>
          <w:rStyle w:val="Hiperligao"/>
          <w:rFonts w:ascii="Arial" w:hAnsi="Arial" w:cs="Arial"/>
          <w:color w:val="000000"/>
          <w:u w:val="none"/>
        </w:rPr>
        <w:t xml:space="preserve">14 </w:t>
      </w:r>
      <w:r w:rsidR="002F4C3F">
        <w:rPr>
          <w:rStyle w:val="Hiperligao"/>
          <w:rFonts w:ascii="Arial" w:hAnsi="Arial" w:cs="Arial"/>
          <w:color w:val="000000"/>
          <w:u w:val="none"/>
        </w:rPr>
        <w:t xml:space="preserve">dias </w:t>
      </w:r>
      <w:r>
        <w:rPr>
          <w:rStyle w:val="Hiperligao"/>
          <w:rFonts w:ascii="Arial" w:hAnsi="Arial" w:cs="Arial"/>
          <w:color w:val="000000"/>
          <w:u w:val="none"/>
        </w:rPr>
        <w:t xml:space="preserve">e aos 28 dias </w:t>
      </w:r>
      <w:r w:rsidR="00F70DA4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inferior a todas as composições estudadas com o adjuvante 390NP, isto deve</w:t>
      </w:r>
      <w:r w:rsidR="00F12F51">
        <w:rPr>
          <w:rStyle w:val="Hiperligao"/>
          <w:rFonts w:ascii="Arial" w:hAnsi="Arial" w:cs="Arial"/>
          <w:color w:val="000000"/>
          <w:u w:val="none"/>
        </w:rPr>
        <w:t>u</w:t>
      </w:r>
      <w:r>
        <w:rPr>
          <w:rStyle w:val="Hiperligao"/>
          <w:rFonts w:ascii="Arial" w:hAnsi="Arial" w:cs="Arial"/>
          <w:color w:val="000000"/>
          <w:u w:val="none"/>
        </w:rPr>
        <w:t xml:space="preserve">-se ao facto de o </w:t>
      </w:r>
      <w:r w:rsidR="002F4C3F">
        <w:rPr>
          <w:rStyle w:val="Hiperligao"/>
          <w:rFonts w:ascii="Arial" w:hAnsi="Arial" w:cs="Arial"/>
          <w:color w:val="000000"/>
          <w:u w:val="none"/>
        </w:rPr>
        <w:t>f</w:t>
      </w:r>
      <w:r>
        <w:rPr>
          <w:rStyle w:val="Hiperligao"/>
          <w:rFonts w:ascii="Arial" w:hAnsi="Arial" w:cs="Arial"/>
          <w:color w:val="000000"/>
          <w:u w:val="none"/>
        </w:rPr>
        <w:t xml:space="preserve">íler </w:t>
      </w:r>
      <w:r w:rsidR="002F4C3F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 xml:space="preserve">alcário ser </w:t>
      </w:r>
      <w:r w:rsidR="002F4C3F">
        <w:rPr>
          <w:rStyle w:val="Hiperligao"/>
          <w:rFonts w:ascii="Arial" w:hAnsi="Arial" w:cs="Arial"/>
          <w:color w:val="000000"/>
          <w:u w:val="none"/>
        </w:rPr>
        <w:t>uma adição sem propriedades resistentes, onde a substituição do cimento por esta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2F4C3F">
        <w:rPr>
          <w:rStyle w:val="Hiperligao"/>
          <w:rFonts w:ascii="Arial" w:hAnsi="Arial" w:cs="Arial"/>
          <w:color w:val="000000"/>
          <w:u w:val="none"/>
        </w:rPr>
        <w:t xml:space="preserve">adição </w:t>
      </w:r>
      <w:r>
        <w:rPr>
          <w:rStyle w:val="Hiperligao"/>
          <w:rFonts w:ascii="Arial" w:hAnsi="Arial" w:cs="Arial"/>
          <w:color w:val="000000"/>
          <w:u w:val="none"/>
        </w:rPr>
        <w:t xml:space="preserve">prejudica a </w:t>
      </w:r>
      <w:r w:rsidR="002F4C3F">
        <w:rPr>
          <w:rStyle w:val="Hiperligao"/>
          <w:rFonts w:ascii="Arial" w:hAnsi="Arial" w:cs="Arial"/>
          <w:color w:val="000000"/>
          <w:u w:val="none"/>
        </w:rPr>
        <w:t xml:space="preserve">resistência </w:t>
      </w:r>
      <w:r w:rsidR="004D51E7">
        <w:rPr>
          <w:rStyle w:val="Hiperligao"/>
          <w:rFonts w:ascii="Arial" w:hAnsi="Arial" w:cs="Arial"/>
          <w:color w:val="000000"/>
          <w:u w:val="none"/>
        </w:rPr>
        <w:t xml:space="preserve">do betão. </w:t>
      </w:r>
    </w:p>
    <w:p w:rsidR="000A21E4" w:rsidRDefault="00F70DA4" w:rsidP="000A21E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4D51E7">
        <w:rPr>
          <w:rStyle w:val="Hiperligao"/>
          <w:rFonts w:ascii="Arial" w:hAnsi="Arial" w:cs="Arial"/>
          <w:color w:val="000000"/>
          <w:u w:val="none"/>
        </w:rPr>
        <w:t>-se um crescimento progressivo da resistência da composição ao longo do tempo.</w:t>
      </w:r>
    </w:p>
    <w:p w:rsidR="000A21E4" w:rsidRPr="000E24F4" w:rsidRDefault="000A21E4" w:rsidP="00600DF6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7477CB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011E77" w:rsidRDefault="00011E77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17F3E" w:rsidRPr="00E63D55" w:rsidRDefault="00E17F3E" w:rsidP="00011E77">
      <w:pPr>
        <w:spacing w:after="0" w:line="360" w:lineRule="auto"/>
        <w:ind w:left="708"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ED78D9" w:rsidRPr="00182513" w:rsidRDefault="00ED78D9" w:rsidP="00A13A15">
      <w:pPr>
        <w:spacing w:after="0" w:line="360" w:lineRule="auto"/>
        <w:ind w:left="708" w:firstLine="708"/>
        <w:rPr>
          <w:rStyle w:val="Hiperligao"/>
          <w:rFonts w:ascii="Arial" w:hAnsi="Arial" w:cs="Arial"/>
          <w:color w:val="000000"/>
          <w:u w:val="none"/>
        </w:rPr>
      </w:pPr>
    </w:p>
    <w:p w:rsidR="00604B25" w:rsidRDefault="00604B25" w:rsidP="00604B25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 xml:space="preserve">Gráfico </w:t>
      </w:r>
      <w:r w:rsidR="00DF3270">
        <w:rPr>
          <w:rFonts w:ascii="Arial" w:eastAsia="AdvP4DF60E" w:hAnsi="Arial" w:cs="Arial"/>
          <w:b/>
          <w:lang w:eastAsia="pt-PT"/>
        </w:rPr>
        <w:t>31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E63D55">
        <w:rPr>
          <w:rFonts w:ascii="Arial" w:eastAsia="AdvP4DF60E" w:hAnsi="Arial" w:cs="Arial"/>
          <w:b/>
          <w:lang w:eastAsia="pt-PT"/>
        </w:rPr>
        <w:t xml:space="preserve"> </w:t>
      </w:r>
      <w:r w:rsidR="00E63D55">
        <w:rPr>
          <w:rFonts w:ascii="Arial" w:eastAsia="AdvP4DF60E" w:hAnsi="Arial" w:cs="Arial"/>
          <w:lang w:eastAsia="pt-PT"/>
        </w:rPr>
        <w:t>Resistê</w:t>
      </w:r>
      <w:r>
        <w:rPr>
          <w:rFonts w:ascii="Arial" w:eastAsia="AdvP4DF60E" w:hAnsi="Arial" w:cs="Arial"/>
          <w:lang w:eastAsia="pt-PT"/>
        </w:rPr>
        <w:t xml:space="preserve">ncia </w:t>
      </w:r>
      <w:r w:rsidR="00E63D55">
        <w:rPr>
          <w:rFonts w:ascii="Arial" w:eastAsia="AdvP4DF60E" w:hAnsi="Arial" w:cs="Arial"/>
          <w:lang w:eastAsia="pt-PT"/>
        </w:rPr>
        <w:t xml:space="preserve">à </w:t>
      </w:r>
      <w:r w:rsidR="00DB4468">
        <w:rPr>
          <w:rFonts w:ascii="Arial" w:eastAsia="AdvP4DF60E" w:hAnsi="Arial" w:cs="Arial"/>
          <w:lang w:eastAsia="pt-PT"/>
        </w:rPr>
        <w:t>c</w:t>
      </w:r>
      <w:r>
        <w:rPr>
          <w:rFonts w:ascii="Arial" w:eastAsia="AdvP4DF60E" w:hAnsi="Arial" w:cs="Arial"/>
          <w:lang w:eastAsia="pt-PT"/>
        </w:rPr>
        <w:t xml:space="preserve">ompressão </w:t>
      </w:r>
      <w:r w:rsidR="00E63D55">
        <w:rPr>
          <w:rFonts w:ascii="Arial" w:eastAsia="AdvP4DF60E" w:hAnsi="Arial" w:cs="Arial"/>
          <w:lang w:eastAsia="pt-PT"/>
        </w:rPr>
        <w:t xml:space="preserve">de </w:t>
      </w:r>
      <w:r w:rsidR="00DB4468">
        <w:rPr>
          <w:rFonts w:ascii="Arial" w:eastAsia="AdvP4DF60E" w:hAnsi="Arial" w:cs="Arial"/>
          <w:lang w:eastAsia="pt-PT"/>
        </w:rPr>
        <w:t>provetes c</w:t>
      </w:r>
      <w:r>
        <w:rPr>
          <w:rFonts w:ascii="Arial" w:eastAsia="AdvP4DF60E" w:hAnsi="Arial" w:cs="Arial"/>
          <w:lang w:eastAsia="pt-PT"/>
        </w:rPr>
        <w:t xml:space="preserve">úbicos </w:t>
      </w:r>
      <w:r w:rsidR="00E63D55">
        <w:rPr>
          <w:rFonts w:ascii="Arial" w:eastAsia="AdvP4DF60E" w:hAnsi="Arial" w:cs="Arial"/>
          <w:lang w:eastAsia="pt-PT"/>
        </w:rPr>
        <w:t xml:space="preserve">390NP + </w:t>
      </w:r>
      <w:r w:rsidR="002F4C3F">
        <w:rPr>
          <w:rFonts w:ascii="Arial" w:eastAsia="AdvP4DF60E" w:hAnsi="Arial" w:cs="Arial"/>
          <w:lang w:eastAsia="pt-PT"/>
        </w:rPr>
        <w:t>f</w:t>
      </w:r>
      <w:r w:rsidR="002C22D9">
        <w:rPr>
          <w:rFonts w:ascii="Arial" w:eastAsia="AdvP4DF60E" w:hAnsi="Arial" w:cs="Arial"/>
          <w:lang w:eastAsia="pt-PT"/>
        </w:rPr>
        <w:t>íler</w:t>
      </w:r>
      <w:r w:rsidR="00E63D55">
        <w:rPr>
          <w:rFonts w:ascii="Arial" w:eastAsia="AdvP4DF60E" w:hAnsi="Arial" w:cs="Arial"/>
          <w:lang w:eastAsia="pt-PT"/>
        </w:rPr>
        <w:t xml:space="preserve"> </w:t>
      </w:r>
      <w:r w:rsidR="002F4C3F">
        <w:rPr>
          <w:rFonts w:ascii="Arial" w:eastAsia="AdvP4DF60E" w:hAnsi="Arial" w:cs="Arial"/>
          <w:lang w:eastAsia="pt-PT"/>
        </w:rPr>
        <w:t>c</w:t>
      </w:r>
      <w:r w:rsidR="00E63D55">
        <w:rPr>
          <w:rFonts w:ascii="Arial" w:eastAsia="AdvP4DF60E" w:hAnsi="Arial" w:cs="Arial"/>
          <w:lang w:eastAsia="pt-PT"/>
        </w:rPr>
        <w:t>alcário.</w:t>
      </w:r>
    </w:p>
    <w:p w:rsidR="002C22D9" w:rsidRDefault="002C22D9" w:rsidP="00604B25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2C22D9" w:rsidRDefault="002C22D9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AC254E" w:rsidRDefault="00AC254E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AC254E" w:rsidRDefault="00AC254E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AC254E" w:rsidRPr="00743EA1" w:rsidRDefault="00AC254E" w:rsidP="00604B25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403513" w:rsidRDefault="00403513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5660F6" w:rsidRDefault="005660F6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5660F6" w:rsidRDefault="005660F6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5660F6" w:rsidRDefault="005660F6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5660F6" w:rsidRDefault="005660F6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5660F6" w:rsidRDefault="005660F6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324360" w:rsidRDefault="00DB4468" w:rsidP="004D51E7">
      <w:pPr>
        <w:spacing w:after="0" w:line="24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  <w:r w:rsidR="00E47752" w:rsidRPr="000E24F4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 w:rsidR="00E47752">
        <w:rPr>
          <w:rStyle w:val="Hiperligao"/>
          <w:rFonts w:ascii="Arial" w:hAnsi="Arial" w:cs="Arial"/>
          <w:b/>
          <w:color w:val="000000"/>
          <w:u w:val="none"/>
        </w:rPr>
        <w:t>2</w:t>
      </w:r>
      <w:r w:rsidR="00E47752"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E47752">
        <w:rPr>
          <w:rStyle w:val="Hiperligao"/>
          <w:rFonts w:ascii="Arial" w:hAnsi="Arial" w:cs="Arial"/>
          <w:b/>
          <w:color w:val="000000"/>
          <w:u w:val="none"/>
        </w:rPr>
        <w:t>5</w:t>
      </w:r>
      <w:r w:rsidR="00E47752"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E47752">
        <w:rPr>
          <w:rStyle w:val="Hiperligao"/>
          <w:rFonts w:ascii="Arial" w:hAnsi="Arial" w:cs="Arial"/>
          <w:b/>
          <w:color w:val="000000"/>
          <w:u w:val="none"/>
        </w:rPr>
        <w:t xml:space="preserve">1.2. </w:t>
      </w:r>
      <w:r w:rsidR="00324360" w:rsidRPr="00E63D55">
        <w:rPr>
          <w:rStyle w:val="Hiperligao"/>
          <w:rFonts w:ascii="Arial" w:hAnsi="Arial" w:cs="Arial"/>
          <w:b/>
          <w:color w:val="000000"/>
          <w:u w:val="none"/>
        </w:rPr>
        <w:t xml:space="preserve">Provetes cilíndricos de 5 x </w:t>
      </w:r>
      <w:r w:rsidR="00711EDD" w:rsidRPr="00E63D55">
        <w:rPr>
          <w:rStyle w:val="Hiperligao"/>
          <w:rFonts w:ascii="Arial" w:hAnsi="Arial" w:cs="Arial"/>
          <w:b/>
          <w:color w:val="000000"/>
          <w:u w:val="none"/>
        </w:rPr>
        <w:t>5</w:t>
      </w:r>
      <w:r w:rsidR="00324360" w:rsidRPr="00E63D55">
        <w:rPr>
          <w:rStyle w:val="Hiperligao"/>
          <w:rFonts w:ascii="Arial" w:hAnsi="Arial" w:cs="Arial"/>
          <w:b/>
          <w:color w:val="000000"/>
          <w:u w:val="none"/>
        </w:rPr>
        <w:t xml:space="preserve"> cm</w:t>
      </w:r>
    </w:p>
    <w:p w:rsidR="002F4C3F" w:rsidRDefault="002F4C3F" w:rsidP="002F4C3F">
      <w:pPr>
        <w:spacing w:after="0" w:line="360" w:lineRule="auto"/>
        <w:jc w:val="center"/>
        <w:rPr>
          <w:rStyle w:val="Hiperligao"/>
          <w:rFonts w:ascii="Arial" w:hAnsi="Arial" w:cs="Arial"/>
          <w:color w:val="000000"/>
          <w:u w:val="none"/>
        </w:rPr>
      </w:pPr>
    </w:p>
    <w:p w:rsidR="00445271" w:rsidRDefault="00445271" w:rsidP="002F4C3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 valor médio da resistência a compressão de provetes cilíndricos para a composição 390NP + fíler calcário foi de 39,5 MPa.</w:t>
      </w:r>
    </w:p>
    <w:p w:rsidR="00445271" w:rsidRDefault="002F4C3F" w:rsidP="00F70DA4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Em relação à resistência média à compressão dos provetes cil</w:t>
      </w:r>
      <w:r w:rsidR="001243E3">
        <w:rPr>
          <w:rStyle w:val="Hiperligao"/>
          <w:rFonts w:ascii="Arial" w:hAnsi="Arial" w:cs="Arial"/>
          <w:color w:val="000000"/>
          <w:u w:val="none"/>
        </w:rPr>
        <w:t>índricos da composição 390NP + a</w:t>
      </w:r>
      <w:r>
        <w:rPr>
          <w:rStyle w:val="Hiperligao"/>
          <w:rFonts w:ascii="Arial" w:hAnsi="Arial" w:cs="Arial"/>
          <w:color w:val="000000"/>
          <w:u w:val="none"/>
        </w:rPr>
        <w:t xml:space="preserve">dição </w:t>
      </w:r>
      <w:r w:rsidR="001243E3">
        <w:rPr>
          <w:rStyle w:val="Hiperligao"/>
          <w:rFonts w:ascii="Arial" w:hAnsi="Arial" w:cs="Arial"/>
          <w:color w:val="000000"/>
          <w:u w:val="none"/>
        </w:rPr>
        <w:t>f</w:t>
      </w:r>
      <w:r>
        <w:rPr>
          <w:rStyle w:val="Hiperligao"/>
          <w:rFonts w:ascii="Arial" w:hAnsi="Arial" w:cs="Arial"/>
          <w:color w:val="000000"/>
          <w:u w:val="none"/>
        </w:rPr>
        <w:t xml:space="preserve">íler </w:t>
      </w:r>
      <w:r w:rsidR="001243E3">
        <w:rPr>
          <w:rStyle w:val="Hiperligao"/>
          <w:rFonts w:ascii="Arial" w:hAnsi="Arial" w:cs="Arial"/>
          <w:color w:val="000000"/>
          <w:u w:val="none"/>
        </w:rPr>
        <w:t>c</w:t>
      </w:r>
      <w:r>
        <w:rPr>
          <w:rStyle w:val="Hiperligao"/>
          <w:rFonts w:ascii="Arial" w:hAnsi="Arial" w:cs="Arial"/>
          <w:color w:val="000000"/>
          <w:u w:val="none"/>
        </w:rPr>
        <w:t>alcário, est</w:t>
      </w:r>
      <w:r w:rsidR="001243E3">
        <w:rPr>
          <w:rStyle w:val="Hiperligao"/>
          <w:rFonts w:ascii="Arial" w:hAnsi="Arial" w:cs="Arial"/>
          <w:color w:val="000000"/>
          <w:u w:val="none"/>
        </w:rPr>
        <w:t>es</w:t>
      </w:r>
      <w:r>
        <w:rPr>
          <w:rStyle w:val="Hiperligao"/>
          <w:rFonts w:ascii="Arial" w:hAnsi="Arial" w:cs="Arial"/>
          <w:color w:val="000000"/>
          <w:u w:val="none"/>
        </w:rPr>
        <w:t xml:space="preserve"> apresenta</w:t>
      </w:r>
      <w:r w:rsidR="00CA13E0">
        <w:rPr>
          <w:rStyle w:val="Hiperligao"/>
          <w:rFonts w:ascii="Arial" w:hAnsi="Arial" w:cs="Arial"/>
          <w:color w:val="000000"/>
          <w:u w:val="none"/>
        </w:rPr>
        <w:t>ram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inferior, quando comparada com as carotes da composição 390NP </w:t>
      </w:r>
      <w:r w:rsidR="001243E3">
        <w:rPr>
          <w:rStyle w:val="Hiperligao"/>
          <w:rFonts w:ascii="Arial" w:hAnsi="Arial" w:cs="Arial"/>
          <w:color w:val="000000"/>
          <w:u w:val="none"/>
        </w:rPr>
        <w:t>s</w:t>
      </w:r>
      <w:r>
        <w:rPr>
          <w:rStyle w:val="Hiperligao"/>
          <w:rFonts w:ascii="Arial" w:hAnsi="Arial" w:cs="Arial"/>
          <w:color w:val="000000"/>
          <w:u w:val="none"/>
        </w:rPr>
        <w:t xml:space="preserve">em </w:t>
      </w:r>
      <w:r w:rsidR="001243E3">
        <w:rPr>
          <w:rStyle w:val="Hiperligao"/>
          <w:rFonts w:ascii="Arial" w:hAnsi="Arial" w:cs="Arial"/>
          <w:color w:val="000000"/>
          <w:u w:val="none"/>
        </w:rPr>
        <w:t>a</w:t>
      </w:r>
      <w:r>
        <w:rPr>
          <w:rStyle w:val="Hiperligao"/>
          <w:rFonts w:ascii="Arial" w:hAnsi="Arial" w:cs="Arial"/>
          <w:color w:val="000000"/>
          <w:u w:val="none"/>
        </w:rPr>
        <w:t>dição</w:t>
      </w:r>
      <w:r w:rsidR="00F70DA4">
        <w:rPr>
          <w:rStyle w:val="Hiperligao"/>
          <w:rFonts w:ascii="Arial" w:hAnsi="Arial" w:cs="Arial"/>
          <w:color w:val="000000"/>
          <w:u w:val="none"/>
        </w:rPr>
        <w:t>.</w:t>
      </w:r>
    </w:p>
    <w:p w:rsidR="00D97396" w:rsidRDefault="00D97396" w:rsidP="00D9739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0E24F4">
        <w:rPr>
          <w:rStyle w:val="Hiperligao"/>
          <w:rFonts w:ascii="Arial" w:hAnsi="Arial" w:cs="Arial"/>
          <w:b/>
          <w:color w:val="000000"/>
          <w:u w:val="none"/>
        </w:rPr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>
        <w:rPr>
          <w:rStyle w:val="Hiperligao"/>
          <w:rFonts w:ascii="Arial" w:hAnsi="Arial" w:cs="Arial"/>
          <w:b/>
          <w:color w:val="000000"/>
          <w:u w:val="none"/>
        </w:rPr>
        <w:t xml:space="preserve">Ensaio de arrancamento por 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Pull-Off</w:t>
      </w:r>
    </w:p>
    <w:p w:rsidR="001243E3" w:rsidRDefault="001243E3" w:rsidP="00D97396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43E3" w:rsidRDefault="001243E3" w:rsidP="001243E3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Em relação à resistência de arr</w:t>
      </w:r>
      <w:r w:rsidR="00CA13E0">
        <w:rPr>
          <w:rFonts w:ascii="Arial" w:eastAsia="AdvP4DF60E" w:hAnsi="Arial" w:cs="Arial"/>
          <w:lang w:eastAsia="pt-PT"/>
        </w:rPr>
        <w:t>ancamento por Pull-Off, verificou</w:t>
      </w:r>
      <w:r>
        <w:rPr>
          <w:rFonts w:ascii="Arial" w:eastAsia="AdvP4DF60E" w:hAnsi="Arial" w:cs="Arial"/>
          <w:lang w:eastAsia="pt-PT"/>
        </w:rPr>
        <w:t>-se que na compos</w:t>
      </w:r>
      <w:r w:rsidR="00F12F51">
        <w:rPr>
          <w:rFonts w:ascii="Arial" w:eastAsia="AdvP4DF60E" w:hAnsi="Arial" w:cs="Arial"/>
          <w:lang w:eastAsia="pt-PT"/>
        </w:rPr>
        <w:t>ição 390NP</w:t>
      </w:r>
      <w:r w:rsidR="006852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+</w:t>
      </w:r>
      <w:r w:rsidR="006852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adição de fíler calcário, 75% dos ensaios realizados a rotura ocorre</w:t>
      </w:r>
      <w:r w:rsidR="00F12F51">
        <w:rPr>
          <w:rFonts w:ascii="Arial" w:eastAsia="AdvP4DF60E" w:hAnsi="Arial" w:cs="Arial"/>
          <w:lang w:eastAsia="pt-PT"/>
        </w:rPr>
        <w:t>u</w:t>
      </w:r>
      <w:r>
        <w:rPr>
          <w:rFonts w:ascii="Arial" w:eastAsia="AdvP4DF60E" w:hAnsi="Arial" w:cs="Arial"/>
          <w:lang w:eastAsia="pt-PT"/>
        </w:rPr>
        <w:t xml:space="preserve"> pelo endurecedor.</w:t>
      </w:r>
    </w:p>
    <w:p w:rsidR="001243E3" w:rsidRDefault="001243E3" w:rsidP="001243E3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O valor máximo da resistência ao arrancame</w:t>
      </w:r>
      <w:r w:rsidR="00CA13E0">
        <w:rPr>
          <w:rFonts w:ascii="Arial" w:eastAsia="AdvP4DF60E" w:hAnsi="Arial" w:cs="Arial"/>
          <w:lang w:eastAsia="pt-PT"/>
        </w:rPr>
        <w:t xml:space="preserve">nto por Pull-Off na lajeta </w:t>
      </w:r>
      <w:r w:rsidR="003807B6">
        <w:rPr>
          <w:rFonts w:ascii="Arial" w:eastAsia="AdvP4DF60E" w:hAnsi="Arial" w:cs="Arial"/>
          <w:lang w:eastAsia="pt-PT"/>
        </w:rPr>
        <w:t>1</w:t>
      </w:r>
      <w:r w:rsidR="00CA13E0">
        <w:rPr>
          <w:rFonts w:ascii="Arial" w:eastAsia="AdvP4DF60E" w:hAnsi="Arial" w:cs="Arial"/>
          <w:lang w:eastAsia="pt-PT"/>
        </w:rPr>
        <w:t xml:space="preserve"> foi </w:t>
      </w:r>
      <w:r>
        <w:rPr>
          <w:rFonts w:ascii="Arial" w:eastAsia="AdvP4DF60E" w:hAnsi="Arial" w:cs="Arial"/>
          <w:lang w:eastAsia="pt-PT"/>
        </w:rPr>
        <w:t xml:space="preserve">2,3 MPa na rotura pelo betão e o valor médio de arrancamento pelo betão de 1,8 MPa. O valor máximo da resistência ao arrancamento pelo endurecedor na lajeta </w:t>
      </w:r>
      <w:r w:rsidR="003807B6">
        <w:rPr>
          <w:rFonts w:ascii="Arial" w:eastAsia="AdvP4DF60E" w:hAnsi="Arial" w:cs="Arial"/>
          <w:lang w:eastAsia="pt-PT"/>
        </w:rPr>
        <w:t>1</w:t>
      </w:r>
      <w:r>
        <w:rPr>
          <w:rFonts w:ascii="Arial" w:eastAsia="AdvP4DF60E" w:hAnsi="Arial" w:cs="Arial"/>
          <w:lang w:eastAsia="pt-PT"/>
        </w:rPr>
        <w:t xml:space="preserve"> </w:t>
      </w:r>
      <w:r w:rsidR="00CA13E0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1,8 MPa e o valor médio 1,7 MPa.</w:t>
      </w:r>
    </w:p>
    <w:p w:rsidR="001243E3" w:rsidRDefault="001243E3" w:rsidP="001243E3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 xml:space="preserve"> No que diz respeito à lajeta </w:t>
      </w:r>
      <w:r w:rsidR="003807B6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o valor máximo da resistência ao arrancamento pelo endu</w:t>
      </w:r>
      <w:r w:rsidR="00CA13E0">
        <w:rPr>
          <w:rFonts w:ascii="Arial" w:eastAsia="AdvP4DF60E" w:hAnsi="Arial" w:cs="Arial"/>
          <w:lang w:eastAsia="pt-PT"/>
        </w:rPr>
        <w:t>recedor foi</w:t>
      </w:r>
      <w:r>
        <w:rPr>
          <w:rFonts w:ascii="Arial" w:eastAsia="AdvP4DF60E" w:hAnsi="Arial" w:cs="Arial"/>
          <w:lang w:eastAsia="pt-PT"/>
        </w:rPr>
        <w:t xml:space="preserve"> 1,9 MPa e o valor médio de</w:t>
      </w:r>
      <w:r w:rsidR="00CA13E0">
        <w:rPr>
          <w:rFonts w:ascii="Arial" w:eastAsia="AdvP4DF60E" w:hAnsi="Arial" w:cs="Arial"/>
          <w:lang w:eastAsia="pt-PT"/>
        </w:rPr>
        <w:t xml:space="preserve"> arrancamento pelo endurecedor foi 1,5 MPa. Verificou</w:t>
      </w:r>
      <w:r>
        <w:rPr>
          <w:rFonts w:ascii="Arial" w:eastAsia="AdvP4DF60E" w:hAnsi="Arial" w:cs="Arial"/>
          <w:lang w:eastAsia="pt-PT"/>
        </w:rPr>
        <w:t xml:space="preserve">-se que na lajeta </w:t>
      </w:r>
      <w:r w:rsidR="003807B6">
        <w:rPr>
          <w:rFonts w:ascii="Arial" w:eastAsia="AdvP4DF60E" w:hAnsi="Arial" w:cs="Arial"/>
          <w:lang w:eastAsia="pt-PT"/>
        </w:rPr>
        <w:t>2</w:t>
      </w:r>
      <w:r>
        <w:rPr>
          <w:rFonts w:ascii="Arial" w:eastAsia="AdvP4DF60E" w:hAnsi="Arial" w:cs="Arial"/>
          <w:lang w:eastAsia="pt-PT"/>
        </w:rPr>
        <w:t xml:space="preserve"> a rotura ocorre só pelo endurecedor. </w:t>
      </w:r>
    </w:p>
    <w:p w:rsidR="003807B6" w:rsidRDefault="004E3DDB" w:rsidP="001243E3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5380990" cy="3190875"/>
            <wp:effectExtent l="0" t="0" r="10160" b="9525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62" name="Gráfico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8BC" w:rsidRDefault="009F58BC" w:rsidP="00CE4FC2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DF3270">
        <w:rPr>
          <w:rFonts w:ascii="Arial" w:eastAsia="AdvP4DF60E" w:hAnsi="Arial" w:cs="Arial"/>
          <w:b/>
          <w:lang w:eastAsia="pt-PT"/>
        </w:rPr>
        <w:t xml:space="preserve"> 3</w:t>
      </w:r>
      <w:r w:rsidR="00AC43B7">
        <w:rPr>
          <w:rFonts w:ascii="Arial" w:eastAsia="AdvP4DF60E" w:hAnsi="Arial" w:cs="Arial"/>
          <w:b/>
          <w:lang w:eastAsia="pt-PT"/>
        </w:rPr>
        <w:t>2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="00CE4FC2">
        <w:rPr>
          <w:rFonts w:ascii="Arial" w:eastAsia="AdvP4DF60E" w:hAnsi="Arial" w:cs="Arial"/>
          <w:lang w:eastAsia="pt-PT"/>
        </w:rPr>
        <w:t xml:space="preserve"> Resistência </w:t>
      </w:r>
      <w:r w:rsidR="00DB4468">
        <w:rPr>
          <w:rFonts w:ascii="Arial" w:eastAsia="AdvP4DF60E" w:hAnsi="Arial" w:cs="Arial"/>
          <w:lang w:eastAsia="pt-PT"/>
        </w:rPr>
        <w:t>e</w:t>
      </w:r>
      <w:r w:rsidR="00604B25">
        <w:rPr>
          <w:rFonts w:ascii="Arial" w:eastAsia="AdvP4DF60E" w:hAnsi="Arial" w:cs="Arial"/>
          <w:lang w:eastAsia="pt-PT"/>
        </w:rPr>
        <w:t xml:space="preserve">nsaio de </w:t>
      </w:r>
      <w:r w:rsidR="00DB4468">
        <w:rPr>
          <w:rFonts w:ascii="Arial" w:eastAsia="AdvP4DF60E" w:hAnsi="Arial" w:cs="Arial"/>
          <w:lang w:eastAsia="pt-PT"/>
        </w:rPr>
        <w:t>a</w:t>
      </w:r>
      <w:r w:rsidR="00CE4FC2">
        <w:rPr>
          <w:rFonts w:ascii="Arial" w:eastAsia="AdvP4DF60E" w:hAnsi="Arial" w:cs="Arial"/>
          <w:lang w:eastAsia="pt-PT"/>
        </w:rPr>
        <w:t xml:space="preserve">rrancamento por </w:t>
      </w:r>
      <w:r w:rsidR="00604B25">
        <w:rPr>
          <w:rFonts w:ascii="Arial" w:eastAsia="AdvP4DF60E" w:hAnsi="Arial" w:cs="Arial"/>
          <w:lang w:eastAsia="pt-PT"/>
        </w:rPr>
        <w:t>Pull-Off</w:t>
      </w:r>
      <w:r w:rsidR="00AC43B7">
        <w:rPr>
          <w:rFonts w:ascii="Arial" w:eastAsia="AdvP4DF60E" w:hAnsi="Arial" w:cs="Arial"/>
          <w:lang w:eastAsia="pt-PT"/>
        </w:rPr>
        <w:t xml:space="preserve"> 390NP + </w:t>
      </w:r>
      <w:r w:rsidR="001243E3">
        <w:rPr>
          <w:rFonts w:ascii="Arial" w:eastAsia="AdvP4DF60E" w:hAnsi="Arial" w:cs="Arial"/>
          <w:lang w:eastAsia="pt-PT"/>
        </w:rPr>
        <w:t>f</w:t>
      </w:r>
      <w:r w:rsidR="00CE4977">
        <w:rPr>
          <w:rFonts w:ascii="Arial" w:eastAsia="AdvP4DF60E" w:hAnsi="Arial" w:cs="Arial"/>
          <w:lang w:eastAsia="pt-PT"/>
        </w:rPr>
        <w:t>íler</w:t>
      </w:r>
      <w:r w:rsidR="00AC43B7">
        <w:rPr>
          <w:rFonts w:ascii="Arial" w:eastAsia="AdvP4DF60E" w:hAnsi="Arial" w:cs="Arial"/>
          <w:lang w:eastAsia="pt-PT"/>
        </w:rPr>
        <w:t xml:space="preserve"> </w:t>
      </w:r>
      <w:r w:rsidR="001243E3">
        <w:rPr>
          <w:rFonts w:ascii="Arial" w:eastAsia="AdvP4DF60E" w:hAnsi="Arial" w:cs="Arial"/>
          <w:lang w:eastAsia="pt-PT"/>
        </w:rPr>
        <w:t>c</w:t>
      </w:r>
      <w:r w:rsidR="00AC43B7">
        <w:rPr>
          <w:rFonts w:ascii="Arial" w:eastAsia="AdvP4DF60E" w:hAnsi="Arial" w:cs="Arial"/>
          <w:lang w:eastAsia="pt-PT"/>
        </w:rPr>
        <w:t>alcário</w:t>
      </w:r>
      <w:r w:rsidR="00E63D55">
        <w:rPr>
          <w:rFonts w:ascii="Arial" w:eastAsia="AdvP4DF60E" w:hAnsi="Arial" w:cs="Arial"/>
          <w:lang w:eastAsia="pt-PT"/>
        </w:rPr>
        <w:t>.</w:t>
      </w:r>
    </w:p>
    <w:p w:rsidR="003807B6" w:rsidRDefault="003807B6" w:rsidP="00CE4FC2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011EFE" w:rsidRDefault="00011EFE" w:rsidP="00A13A15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  <w:r w:rsidRPr="00884C2E">
        <w:rPr>
          <w:rStyle w:val="Hiperligao"/>
          <w:rFonts w:ascii="Arial" w:hAnsi="Arial" w:cs="Arial"/>
          <w:b/>
          <w:color w:val="000000"/>
          <w:u w:val="none"/>
        </w:rPr>
        <w:lastRenderedPageBreak/>
        <w:t>5.</w:t>
      </w:r>
      <w:r>
        <w:rPr>
          <w:rStyle w:val="Hiperligao"/>
          <w:rFonts w:ascii="Arial" w:hAnsi="Arial" w:cs="Arial"/>
          <w:b/>
          <w:color w:val="000000"/>
          <w:u w:val="none"/>
        </w:rPr>
        <w:t>2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5</w:t>
      </w:r>
      <w:r w:rsidRPr="00884C2E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5A58FF">
        <w:rPr>
          <w:rStyle w:val="Hiperligao"/>
          <w:rFonts w:ascii="Arial" w:hAnsi="Arial" w:cs="Arial"/>
          <w:b/>
          <w:color w:val="000000"/>
          <w:u w:val="none"/>
        </w:rPr>
        <w:t>3</w:t>
      </w:r>
      <w:r w:rsidR="00F12F51">
        <w:rPr>
          <w:rStyle w:val="Hiperligao"/>
          <w:rFonts w:ascii="Arial" w:hAnsi="Arial" w:cs="Arial"/>
          <w:b/>
          <w:color w:val="000000"/>
          <w:u w:val="none"/>
        </w:rPr>
        <w:t>. Í</w:t>
      </w:r>
      <w:r>
        <w:rPr>
          <w:rStyle w:val="Hiperligao"/>
          <w:rFonts w:ascii="Arial" w:hAnsi="Arial" w:cs="Arial"/>
          <w:b/>
          <w:color w:val="000000"/>
          <w:u w:val="none"/>
        </w:rPr>
        <w:t>ndice Esclerométrico</w:t>
      </w:r>
    </w:p>
    <w:p w:rsidR="001243E3" w:rsidRDefault="001243E3" w:rsidP="00A13A15">
      <w:pPr>
        <w:spacing w:after="0" w:line="360" w:lineRule="auto"/>
        <w:ind w:firstLine="708"/>
        <w:rPr>
          <w:rStyle w:val="Hiperligao"/>
          <w:rFonts w:ascii="Arial" w:hAnsi="Arial" w:cs="Arial"/>
          <w:b/>
          <w:color w:val="000000"/>
          <w:u w:val="none"/>
        </w:rPr>
      </w:pPr>
    </w:p>
    <w:p w:rsidR="001243E3" w:rsidRDefault="001243E3" w:rsidP="001243E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No que diz respeito a resistência à compressão através do índice esc</w:t>
      </w:r>
      <w:r w:rsidR="00F12F51">
        <w:rPr>
          <w:rStyle w:val="Hiperligao"/>
          <w:rFonts w:ascii="Arial" w:hAnsi="Arial" w:cs="Arial"/>
          <w:color w:val="000000"/>
          <w:u w:val="none"/>
        </w:rPr>
        <w:t>lerométrico, a composição 390NP</w:t>
      </w:r>
      <w:r w:rsidR="006852B6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+</w:t>
      </w:r>
      <w:r w:rsidR="006852B6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CA13E0">
        <w:rPr>
          <w:rStyle w:val="Hiperligao"/>
          <w:rFonts w:ascii="Arial" w:hAnsi="Arial" w:cs="Arial"/>
          <w:color w:val="000000"/>
          <w:u w:val="none"/>
        </w:rPr>
        <w:t>adição fíler calcário apresentou</w:t>
      </w:r>
      <w:r>
        <w:rPr>
          <w:rStyle w:val="Hiperligao"/>
          <w:rFonts w:ascii="Arial" w:hAnsi="Arial" w:cs="Arial"/>
          <w:color w:val="000000"/>
          <w:u w:val="none"/>
        </w:rPr>
        <w:t xml:space="preserve"> uma capacidade resistente máxima na lajeta </w:t>
      </w:r>
      <w:r w:rsidR="003807B6">
        <w:rPr>
          <w:rStyle w:val="Hiperligao"/>
          <w:rFonts w:ascii="Arial" w:hAnsi="Arial" w:cs="Arial"/>
          <w:color w:val="000000"/>
          <w:u w:val="none"/>
        </w:rPr>
        <w:t>1</w:t>
      </w:r>
      <w:r>
        <w:rPr>
          <w:rStyle w:val="Hiperligao"/>
          <w:rFonts w:ascii="Arial" w:hAnsi="Arial" w:cs="Arial"/>
          <w:color w:val="000000"/>
          <w:u w:val="none"/>
        </w:rPr>
        <w:t xml:space="preserve"> de 30 MPa e</w:t>
      </w:r>
      <w:r>
        <w:rPr>
          <w:rFonts w:ascii="Arial" w:eastAsia="AdvP4DF60E" w:hAnsi="Arial" w:cs="Arial"/>
          <w:lang w:eastAsia="pt-PT"/>
        </w:rPr>
        <w:t xml:space="preserve"> o valor médio dos 9 ensaios </w:t>
      </w:r>
      <w:r w:rsidR="00CA13E0">
        <w:rPr>
          <w:rFonts w:ascii="Arial" w:eastAsia="AdvP4DF60E" w:hAnsi="Arial" w:cs="Arial"/>
          <w:lang w:eastAsia="pt-PT"/>
        </w:rPr>
        <w:t>foi</w:t>
      </w:r>
      <w:r>
        <w:rPr>
          <w:rFonts w:ascii="Arial" w:eastAsia="AdvP4DF60E" w:hAnsi="Arial" w:cs="Arial"/>
          <w:lang w:eastAsia="pt-PT"/>
        </w:rPr>
        <w:t xml:space="preserve"> 24 MPa</w:t>
      </w:r>
      <w:r>
        <w:rPr>
          <w:rStyle w:val="Hiperligao"/>
          <w:rFonts w:ascii="Arial" w:hAnsi="Arial" w:cs="Arial"/>
          <w:color w:val="000000"/>
          <w:u w:val="none"/>
        </w:rPr>
        <w:t xml:space="preserve">. </w:t>
      </w:r>
    </w:p>
    <w:p w:rsidR="001243E3" w:rsidRDefault="001243E3" w:rsidP="001243E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Em relação a lajeta </w:t>
      </w:r>
      <w:r w:rsidR="003807B6">
        <w:rPr>
          <w:rStyle w:val="Hiperligao"/>
          <w:rFonts w:ascii="Arial" w:hAnsi="Arial" w:cs="Arial"/>
          <w:color w:val="000000"/>
          <w:u w:val="none"/>
        </w:rPr>
        <w:t>2</w:t>
      </w:r>
      <w:r>
        <w:rPr>
          <w:rStyle w:val="Hiperligao"/>
          <w:rFonts w:ascii="Arial" w:hAnsi="Arial" w:cs="Arial"/>
          <w:color w:val="000000"/>
          <w:u w:val="none"/>
        </w:rPr>
        <w:t xml:space="preserve"> a capacidade resistente máxima </w:t>
      </w:r>
      <w:r w:rsidR="00CA13E0">
        <w:rPr>
          <w:rStyle w:val="Hiperligao"/>
          <w:rFonts w:ascii="Arial" w:hAnsi="Arial" w:cs="Arial"/>
          <w:color w:val="000000"/>
          <w:u w:val="none"/>
        </w:rPr>
        <w:t>foi</w:t>
      </w:r>
      <w:r>
        <w:rPr>
          <w:rStyle w:val="Hiperligao"/>
          <w:rFonts w:ascii="Arial" w:hAnsi="Arial" w:cs="Arial"/>
          <w:color w:val="000000"/>
          <w:u w:val="none"/>
        </w:rPr>
        <w:t xml:space="preserve"> 30 MPa e o valor médio dos 9 ensaios </w:t>
      </w:r>
      <w:r w:rsidR="00CA13E0">
        <w:rPr>
          <w:rStyle w:val="Hiperligao"/>
          <w:rFonts w:ascii="Arial" w:hAnsi="Arial" w:cs="Arial"/>
          <w:color w:val="000000"/>
          <w:u w:val="none"/>
        </w:rPr>
        <w:t xml:space="preserve">foi </w:t>
      </w:r>
      <w:r>
        <w:rPr>
          <w:rStyle w:val="Hiperligao"/>
          <w:rFonts w:ascii="Arial" w:hAnsi="Arial" w:cs="Arial"/>
          <w:color w:val="000000"/>
          <w:u w:val="none"/>
        </w:rPr>
        <w:t>24</w:t>
      </w:r>
      <w:r w:rsidR="00FB3D46">
        <w:rPr>
          <w:rStyle w:val="Hiperligao"/>
          <w:rFonts w:ascii="Arial" w:hAnsi="Arial" w:cs="Arial"/>
          <w:color w:val="000000"/>
          <w:u w:val="none"/>
        </w:rPr>
        <w:t xml:space="preserve"> </w:t>
      </w:r>
      <w:r>
        <w:rPr>
          <w:rStyle w:val="Hiperligao"/>
          <w:rFonts w:ascii="Arial" w:hAnsi="Arial" w:cs="Arial"/>
          <w:color w:val="000000"/>
          <w:u w:val="none"/>
        </w:rPr>
        <w:t>MPa.</w:t>
      </w:r>
    </w:p>
    <w:p w:rsidR="001243E3" w:rsidRPr="00E63D55" w:rsidRDefault="002F1781" w:rsidP="002F1781">
      <w:pPr>
        <w:spacing w:after="0" w:line="360" w:lineRule="auto"/>
        <w:ind w:firstLine="708"/>
        <w:jc w:val="center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400040" cy="3181350"/>
            <wp:effectExtent l="0" t="0" r="10160" b="19050"/>
            <wp:wrapTight wrapText="bothSides">
              <wp:wrapPolygon edited="0">
                <wp:start x="0" y="0"/>
                <wp:lineTo x="0" y="21600"/>
                <wp:lineTo x="21564" y="21600"/>
                <wp:lineTo x="21564" y="0"/>
                <wp:lineTo x="0" y="0"/>
              </wp:wrapPolygon>
            </wp:wrapTight>
            <wp:docPr id="102" name="Gráfico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6C3" w:rsidRPr="00182513" w:rsidRDefault="001126C3" w:rsidP="001126C3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</w:t>
      </w:r>
      <w:r w:rsidR="00DF3270">
        <w:rPr>
          <w:rFonts w:ascii="Arial" w:eastAsia="AdvP4DF60E" w:hAnsi="Arial" w:cs="Arial"/>
          <w:b/>
          <w:lang w:eastAsia="pt-PT"/>
        </w:rPr>
        <w:t xml:space="preserve"> 3</w:t>
      </w:r>
      <w:r w:rsidR="00AC43B7">
        <w:rPr>
          <w:rFonts w:ascii="Arial" w:eastAsia="AdvP4DF60E" w:hAnsi="Arial" w:cs="Arial"/>
          <w:b/>
          <w:lang w:eastAsia="pt-PT"/>
        </w:rPr>
        <w:t>3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604B25">
        <w:rPr>
          <w:rFonts w:ascii="Arial" w:eastAsia="AdvP4DF60E" w:hAnsi="Arial" w:cs="Arial"/>
          <w:lang w:eastAsia="pt-PT"/>
        </w:rPr>
        <w:t xml:space="preserve">Resistência </w:t>
      </w:r>
      <w:r w:rsidR="00DB4468">
        <w:rPr>
          <w:rFonts w:ascii="Arial" w:eastAsia="AdvP4DF60E" w:hAnsi="Arial" w:cs="Arial"/>
          <w:lang w:eastAsia="pt-PT"/>
        </w:rPr>
        <w:t>í</w:t>
      </w:r>
      <w:r w:rsidR="00CE4FC2">
        <w:rPr>
          <w:rFonts w:ascii="Arial" w:eastAsia="AdvP4DF60E" w:hAnsi="Arial" w:cs="Arial"/>
          <w:lang w:eastAsia="pt-PT"/>
        </w:rPr>
        <w:t>ndice</w:t>
      </w:r>
      <w:r w:rsidR="00DB4468">
        <w:rPr>
          <w:rFonts w:ascii="Arial" w:eastAsia="AdvP4DF60E" w:hAnsi="Arial" w:cs="Arial"/>
          <w:lang w:eastAsia="pt-PT"/>
        </w:rPr>
        <w:t xml:space="preserve"> e</w:t>
      </w:r>
      <w:r w:rsidR="00604B25">
        <w:rPr>
          <w:rFonts w:ascii="Arial" w:eastAsia="AdvP4DF60E" w:hAnsi="Arial" w:cs="Arial"/>
          <w:lang w:eastAsia="pt-PT"/>
        </w:rPr>
        <w:t xml:space="preserve">sclerométrico </w:t>
      </w:r>
      <w:r w:rsidR="00E63D55">
        <w:rPr>
          <w:rFonts w:ascii="Arial" w:eastAsia="AdvP4DF60E" w:hAnsi="Arial" w:cs="Arial"/>
          <w:lang w:eastAsia="pt-PT"/>
        </w:rPr>
        <w:t xml:space="preserve">390NP + </w:t>
      </w:r>
      <w:r w:rsidR="001243E3">
        <w:rPr>
          <w:rFonts w:ascii="Arial" w:eastAsia="AdvP4DF60E" w:hAnsi="Arial" w:cs="Arial"/>
          <w:lang w:eastAsia="pt-PT"/>
        </w:rPr>
        <w:t>f</w:t>
      </w:r>
      <w:r w:rsidR="008F16A1">
        <w:rPr>
          <w:rFonts w:ascii="Arial" w:eastAsia="AdvP4DF60E" w:hAnsi="Arial" w:cs="Arial"/>
          <w:lang w:eastAsia="pt-PT"/>
        </w:rPr>
        <w:t>íler</w:t>
      </w:r>
      <w:r w:rsidR="00E63D55">
        <w:rPr>
          <w:rFonts w:ascii="Arial" w:eastAsia="AdvP4DF60E" w:hAnsi="Arial" w:cs="Arial"/>
          <w:lang w:eastAsia="pt-PT"/>
        </w:rPr>
        <w:t xml:space="preserve"> </w:t>
      </w:r>
      <w:r w:rsidR="001243E3">
        <w:rPr>
          <w:rFonts w:ascii="Arial" w:eastAsia="AdvP4DF60E" w:hAnsi="Arial" w:cs="Arial"/>
          <w:lang w:eastAsia="pt-PT"/>
        </w:rPr>
        <w:t>c</w:t>
      </w:r>
      <w:r w:rsidR="00E63D55">
        <w:rPr>
          <w:rFonts w:ascii="Arial" w:eastAsia="AdvP4DF60E" w:hAnsi="Arial" w:cs="Arial"/>
          <w:lang w:eastAsia="pt-PT"/>
        </w:rPr>
        <w:t>alcário.</w:t>
      </w:r>
    </w:p>
    <w:p w:rsidR="005568FC" w:rsidRPr="00C92FB6" w:rsidRDefault="005568FC" w:rsidP="00C92FB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92FB6" w:rsidRDefault="00C92FB6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br w:type="page"/>
      </w:r>
    </w:p>
    <w:p w:rsidR="00CD6172" w:rsidRDefault="00CD6172" w:rsidP="00CD6172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lastRenderedPageBreak/>
        <w:t>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3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 w:rsidR="00DB4468">
        <w:rPr>
          <w:rStyle w:val="Hiperligao"/>
          <w:rFonts w:ascii="Arial" w:hAnsi="Arial" w:cs="Arial"/>
          <w:b/>
          <w:color w:val="000000"/>
          <w:u w:val="none"/>
        </w:rPr>
        <w:t>Taxa de e</w:t>
      </w:r>
      <w:r>
        <w:rPr>
          <w:rStyle w:val="Hiperligao"/>
          <w:rFonts w:ascii="Arial" w:hAnsi="Arial" w:cs="Arial"/>
          <w:b/>
          <w:color w:val="000000"/>
          <w:u w:val="none"/>
        </w:rPr>
        <w:t>vaporação</w:t>
      </w:r>
    </w:p>
    <w:p w:rsidR="00FB3D46" w:rsidRDefault="00FB3D46" w:rsidP="00CD6172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</w:p>
    <w:p w:rsidR="00540EA3" w:rsidRDefault="00CA13E0" w:rsidP="00FB3D46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Através dos ensaios que foram realizados v</w:t>
      </w:r>
      <w:r w:rsidR="00FB3D46" w:rsidRPr="00B63434">
        <w:rPr>
          <w:rFonts w:ascii="Arial" w:eastAsia="Times New Roman" w:hAnsi="Arial" w:cs="Arial"/>
        </w:rPr>
        <w:t>erific</w:t>
      </w:r>
      <w:r>
        <w:rPr>
          <w:rFonts w:ascii="Arial" w:eastAsia="Times New Roman" w:hAnsi="Arial" w:cs="Arial"/>
        </w:rPr>
        <w:t>ou</w:t>
      </w:r>
      <w:r w:rsidR="00FB3D46">
        <w:rPr>
          <w:rFonts w:ascii="Arial" w:eastAsia="Times New Roman" w:hAnsi="Arial" w:cs="Arial"/>
        </w:rPr>
        <w:t>-se que a</w:t>
      </w:r>
      <w:r w:rsidR="006852B6">
        <w:rPr>
          <w:rFonts w:ascii="Arial" w:eastAsia="Times New Roman" w:hAnsi="Arial" w:cs="Arial"/>
        </w:rPr>
        <w:t xml:space="preserve"> temperatura mé</w:t>
      </w:r>
      <w:r w:rsidR="00540EA3">
        <w:rPr>
          <w:rFonts w:ascii="Arial" w:eastAsia="Times New Roman" w:hAnsi="Arial" w:cs="Arial"/>
        </w:rPr>
        <w:t xml:space="preserve">dia </w:t>
      </w:r>
      <w:r w:rsidR="00326D66">
        <w:rPr>
          <w:rFonts w:ascii="Arial" w:eastAsia="Times New Roman" w:hAnsi="Arial" w:cs="Arial"/>
        </w:rPr>
        <w:t xml:space="preserve">registada </w:t>
      </w:r>
      <w:r w:rsidR="00540EA3">
        <w:rPr>
          <w:rFonts w:ascii="Arial" w:eastAsia="Times New Roman" w:hAnsi="Arial" w:cs="Arial"/>
        </w:rPr>
        <w:t xml:space="preserve">no interior dos túneis </w:t>
      </w:r>
      <w:r>
        <w:rPr>
          <w:rFonts w:ascii="Arial" w:eastAsia="Times New Roman" w:hAnsi="Arial" w:cs="Arial"/>
        </w:rPr>
        <w:t xml:space="preserve">foi </w:t>
      </w:r>
      <w:r w:rsidR="0026774A">
        <w:rPr>
          <w:rFonts w:ascii="Arial" w:eastAsia="Times New Roman" w:hAnsi="Arial" w:cs="Arial"/>
        </w:rPr>
        <w:t xml:space="preserve">de </w:t>
      </w:r>
      <w:r w:rsidR="00540EA3">
        <w:rPr>
          <w:rFonts w:ascii="Arial" w:eastAsia="Times New Roman" w:hAnsi="Arial" w:cs="Arial"/>
        </w:rPr>
        <w:t xml:space="preserve">43ºC. </w:t>
      </w:r>
    </w:p>
    <w:p w:rsidR="00FB3D46" w:rsidRDefault="00CA13E0" w:rsidP="00FB3D46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Constatou-se que a</w:t>
      </w:r>
      <w:r w:rsidR="0026774A">
        <w:rPr>
          <w:rFonts w:ascii="Arial" w:eastAsia="Times New Roman" w:hAnsi="Arial" w:cs="Arial"/>
        </w:rPr>
        <w:t xml:space="preserve"> máxima</w:t>
      </w:r>
      <w:r w:rsidR="00540EA3">
        <w:rPr>
          <w:rFonts w:ascii="Arial" w:eastAsia="Times New Roman" w:hAnsi="Arial" w:cs="Arial"/>
        </w:rPr>
        <w:t xml:space="preserve"> evaporação </w:t>
      </w:r>
      <w:r w:rsidR="006852B6">
        <w:rPr>
          <w:rFonts w:ascii="Arial" w:eastAsia="Times New Roman" w:hAnsi="Arial" w:cs="Arial"/>
        </w:rPr>
        <w:t xml:space="preserve">(valor médio) </w:t>
      </w:r>
      <w:r w:rsidR="00FB3D46">
        <w:rPr>
          <w:rFonts w:ascii="Arial" w:eastAsia="Times New Roman" w:hAnsi="Arial" w:cs="Arial"/>
        </w:rPr>
        <w:t xml:space="preserve">registada no </w:t>
      </w:r>
      <w:r w:rsidR="00540EA3">
        <w:rPr>
          <w:rFonts w:ascii="Arial" w:eastAsia="Times New Roman" w:hAnsi="Arial" w:cs="Arial"/>
        </w:rPr>
        <w:t xml:space="preserve">interior </w:t>
      </w:r>
      <w:r w:rsidR="00FB3D46">
        <w:rPr>
          <w:rFonts w:ascii="Arial" w:eastAsia="Times New Roman" w:hAnsi="Arial" w:cs="Arial"/>
        </w:rPr>
        <w:t>dos túneis</w:t>
      </w:r>
      <w:r w:rsidR="00540EA3">
        <w:rPr>
          <w:rFonts w:ascii="Arial" w:eastAsia="Times New Roman" w:hAnsi="Arial" w:cs="Arial"/>
        </w:rPr>
        <w:t xml:space="preserve"> foi de 5,0</w:t>
      </w:r>
      <w:r w:rsidR="00FB3D46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L</w:t>
      </w:r>
      <w:r w:rsidR="00FB3D46">
        <w:rPr>
          <w:rFonts w:ascii="Arial" w:eastAsia="Times New Roman" w:hAnsi="Arial" w:cs="Arial"/>
        </w:rPr>
        <w:t>/m</w:t>
      </w:r>
      <w:r>
        <w:rPr>
          <w:rFonts w:ascii="Arial" w:eastAsia="Times New Roman" w:hAnsi="Arial" w:cs="Arial"/>
          <w:vertAlign w:val="superscript"/>
        </w:rPr>
        <w:t>2</w:t>
      </w:r>
      <w:r w:rsidR="0026774A">
        <w:rPr>
          <w:rFonts w:ascii="Arial" w:eastAsia="Times New Roman" w:hAnsi="Arial" w:cs="Arial"/>
        </w:rPr>
        <w:t xml:space="preserve">, aquando da realização das lajetas 390NP sem adição </w:t>
      </w:r>
      <w:r w:rsidR="00FB3D46">
        <w:rPr>
          <w:rFonts w:ascii="Arial" w:eastAsia="Times New Roman" w:hAnsi="Arial" w:cs="Arial"/>
        </w:rPr>
        <w:t xml:space="preserve">e a </w:t>
      </w:r>
      <w:r w:rsidR="0026774A">
        <w:rPr>
          <w:rFonts w:ascii="Arial" w:eastAsia="Times New Roman" w:hAnsi="Arial" w:cs="Arial"/>
        </w:rPr>
        <w:t xml:space="preserve">mínima </w:t>
      </w:r>
      <w:r w:rsidR="00326D66">
        <w:rPr>
          <w:rFonts w:ascii="Arial" w:eastAsia="Times New Roman" w:hAnsi="Arial" w:cs="Arial"/>
        </w:rPr>
        <w:t xml:space="preserve">evaporação </w:t>
      </w:r>
      <w:r w:rsidR="006852B6">
        <w:rPr>
          <w:rFonts w:ascii="Arial" w:eastAsia="Times New Roman" w:hAnsi="Arial" w:cs="Arial"/>
        </w:rPr>
        <w:t>(valor médio)</w:t>
      </w:r>
      <w:r w:rsidR="00326D66">
        <w:rPr>
          <w:rFonts w:ascii="Arial" w:eastAsia="Times New Roman" w:hAnsi="Arial" w:cs="Arial"/>
        </w:rPr>
        <w:t xml:space="preserve"> </w:t>
      </w:r>
      <w:r w:rsidR="0026774A">
        <w:rPr>
          <w:rFonts w:ascii="Arial" w:eastAsia="Times New Roman" w:hAnsi="Arial" w:cs="Arial"/>
        </w:rPr>
        <w:t>registada</w:t>
      </w:r>
      <w:r w:rsidR="00326D66">
        <w:rPr>
          <w:rFonts w:ascii="Arial" w:eastAsia="Times New Roman" w:hAnsi="Arial" w:cs="Arial"/>
        </w:rPr>
        <w:t xml:space="preserve"> foi</w:t>
      </w:r>
      <w:r w:rsidR="00FB3D46">
        <w:rPr>
          <w:rFonts w:ascii="Arial" w:eastAsia="Times New Roman" w:hAnsi="Arial" w:cs="Arial"/>
        </w:rPr>
        <w:t xml:space="preserve"> de </w:t>
      </w:r>
      <w:r w:rsidR="00326D66">
        <w:rPr>
          <w:rFonts w:ascii="Arial" w:eastAsia="Times New Roman" w:hAnsi="Arial" w:cs="Arial"/>
        </w:rPr>
        <w:t>3</w:t>
      </w:r>
      <w:r>
        <w:rPr>
          <w:rFonts w:ascii="Arial" w:eastAsia="Times New Roman" w:hAnsi="Arial" w:cs="Arial"/>
        </w:rPr>
        <w:t>,2 L</w:t>
      </w:r>
      <w:r w:rsidR="00FB3D46">
        <w:rPr>
          <w:rFonts w:ascii="Arial" w:eastAsia="Times New Roman" w:hAnsi="Arial" w:cs="Arial"/>
        </w:rPr>
        <w:t>/m</w:t>
      </w:r>
      <w:r>
        <w:rPr>
          <w:rFonts w:ascii="Arial" w:eastAsia="Times New Roman" w:hAnsi="Arial" w:cs="Arial"/>
          <w:vertAlign w:val="superscript"/>
        </w:rPr>
        <w:t>2</w:t>
      </w:r>
      <w:r w:rsidR="0026774A">
        <w:rPr>
          <w:rFonts w:ascii="Arial" w:eastAsia="Times New Roman" w:hAnsi="Arial" w:cs="Arial"/>
          <w:vertAlign w:val="superscript"/>
        </w:rPr>
        <w:t xml:space="preserve"> </w:t>
      </w:r>
      <w:r w:rsidR="0026774A">
        <w:rPr>
          <w:rFonts w:ascii="Arial" w:eastAsia="Times New Roman" w:hAnsi="Arial" w:cs="Arial"/>
        </w:rPr>
        <w:t>aquando da realização das lajetas 898 sem adição</w:t>
      </w:r>
      <w:r w:rsidR="00BA697F">
        <w:rPr>
          <w:rFonts w:ascii="Arial" w:eastAsia="Times New Roman" w:hAnsi="Arial" w:cs="Arial"/>
        </w:rPr>
        <w:t>, Gráfico 34</w:t>
      </w:r>
      <w:r w:rsidR="00FB3D46">
        <w:rPr>
          <w:rFonts w:ascii="Arial" w:eastAsia="Times New Roman" w:hAnsi="Arial" w:cs="Arial"/>
        </w:rPr>
        <w:t>.</w:t>
      </w:r>
    </w:p>
    <w:p w:rsidR="00FB3D46" w:rsidRDefault="00CA13E0" w:rsidP="00CD6172">
      <w:pPr>
        <w:spacing w:after="0" w:line="36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69856" behindDoc="1" locked="0" layoutInCell="1" allowOverlap="1" wp14:anchorId="67DE4020" wp14:editId="544F02D6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4486910" cy="2083435"/>
            <wp:effectExtent l="0" t="0" r="27940" b="12065"/>
            <wp:wrapTight wrapText="bothSides">
              <wp:wrapPolygon edited="0">
                <wp:start x="0" y="0"/>
                <wp:lineTo x="0" y="21528"/>
                <wp:lineTo x="21643" y="21528"/>
                <wp:lineTo x="21643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8FC" w:rsidRDefault="005568FC" w:rsidP="00446452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5568FC" w:rsidRDefault="005568FC" w:rsidP="00446452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CA13E0" w:rsidRDefault="00CA13E0" w:rsidP="00446452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CA13E0" w:rsidRDefault="00CA13E0" w:rsidP="00446452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CA13E0" w:rsidRDefault="00CA13E0" w:rsidP="00446452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CA13E0" w:rsidRDefault="00CA13E0" w:rsidP="00446452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5568FC" w:rsidRDefault="005568FC" w:rsidP="00446452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CA13E0" w:rsidRDefault="00CA13E0" w:rsidP="00446452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4"/>
          <w:szCs w:val="24"/>
        </w:rPr>
      </w:pPr>
    </w:p>
    <w:p w:rsidR="005568FC" w:rsidRDefault="00DF3270" w:rsidP="00B63434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3</w:t>
      </w:r>
      <w:r w:rsidR="00B63434">
        <w:rPr>
          <w:rFonts w:ascii="Arial" w:eastAsia="AdvP4DF60E" w:hAnsi="Arial" w:cs="Arial"/>
          <w:b/>
          <w:lang w:eastAsia="pt-PT"/>
        </w:rPr>
        <w:t>4</w:t>
      </w:r>
      <w:r w:rsidR="00B63434" w:rsidRPr="00182513">
        <w:rPr>
          <w:rFonts w:ascii="Arial" w:eastAsia="AdvP4DF60E" w:hAnsi="Arial" w:cs="Arial"/>
          <w:b/>
          <w:lang w:eastAsia="pt-PT"/>
        </w:rPr>
        <w:t>:</w:t>
      </w:r>
      <w:r w:rsidR="00B63434" w:rsidRPr="00182513">
        <w:rPr>
          <w:rFonts w:ascii="Arial" w:eastAsia="AdvP4DF60E" w:hAnsi="Arial" w:cs="Arial"/>
          <w:lang w:eastAsia="pt-PT"/>
        </w:rPr>
        <w:t xml:space="preserve"> </w:t>
      </w:r>
      <w:r w:rsidR="00B63434">
        <w:rPr>
          <w:rFonts w:ascii="Arial" w:eastAsia="AdvP4DF60E" w:hAnsi="Arial" w:cs="Arial"/>
          <w:lang w:eastAsia="pt-PT"/>
        </w:rPr>
        <w:t>Ev</w:t>
      </w:r>
      <w:r w:rsidR="00DB4468">
        <w:rPr>
          <w:rFonts w:ascii="Arial" w:eastAsia="AdvP4DF60E" w:hAnsi="Arial" w:cs="Arial"/>
          <w:lang w:eastAsia="pt-PT"/>
        </w:rPr>
        <w:t xml:space="preserve">aporação </w:t>
      </w:r>
      <w:r w:rsidR="00540EA3">
        <w:rPr>
          <w:rFonts w:ascii="Arial" w:eastAsia="AdvP4DF60E" w:hAnsi="Arial" w:cs="Arial"/>
          <w:lang w:eastAsia="pt-PT"/>
        </w:rPr>
        <w:t>média nos</w:t>
      </w:r>
      <w:r w:rsidR="00DB4468">
        <w:rPr>
          <w:rFonts w:ascii="Arial" w:eastAsia="AdvP4DF60E" w:hAnsi="Arial" w:cs="Arial"/>
          <w:lang w:eastAsia="pt-PT"/>
        </w:rPr>
        <w:t xml:space="preserve"> t</w:t>
      </w:r>
      <w:r w:rsidR="00B63434">
        <w:rPr>
          <w:rFonts w:ascii="Arial" w:eastAsia="AdvP4DF60E" w:hAnsi="Arial" w:cs="Arial"/>
          <w:lang w:eastAsia="pt-PT"/>
        </w:rPr>
        <w:t>úneis</w:t>
      </w:r>
    </w:p>
    <w:p w:rsidR="00B63434" w:rsidRDefault="00B63434" w:rsidP="00B63434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B63434" w:rsidRDefault="00CA13E0" w:rsidP="003A0094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Através do c</w:t>
      </w:r>
      <w:r w:rsidR="003A0094">
        <w:rPr>
          <w:rFonts w:ascii="Arial" w:eastAsia="AdvP4DF60E" w:hAnsi="Arial" w:cs="Arial"/>
          <w:lang w:eastAsia="pt-PT"/>
        </w:rPr>
        <w:t>onhec</w:t>
      </w:r>
      <w:r>
        <w:rPr>
          <w:rFonts w:ascii="Arial" w:eastAsia="AdvP4DF60E" w:hAnsi="Arial" w:cs="Arial"/>
          <w:lang w:eastAsia="pt-PT"/>
        </w:rPr>
        <w:t>imento da</w:t>
      </w:r>
      <w:r w:rsidR="003A0094">
        <w:rPr>
          <w:rFonts w:ascii="Arial" w:eastAsia="AdvP4DF60E" w:hAnsi="Arial" w:cs="Arial"/>
          <w:lang w:eastAsia="pt-PT"/>
        </w:rPr>
        <w:t xml:space="preserve"> quantidade de água utilizada para a realização </w:t>
      </w:r>
      <w:r w:rsidR="0026774A">
        <w:rPr>
          <w:rFonts w:ascii="Arial" w:eastAsia="AdvP4DF60E" w:hAnsi="Arial" w:cs="Arial"/>
          <w:lang w:eastAsia="pt-PT"/>
        </w:rPr>
        <w:t>de cada</w:t>
      </w:r>
      <w:r w:rsidR="003A0094">
        <w:rPr>
          <w:rFonts w:ascii="Arial" w:eastAsia="AdvP4DF60E" w:hAnsi="Arial" w:cs="Arial"/>
          <w:lang w:eastAsia="pt-PT"/>
        </w:rPr>
        <w:t xml:space="preserve"> amassadura e sabendo que a cada lajeta foi adicionado cerca de 1,1</w:t>
      </w:r>
      <w:r>
        <w:rPr>
          <w:rFonts w:ascii="Arial" w:eastAsia="AdvP4DF60E" w:hAnsi="Arial" w:cs="Arial"/>
          <w:lang w:eastAsia="pt-PT"/>
        </w:rPr>
        <w:t xml:space="preserve"> </w:t>
      </w:r>
      <w:r w:rsidR="003A0094">
        <w:rPr>
          <w:rFonts w:ascii="Arial" w:eastAsia="AdvP4DF60E" w:hAnsi="Arial" w:cs="Arial"/>
          <w:lang w:eastAsia="pt-PT"/>
        </w:rPr>
        <w:t>L/m</w:t>
      </w:r>
      <w:r w:rsidR="003A0094" w:rsidRPr="003A0094">
        <w:rPr>
          <w:rFonts w:ascii="Arial" w:eastAsia="AdvP4DF60E" w:hAnsi="Arial" w:cs="Arial"/>
          <w:vertAlign w:val="superscript"/>
          <w:lang w:eastAsia="pt-PT"/>
        </w:rPr>
        <w:t>2</w:t>
      </w:r>
      <w:r w:rsidR="0026774A">
        <w:rPr>
          <w:rFonts w:ascii="Arial" w:eastAsia="AdvP4DF60E" w:hAnsi="Arial" w:cs="Arial"/>
          <w:lang w:eastAsia="pt-PT"/>
        </w:rPr>
        <w:t xml:space="preserve"> de água </w:t>
      </w:r>
      <w:r>
        <w:rPr>
          <w:rFonts w:ascii="Arial" w:eastAsia="AdvP4DF60E" w:hAnsi="Arial" w:cs="Arial"/>
          <w:lang w:eastAsia="pt-PT"/>
        </w:rPr>
        <w:t>por forma a facilitar a ligação betão/endurecedor</w:t>
      </w:r>
      <w:r w:rsidR="003A0094">
        <w:rPr>
          <w:rFonts w:ascii="Arial" w:eastAsia="AdvP4DF60E" w:hAnsi="Arial" w:cs="Arial"/>
          <w:lang w:eastAsia="pt-PT"/>
        </w:rPr>
        <w:t xml:space="preserve"> e através da taxa de eva</w:t>
      </w:r>
      <w:r w:rsidR="0026774A">
        <w:rPr>
          <w:rFonts w:ascii="Arial" w:eastAsia="AdvP4DF60E" w:hAnsi="Arial" w:cs="Arial"/>
          <w:lang w:eastAsia="pt-PT"/>
        </w:rPr>
        <w:t>poração média</w:t>
      </w:r>
      <w:r>
        <w:rPr>
          <w:rFonts w:ascii="Arial" w:eastAsia="AdvP4DF60E" w:hAnsi="Arial" w:cs="Arial"/>
          <w:lang w:eastAsia="pt-PT"/>
        </w:rPr>
        <w:t xml:space="preserve"> registada</w:t>
      </w:r>
      <w:r w:rsidR="0026774A">
        <w:rPr>
          <w:rFonts w:ascii="Arial" w:eastAsia="AdvP4DF60E" w:hAnsi="Arial" w:cs="Arial"/>
          <w:lang w:eastAsia="pt-PT"/>
        </w:rPr>
        <w:t xml:space="preserve"> no interior dos tú</w:t>
      </w:r>
      <w:r w:rsidR="003A0094">
        <w:rPr>
          <w:rFonts w:ascii="Arial" w:eastAsia="AdvP4DF60E" w:hAnsi="Arial" w:cs="Arial"/>
          <w:lang w:eastAsia="pt-PT"/>
        </w:rPr>
        <w:t xml:space="preserve">neis podemos </w:t>
      </w:r>
      <w:r>
        <w:rPr>
          <w:rFonts w:ascii="Arial" w:eastAsia="AdvP4DF60E" w:hAnsi="Arial" w:cs="Arial"/>
          <w:lang w:eastAsia="pt-PT"/>
        </w:rPr>
        <w:t>estimar</w:t>
      </w:r>
      <w:r w:rsidR="003A0094">
        <w:rPr>
          <w:rFonts w:ascii="Arial" w:eastAsia="AdvP4DF60E" w:hAnsi="Arial" w:cs="Arial"/>
          <w:lang w:eastAsia="pt-PT"/>
        </w:rPr>
        <w:t xml:space="preserve"> a quantidade de água que cada composição </w:t>
      </w:r>
      <w:r>
        <w:rPr>
          <w:rFonts w:ascii="Arial" w:eastAsia="AdvP4DF60E" w:hAnsi="Arial" w:cs="Arial"/>
          <w:lang w:eastAsia="pt-PT"/>
        </w:rPr>
        <w:t>continha na altura das operações de afagamento</w:t>
      </w:r>
      <w:r w:rsidR="003A0094">
        <w:rPr>
          <w:rFonts w:ascii="Arial" w:eastAsia="AdvP4DF60E" w:hAnsi="Arial" w:cs="Arial"/>
          <w:lang w:eastAsia="pt-PT"/>
        </w:rPr>
        <w:t xml:space="preserve">. </w:t>
      </w:r>
    </w:p>
    <w:p w:rsidR="003A0094" w:rsidRDefault="000A0F15" w:rsidP="003A0094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25152" behindDoc="1" locked="0" layoutInCell="1" allowOverlap="1" wp14:anchorId="3D713F4D" wp14:editId="3C963BDF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4443095" cy="2083435"/>
            <wp:effectExtent l="0" t="0" r="14605" b="12065"/>
            <wp:wrapTight wrapText="bothSides">
              <wp:wrapPolygon edited="0">
                <wp:start x="0" y="0"/>
                <wp:lineTo x="0" y="21528"/>
                <wp:lineTo x="21578" y="21528"/>
                <wp:lineTo x="21578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094">
        <w:rPr>
          <w:rFonts w:ascii="Arial" w:eastAsia="AdvP4DF60E" w:hAnsi="Arial" w:cs="Arial"/>
          <w:lang w:eastAsia="pt-PT"/>
        </w:rPr>
        <w:t>Os resultados encontram</w:t>
      </w:r>
      <w:r w:rsidR="00BA697F">
        <w:rPr>
          <w:rFonts w:ascii="Arial" w:eastAsia="AdvP4DF60E" w:hAnsi="Arial" w:cs="Arial"/>
          <w:lang w:eastAsia="pt-PT"/>
        </w:rPr>
        <w:t>-se expressos no G</w:t>
      </w:r>
      <w:r w:rsidR="00DB1456">
        <w:rPr>
          <w:rFonts w:ascii="Arial" w:eastAsia="AdvP4DF60E" w:hAnsi="Arial" w:cs="Arial"/>
          <w:lang w:eastAsia="pt-PT"/>
        </w:rPr>
        <w:t>ráfico 3</w:t>
      </w:r>
      <w:r w:rsidR="003A0094">
        <w:rPr>
          <w:rFonts w:ascii="Arial" w:eastAsia="AdvP4DF60E" w:hAnsi="Arial" w:cs="Arial"/>
          <w:lang w:eastAsia="pt-PT"/>
        </w:rPr>
        <w:t>5.</w:t>
      </w:r>
      <w:r w:rsidR="007A59F0">
        <w:rPr>
          <w:rFonts w:ascii="Arial" w:eastAsia="AdvP4DF60E" w:hAnsi="Arial" w:cs="Arial"/>
          <w:lang w:eastAsia="pt-PT"/>
        </w:rPr>
        <w:t xml:space="preserve"> </w:t>
      </w:r>
    </w:p>
    <w:p w:rsidR="00B63434" w:rsidRDefault="00B63434" w:rsidP="00B63434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CA13E0" w:rsidRDefault="00CA13E0" w:rsidP="0026774A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CA13E0" w:rsidRDefault="00CA13E0" w:rsidP="0026774A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CA13E0" w:rsidRDefault="00CA13E0" w:rsidP="0026774A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CA13E0" w:rsidRDefault="00CA13E0" w:rsidP="0026774A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CA13E0" w:rsidRDefault="00CA13E0" w:rsidP="0026774A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CA13E0" w:rsidRDefault="00CA13E0" w:rsidP="0026774A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CA13E0" w:rsidRDefault="00CA13E0" w:rsidP="0026774A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CA13E0" w:rsidRDefault="00CA13E0" w:rsidP="0026774A">
      <w:pPr>
        <w:spacing w:after="0"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3807B6" w:rsidRDefault="00DF3270" w:rsidP="003807B6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3</w:t>
      </w:r>
      <w:r w:rsidR="007A59F0">
        <w:rPr>
          <w:rFonts w:ascii="Arial" w:eastAsia="AdvP4DF60E" w:hAnsi="Arial" w:cs="Arial"/>
          <w:b/>
          <w:lang w:eastAsia="pt-PT"/>
        </w:rPr>
        <w:t>5</w:t>
      </w:r>
      <w:r w:rsidR="007A59F0" w:rsidRPr="00182513">
        <w:rPr>
          <w:rFonts w:ascii="Arial" w:eastAsia="AdvP4DF60E" w:hAnsi="Arial" w:cs="Arial"/>
          <w:b/>
          <w:lang w:eastAsia="pt-PT"/>
        </w:rPr>
        <w:t>:</w:t>
      </w:r>
      <w:r w:rsidR="007A59F0" w:rsidRPr="00182513">
        <w:rPr>
          <w:rFonts w:ascii="Arial" w:eastAsia="AdvP4DF60E" w:hAnsi="Arial" w:cs="Arial"/>
          <w:lang w:eastAsia="pt-PT"/>
        </w:rPr>
        <w:t xml:space="preserve"> </w:t>
      </w:r>
      <w:r w:rsidR="00111638">
        <w:rPr>
          <w:rFonts w:ascii="Arial" w:eastAsia="AdvP4DF60E" w:hAnsi="Arial" w:cs="Arial"/>
          <w:lang w:eastAsia="pt-PT"/>
        </w:rPr>
        <w:t>Valor médio estimado de água</w:t>
      </w:r>
      <w:r w:rsidR="007A59F0">
        <w:rPr>
          <w:rFonts w:ascii="Arial" w:eastAsia="AdvP4DF60E" w:hAnsi="Arial" w:cs="Arial"/>
          <w:lang w:eastAsia="pt-PT"/>
        </w:rPr>
        <w:t xml:space="preserve"> disponível nas composições</w:t>
      </w:r>
      <w:r w:rsidR="0026774A">
        <w:rPr>
          <w:rFonts w:ascii="Arial" w:eastAsia="AdvP4DF60E" w:hAnsi="Arial" w:cs="Arial"/>
          <w:lang w:eastAsia="pt-PT"/>
        </w:rPr>
        <w:t>.</w:t>
      </w:r>
    </w:p>
    <w:p w:rsidR="003807B6" w:rsidRDefault="003807B6" w:rsidP="0026774A">
      <w:pPr>
        <w:spacing w:after="0" w:line="240" w:lineRule="auto"/>
        <w:rPr>
          <w:rFonts w:ascii="Arial" w:eastAsia="AdvP4DF60E" w:hAnsi="Arial" w:cs="Arial"/>
          <w:lang w:eastAsia="pt-PT"/>
        </w:rPr>
      </w:pPr>
    </w:p>
    <w:p w:rsidR="00A354D9" w:rsidRDefault="00CD6172" w:rsidP="0026774A">
      <w:pPr>
        <w:spacing w:after="0" w:line="240" w:lineRule="auto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lastRenderedPageBreak/>
        <w:t>5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>
        <w:rPr>
          <w:rStyle w:val="Hiperligao"/>
          <w:rFonts w:ascii="Arial" w:hAnsi="Arial" w:cs="Arial"/>
          <w:b/>
          <w:color w:val="000000"/>
          <w:u w:val="none"/>
        </w:rPr>
        <w:t>4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 xml:space="preserve">. </w:t>
      </w:r>
      <w:r w:rsidR="00DB4468">
        <w:rPr>
          <w:rStyle w:val="Hiperligao"/>
          <w:rFonts w:ascii="Arial" w:hAnsi="Arial" w:cs="Arial"/>
          <w:b/>
          <w:color w:val="000000"/>
          <w:u w:val="none"/>
        </w:rPr>
        <w:t>Massa volúmica e p</w:t>
      </w:r>
      <w:r>
        <w:rPr>
          <w:rStyle w:val="Hiperligao"/>
          <w:rFonts w:ascii="Arial" w:hAnsi="Arial" w:cs="Arial"/>
          <w:b/>
          <w:color w:val="000000"/>
          <w:u w:val="none"/>
        </w:rPr>
        <w:t>orosidade aberta</w:t>
      </w:r>
    </w:p>
    <w:p w:rsidR="00895F94" w:rsidRDefault="00895F94" w:rsidP="00CD6172">
      <w:pPr>
        <w:tabs>
          <w:tab w:val="left" w:pos="920"/>
        </w:tabs>
        <w:spacing w:after="0" w:line="360" w:lineRule="auto"/>
        <w:jc w:val="both"/>
        <w:rPr>
          <w:rStyle w:val="Hiperligao"/>
          <w:rFonts w:ascii="Arial" w:hAnsi="Arial" w:cs="Arial"/>
          <w:b/>
          <w:color w:val="000000"/>
          <w:u w:val="none"/>
        </w:rPr>
      </w:pPr>
    </w:p>
    <w:p w:rsidR="00916966" w:rsidRDefault="00916966" w:rsidP="00916966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 Quadro</w:t>
      </w:r>
      <w:r w:rsidRPr="00544E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</w:t>
      </w:r>
      <w:r w:rsidRPr="00544E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encontra</w:t>
      </w:r>
      <w:r w:rsidR="00CA13E0">
        <w:rPr>
          <w:rFonts w:ascii="Arial" w:hAnsi="Arial" w:cs="Arial"/>
        </w:rPr>
        <w:t>m</w:t>
      </w:r>
      <w:r>
        <w:rPr>
          <w:rFonts w:ascii="Arial" w:hAnsi="Arial" w:cs="Arial"/>
        </w:rPr>
        <w:t>-se representado</w:t>
      </w:r>
      <w:r w:rsidR="00CA13E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os dados referentes à porosidade aberta, à massa volúmica e a razão a/c das composições estudadas. </w:t>
      </w:r>
    </w:p>
    <w:p w:rsidR="00916966" w:rsidRDefault="00916966" w:rsidP="00916966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razão a/c </w:t>
      </w:r>
      <w:r w:rsidR="00CA13E0">
        <w:rPr>
          <w:rFonts w:ascii="Arial" w:hAnsi="Arial" w:cs="Arial"/>
        </w:rPr>
        <w:t>foi</w:t>
      </w:r>
      <w:r>
        <w:rPr>
          <w:rFonts w:ascii="Arial" w:hAnsi="Arial" w:cs="Arial"/>
        </w:rPr>
        <w:t xml:space="preserve"> o factor mais influente na porosidade de um betão. Com a diminuição da razão a/c diminui também a porosidade</w:t>
      </w:r>
      <w:r w:rsidR="00CA13E0">
        <w:rPr>
          <w:rFonts w:ascii="Arial" w:hAnsi="Arial" w:cs="Arial"/>
        </w:rPr>
        <w:t xml:space="preserve"> das composições</w:t>
      </w:r>
      <w:r>
        <w:rPr>
          <w:rFonts w:ascii="Arial" w:hAnsi="Arial" w:cs="Arial"/>
        </w:rPr>
        <w:t xml:space="preserve">. </w:t>
      </w:r>
    </w:p>
    <w:p w:rsidR="00916966" w:rsidRDefault="00916966" w:rsidP="00916966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Quanto menor a porosidade de um betão maior a sua durabilidade, devido a existirem menos espaços vazios. </w:t>
      </w:r>
    </w:p>
    <w:p w:rsidR="00916966" w:rsidRDefault="00CA13E0" w:rsidP="00916966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Verificou</w:t>
      </w:r>
      <w:r w:rsidR="00916966">
        <w:rPr>
          <w:rFonts w:ascii="Arial" w:hAnsi="Arial" w:cs="Arial"/>
        </w:rPr>
        <w:t>-se que as composiçõe</w:t>
      </w:r>
      <w:r>
        <w:rPr>
          <w:rFonts w:ascii="Arial" w:hAnsi="Arial" w:cs="Arial"/>
        </w:rPr>
        <w:t>s com o adjuvante 898 apresentaram</w:t>
      </w:r>
      <w:r w:rsidR="00916966">
        <w:rPr>
          <w:rFonts w:ascii="Arial" w:hAnsi="Arial" w:cs="Arial"/>
        </w:rPr>
        <w:t xml:space="preserve"> menor porosidade que as composições com o adjuvante 390NP. Esta menor porosidade faz com que as composições sejam mais compactas e que consequentemente </w:t>
      </w:r>
      <w:r>
        <w:rPr>
          <w:rFonts w:ascii="Arial" w:hAnsi="Arial" w:cs="Arial"/>
        </w:rPr>
        <w:t>t</w:t>
      </w:r>
      <w:r w:rsidR="0027327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nham </w:t>
      </w:r>
      <w:r w:rsidR="00916966">
        <w:rPr>
          <w:rFonts w:ascii="Arial" w:hAnsi="Arial" w:cs="Arial"/>
        </w:rPr>
        <w:t>apresent</w:t>
      </w:r>
      <w:r>
        <w:rPr>
          <w:rFonts w:ascii="Arial" w:hAnsi="Arial" w:cs="Arial"/>
        </w:rPr>
        <w:t>ado</w:t>
      </w:r>
      <w:r w:rsidR="00916966">
        <w:rPr>
          <w:rFonts w:ascii="Arial" w:hAnsi="Arial" w:cs="Arial"/>
        </w:rPr>
        <w:t xml:space="preserve"> uma resistência maior quando submetidas a ensaios de compressão.</w:t>
      </w:r>
    </w:p>
    <w:p w:rsidR="00916966" w:rsidRDefault="00916966" w:rsidP="00CD6172">
      <w:pPr>
        <w:tabs>
          <w:tab w:val="left" w:pos="920"/>
        </w:tabs>
        <w:spacing w:after="0" w:line="360" w:lineRule="auto"/>
        <w:jc w:val="both"/>
        <w:rPr>
          <w:rStyle w:val="Hiperligao"/>
          <w:rFonts w:ascii="Arial" w:hAnsi="Arial" w:cs="Arial"/>
          <w:b/>
          <w:color w:val="000000"/>
          <w:u w:val="none"/>
        </w:rPr>
      </w:pPr>
    </w:p>
    <w:p w:rsidR="00895F94" w:rsidRDefault="00895F94" w:rsidP="00895F94">
      <w:pPr>
        <w:tabs>
          <w:tab w:val="left" w:pos="920"/>
        </w:tabs>
        <w:spacing w:after="0" w:line="360" w:lineRule="auto"/>
        <w:jc w:val="center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 xml:space="preserve">Quadro </w:t>
      </w:r>
      <w:r w:rsidR="00270FD3">
        <w:rPr>
          <w:rFonts w:ascii="Arial" w:eastAsia="AdvP4DF60E" w:hAnsi="Arial" w:cs="Arial"/>
          <w:b/>
          <w:lang w:eastAsia="pt-PT"/>
        </w:rPr>
        <w:t>23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 w:rsidR="00DB4468">
        <w:rPr>
          <w:rFonts w:ascii="Arial" w:eastAsia="AdvP4DF60E" w:hAnsi="Arial" w:cs="Arial"/>
          <w:lang w:eastAsia="pt-PT"/>
        </w:rPr>
        <w:t>Massa volúmica e p</w:t>
      </w:r>
      <w:r>
        <w:rPr>
          <w:rFonts w:ascii="Arial" w:eastAsia="AdvP4DF60E" w:hAnsi="Arial" w:cs="Arial"/>
          <w:lang w:eastAsia="pt-PT"/>
        </w:rPr>
        <w:t>orosidade aberta</w:t>
      </w:r>
    </w:p>
    <w:p w:rsidR="00B63434" w:rsidRPr="00A354D9" w:rsidRDefault="00B63434" w:rsidP="00CD6172">
      <w:pPr>
        <w:tabs>
          <w:tab w:val="left" w:pos="920"/>
        </w:tabs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729"/>
        <w:gridCol w:w="2359"/>
        <w:gridCol w:w="2459"/>
        <w:gridCol w:w="1173"/>
      </w:tblGrid>
      <w:tr w:rsidR="00A354D9" w:rsidRPr="00A354D9" w:rsidTr="00D43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Composições</w:t>
            </w:r>
          </w:p>
        </w:tc>
        <w:tc>
          <w:tcPr>
            <w:tcW w:w="0" w:type="auto"/>
            <w:vAlign w:val="center"/>
            <w:hideMark/>
          </w:tcPr>
          <w:p w:rsidR="00A354D9" w:rsidRPr="00A354D9" w:rsidRDefault="00A354D9" w:rsidP="006F6C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 xml:space="preserve">Porosidade </w:t>
            </w:r>
            <w:r w:rsidR="006F6CD7">
              <w:rPr>
                <w:rFonts w:ascii="Arial" w:hAnsi="Arial" w:cs="Arial"/>
                <w:color w:val="000000"/>
              </w:rPr>
              <w:t>a</w:t>
            </w:r>
            <w:r w:rsidRPr="00A354D9">
              <w:rPr>
                <w:rFonts w:ascii="Arial" w:hAnsi="Arial" w:cs="Arial"/>
                <w:color w:val="000000"/>
              </w:rPr>
              <w:t xml:space="preserve">berta </w:t>
            </w:r>
            <w:r w:rsidR="006F6CD7">
              <w:rPr>
                <w:rFonts w:ascii="Arial" w:hAnsi="Arial" w:cs="Arial"/>
                <w:color w:val="000000"/>
              </w:rPr>
              <w:t>(</w:t>
            </w:r>
            <w:r w:rsidRPr="00A354D9">
              <w:rPr>
                <w:rFonts w:ascii="Arial" w:hAnsi="Arial" w:cs="Arial"/>
                <w:color w:val="000000"/>
              </w:rPr>
              <w:t>%</w:t>
            </w:r>
            <w:r w:rsidR="006F6CD7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A354D9" w:rsidRPr="00A354D9" w:rsidRDefault="00A354D9" w:rsidP="006F6C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 xml:space="preserve">Massa </w:t>
            </w:r>
            <w:r w:rsidR="006F6CD7">
              <w:rPr>
                <w:rFonts w:ascii="Arial" w:hAnsi="Arial" w:cs="Arial"/>
                <w:color w:val="000000"/>
              </w:rPr>
              <w:t>v</w:t>
            </w:r>
            <w:r w:rsidRPr="00A354D9">
              <w:rPr>
                <w:rFonts w:ascii="Arial" w:hAnsi="Arial" w:cs="Arial"/>
                <w:color w:val="000000"/>
              </w:rPr>
              <w:t>olúmica (</w:t>
            </w:r>
            <w:r w:rsidR="006F6CD7">
              <w:rPr>
                <w:rFonts w:ascii="Arial" w:hAnsi="Arial" w:cs="Arial"/>
                <w:color w:val="000000"/>
              </w:rPr>
              <w:t>k</w:t>
            </w:r>
            <w:r w:rsidRPr="00A354D9">
              <w:rPr>
                <w:rFonts w:ascii="Arial" w:hAnsi="Arial" w:cs="Arial"/>
                <w:color w:val="000000"/>
              </w:rPr>
              <w:t>g/m</w:t>
            </w:r>
            <w:r w:rsidRPr="006F6CD7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A354D9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A354D9" w:rsidRPr="00A354D9" w:rsidRDefault="00A354D9" w:rsidP="006F6C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 xml:space="preserve">Razão </w:t>
            </w:r>
            <w:r w:rsidR="006F6CD7">
              <w:rPr>
                <w:rFonts w:ascii="Arial" w:hAnsi="Arial" w:cs="Arial"/>
                <w:color w:val="000000"/>
              </w:rPr>
              <w:t>a/c</w:t>
            </w:r>
          </w:p>
        </w:tc>
      </w:tr>
      <w:tr w:rsidR="000F27B7" w:rsidRPr="00A354D9" w:rsidTr="00D43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0F27B7" w:rsidRPr="00A354D9" w:rsidRDefault="000F27B7" w:rsidP="00D4383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Composição Base</w:t>
            </w:r>
          </w:p>
        </w:tc>
        <w:tc>
          <w:tcPr>
            <w:tcW w:w="0" w:type="auto"/>
            <w:noWrap/>
            <w:vAlign w:val="center"/>
          </w:tcPr>
          <w:p w:rsidR="000F27B7" w:rsidRPr="00A354D9" w:rsidRDefault="006F6CD7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9,9</w:t>
            </w:r>
          </w:p>
        </w:tc>
        <w:tc>
          <w:tcPr>
            <w:tcW w:w="0" w:type="auto"/>
            <w:noWrap/>
            <w:vAlign w:val="center"/>
          </w:tcPr>
          <w:p w:rsidR="000F27B7" w:rsidRPr="00A354D9" w:rsidRDefault="006F6CD7" w:rsidP="00D356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D356E5">
              <w:rPr>
                <w:rFonts w:ascii="Arial" w:hAnsi="Arial" w:cs="Arial"/>
                <w:color w:val="000000"/>
              </w:rPr>
              <w:t>350</w:t>
            </w:r>
          </w:p>
        </w:tc>
        <w:tc>
          <w:tcPr>
            <w:tcW w:w="0" w:type="auto"/>
            <w:noWrap/>
            <w:vAlign w:val="center"/>
          </w:tcPr>
          <w:p w:rsidR="000F27B7" w:rsidRPr="00A354D9" w:rsidRDefault="000F27B7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</w:t>
            </w:r>
          </w:p>
        </w:tc>
      </w:tr>
      <w:tr w:rsidR="00A354D9" w:rsidRPr="00A354D9" w:rsidTr="00D43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1243E3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 xml:space="preserve">390NP </w:t>
            </w:r>
            <w:r w:rsidR="001243E3">
              <w:rPr>
                <w:rFonts w:ascii="Arial" w:hAnsi="Arial" w:cs="Arial"/>
                <w:color w:val="000000"/>
              </w:rPr>
              <w:t>s</w:t>
            </w:r>
            <w:r w:rsidRPr="00A354D9">
              <w:rPr>
                <w:rFonts w:ascii="Arial" w:hAnsi="Arial" w:cs="Arial"/>
                <w:color w:val="000000"/>
              </w:rPr>
              <w:t xml:space="preserve">em </w:t>
            </w:r>
            <w:r w:rsidR="001243E3">
              <w:rPr>
                <w:rFonts w:ascii="Arial" w:hAnsi="Arial" w:cs="Arial"/>
                <w:color w:val="000000"/>
              </w:rPr>
              <w:t>a</w:t>
            </w:r>
            <w:r w:rsidRPr="00A354D9">
              <w:rPr>
                <w:rFonts w:ascii="Arial" w:hAnsi="Arial" w:cs="Arial"/>
                <w:color w:val="000000"/>
              </w:rPr>
              <w:t>dição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10,1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2341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0,5</w:t>
            </w:r>
          </w:p>
        </w:tc>
      </w:tr>
      <w:tr w:rsidR="00A354D9" w:rsidRPr="00A354D9" w:rsidTr="00D43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390NP+C</w:t>
            </w:r>
            <w:r w:rsidR="00D356E5">
              <w:rPr>
                <w:rFonts w:ascii="Arial" w:hAnsi="Arial" w:cs="Arial"/>
                <w:color w:val="000000"/>
              </w:rPr>
              <w:t xml:space="preserve">imento </w:t>
            </w:r>
            <w:r w:rsidRPr="00A354D9">
              <w:rPr>
                <w:rFonts w:ascii="Arial" w:hAnsi="Arial" w:cs="Arial"/>
                <w:color w:val="000000"/>
              </w:rPr>
              <w:t>G</w:t>
            </w:r>
            <w:r w:rsidR="00D356E5">
              <w:rPr>
                <w:rFonts w:ascii="Arial" w:hAnsi="Arial" w:cs="Arial"/>
                <w:color w:val="000000"/>
              </w:rPr>
              <w:t>rosso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8,9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2371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</w:t>
            </w:r>
            <w:r w:rsidR="006260EB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354D9" w:rsidRPr="00A354D9" w:rsidTr="00D43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390NP+C</w:t>
            </w:r>
            <w:r w:rsidR="00D356E5">
              <w:rPr>
                <w:rFonts w:ascii="Arial" w:hAnsi="Arial" w:cs="Arial"/>
                <w:color w:val="000000"/>
              </w:rPr>
              <w:t xml:space="preserve">inzas </w:t>
            </w:r>
            <w:r w:rsidRPr="00A354D9">
              <w:rPr>
                <w:rFonts w:ascii="Arial" w:hAnsi="Arial" w:cs="Arial"/>
                <w:color w:val="000000"/>
              </w:rPr>
              <w:t>V</w:t>
            </w:r>
            <w:r w:rsidR="00D356E5">
              <w:rPr>
                <w:rFonts w:ascii="Arial" w:hAnsi="Arial" w:cs="Arial"/>
                <w:color w:val="000000"/>
              </w:rPr>
              <w:t>olantes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6F6CD7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10,3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2329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</w:t>
            </w:r>
            <w:r w:rsidR="006260EB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354D9" w:rsidRPr="00A354D9" w:rsidTr="00D43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390NP+F</w:t>
            </w:r>
            <w:r w:rsidR="00D356E5">
              <w:rPr>
                <w:rFonts w:ascii="Arial" w:hAnsi="Arial" w:cs="Arial"/>
                <w:color w:val="000000"/>
              </w:rPr>
              <w:t xml:space="preserve">íler </w:t>
            </w:r>
            <w:r w:rsidR="00D356E5" w:rsidRPr="00A354D9">
              <w:rPr>
                <w:rFonts w:ascii="Arial" w:hAnsi="Arial" w:cs="Arial"/>
                <w:color w:val="000000"/>
              </w:rPr>
              <w:t>C</w:t>
            </w:r>
            <w:r w:rsidR="00D356E5">
              <w:rPr>
                <w:rFonts w:ascii="Arial" w:hAnsi="Arial" w:cs="Arial"/>
                <w:color w:val="000000"/>
              </w:rPr>
              <w:t>alcário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6F6CD7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9,0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2363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0,6</w:t>
            </w:r>
          </w:p>
        </w:tc>
      </w:tr>
      <w:tr w:rsidR="00A354D9" w:rsidRPr="00A354D9" w:rsidTr="00D43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390NP+G</w:t>
            </w:r>
            <w:r w:rsidR="00D356E5">
              <w:rPr>
                <w:rFonts w:ascii="Arial" w:hAnsi="Arial" w:cs="Arial"/>
                <w:color w:val="000000"/>
              </w:rPr>
              <w:t>esso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6F6CD7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10,9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2327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0,5</w:t>
            </w:r>
          </w:p>
        </w:tc>
      </w:tr>
      <w:tr w:rsidR="00A354D9" w:rsidRPr="00A354D9" w:rsidTr="00D43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1243E3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 xml:space="preserve">898 </w:t>
            </w:r>
            <w:r w:rsidR="001243E3">
              <w:rPr>
                <w:rFonts w:ascii="Arial" w:hAnsi="Arial" w:cs="Arial"/>
                <w:color w:val="000000"/>
              </w:rPr>
              <w:t>s</w:t>
            </w:r>
            <w:r w:rsidRPr="00A354D9">
              <w:rPr>
                <w:rFonts w:ascii="Arial" w:hAnsi="Arial" w:cs="Arial"/>
                <w:color w:val="000000"/>
              </w:rPr>
              <w:t xml:space="preserve">em </w:t>
            </w:r>
            <w:r w:rsidR="001243E3">
              <w:rPr>
                <w:rFonts w:ascii="Arial" w:hAnsi="Arial" w:cs="Arial"/>
                <w:color w:val="000000"/>
              </w:rPr>
              <w:t>a</w:t>
            </w:r>
            <w:r w:rsidRPr="00A354D9">
              <w:rPr>
                <w:rFonts w:ascii="Arial" w:hAnsi="Arial" w:cs="Arial"/>
                <w:color w:val="000000"/>
              </w:rPr>
              <w:t>dição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6F6CD7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7,2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2420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0,4</w:t>
            </w:r>
          </w:p>
        </w:tc>
      </w:tr>
      <w:tr w:rsidR="00A354D9" w:rsidRPr="00A354D9" w:rsidTr="00D43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898+C</w:t>
            </w:r>
            <w:r w:rsidR="00D356E5">
              <w:rPr>
                <w:rFonts w:ascii="Arial" w:hAnsi="Arial" w:cs="Arial"/>
                <w:color w:val="000000"/>
              </w:rPr>
              <w:t xml:space="preserve">imento </w:t>
            </w:r>
            <w:r w:rsidRPr="00A354D9">
              <w:rPr>
                <w:rFonts w:ascii="Arial" w:hAnsi="Arial" w:cs="Arial"/>
                <w:color w:val="000000"/>
              </w:rPr>
              <w:t>G</w:t>
            </w:r>
            <w:r w:rsidR="00D356E5">
              <w:rPr>
                <w:rFonts w:ascii="Arial" w:hAnsi="Arial" w:cs="Arial"/>
                <w:color w:val="000000"/>
              </w:rPr>
              <w:t>rosso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6F6CD7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7,5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2422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</w:t>
            </w:r>
            <w:r w:rsidR="006260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A354D9" w:rsidRPr="00A354D9" w:rsidTr="00D43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898+C</w:t>
            </w:r>
            <w:r w:rsidR="00D356E5">
              <w:rPr>
                <w:rFonts w:ascii="Arial" w:hAnsi="Arial" w:cs="Arial"/>
                <w:color w:val="000000"/>
              </w:rPr>
              <w:t xml:space="preserve">inzas </w:t>
            </w:r>
            <w:r w:rsidRPr="00A354D9">
              <w:rPr>
                <w:rFonts w:ascii="Arial" w:hAnsi="Arial" w:cs="Arial"/>
                <w:color w:val="000000"/>
              </w:rPr>
              <w:t>V</w:t>
            </w:r>
            <w:r w:rsidR="00D356E5">
              <w:rPr>
                <w:rFonts w:ascii="Arial" w:hAnsi="Arial" w:cs="Arial"/>
                <w:color w:val="000000"/>
              </w:rPr>
              <w:t>olantes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6F6CD7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8,5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2345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</w:t>
            </w:r>
            <w:r w:rsidR="006260EB">
              <w:rPr>
                <w:rFonts w:ascii="Arial" w:hAnsi="Arial" w:cs="Arial"/>
                <w:color w:val="000000"/>
              </w:rPr>
              <w:t>4</w:t>
            </w:r>
          </w:p>
        </w:tc>
      </w:tr>
      <w:tr w:rsidR="00A354D9" w:rsidRPr="00A354D9" w:rsidTr="00D43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898+F</w:t>
            </w:r>
            <w:r w:rsidR="00D356E5">
              <w:rPr>
                <w:rFonts w:ascii="Arial" w:hAnsi="Arial" w:cs="Arial"/>
                <w:color w:val="000000"/>
              </w:rPr>
              <w:t xml:space="preserve">íler </w:t>
            </w:r>
            <w:r w:rsidRPr="00A354D9">
              <w:rPr>
                <w:rFonts w:ascii="Arial" w:hAnsi="Arial" w:cs="Arial"/>
                <w:color w:val="000000"/>
              </w:rPr>
              <w:t>C</w:t>
            </w:r>
            <w:r w:rsidR="00D356E5">
              <w:rPr>
                <w:rFonts w:ascii="Arial" w:hAnsi="Arial" w:cs="Arial"/>
                <w:color w:val="000000"/>
              </w:rPr>
              <w:t>alcário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6F6CD7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9,3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2363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0,5</w:t>
            </w:r>
          </w:p>
        </w:tc>
      </w:tr>
      <w:tr w:rsidR="00A354D9" w:rsidRPr="00A354D9" w:rsidTr="00D43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898+G</w:t>
            </w:r>
            <w:r w:rsidR="00D356E5">
              <w:rPr>
                <w:rFonts w:ascii="Arial" w:hAnsi="Arial" w:cs="Arial"/>
                <w:color w:val="000000"/>
              </w:rPr>
              <w:t>esso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6F6CD7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8,9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D356E5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2379</w:t>
            </w:r>
          </w:p>
        </w:tc>
        <w:tc>
          <w:tcPr>
            <w:tcW w:w="0" w:type="auto"/>
            <w:noWrap/>
            <w:vAlign w:val="center"/>
            <w:hideMark/>
          </w:tcPr>
          <w:p w:rsidR="00A354D9" w:rsidRPr="00A354D9" w:rsidRDefault="00A354D9" w:rsidP="00D43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354D9">
              <w:rPr>
                <w:rFonts w:ascii="Arial" w:hAnsi="Arial" w:cs="Arial"/>
                <w:color w:val="000000"/>
              </w:rPr>
              <w:t>0,4</w:t>
            </w:r>
          </w:p>
        </w:tc>
      </w:tr>
    </w:tbl>
    <w:p w:rsidR="00895F94" w:rsidRDefault="00A354D9" w:rsidP="0044645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D61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446452" w:rsidRPr="00446452" w:rsidRDefault="00F738A8" w:rsidP="00895F94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D6172">
        <w:rPr>
          <w:rFonts w:ascii="Arial" w:eastAsia="Times New Roman" w:hAnsi="Arial" w:cs="Arial"/>
          <w:sz w:val="24"/>
          <w:szCs w:val="24"/>
        </w:rPr>
        <w:br w:type="page"/>
      </w:r>
      <w:r w:rsidR="003C14F0">
        <w:rPr>
          <w:rFonts w:ascii="Arial" w:hAnsi="Arial" w:cs="Arial"/>
          <w:i/>
          <w:noProof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18304" behindDoc="0" locked="0" layoutInCell="1" allowOverlap="1" wp14:anchorId="15C2C83E" wp14:editId="6C88BC66">
                <wp:simplePos x="0" y="0"/>
                <wp:positionH relativeFrom="column">
                  <wp:posOffset>-3810</wp:posOffset>
                </wp:positionH>
                <wp:positionV relativeFrom="paragraph">
                  <wp:posOffset>191134</wp:posOffset>
                </wp:positionV>
                <wp:extent cx="5393690" cy="0"/>
                <wp:effectExtent l="0" t="19050" r="16510" b="1905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-.3pt;margin-top:15.05pt;width:424.7pt;height:0;z-index:25162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" strokecolor="black [3213]" strokeweight="2.25pt">
                <v:shadow color="#622423" opacity=".5" offset="1pt"/>
              </v:shape>
            </w:pict>
          </mc:Fallback>
        </mc:AlternateContent>
      </w:r>
      <w:r w:rsidR="00276B5C">
        <w:rPr>
          <w:rFonts w:ascii="Arial" w:eastAsia="Times New Roman" w:hAnsi="Arial" w:cs="Arial"/>
          <w:b/>
          <w:i/>
          <w:sz w:val="24"/>
          <w:szCs w:val="24"/>
        </w:rPr>
        <w:t xml:space="preserve">6. </w:t>
      </w:r>
      <w:r w:rsidR="00446452" w:rsidRPr="00446452">
        <w:rPr>
          <w:rFonts w:ascii="Arial" w:hAnsi="Arial" w:cs="Arial"/>
          <w:b/>
          <w:i/>
          <w:sz w:val="24"/>
          <w:szCs w:val="24"/>
        </w:rPr>
        <w:t>ANÁLISE DE RESULTADOS</w:t>
      </w:r>
    </w:p>
    <w:p w:rsidR="006161F1" w:rsidRDefault="006161F1" w:rsidP="006161F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6161F1" w:rsidRDefault="00273276" w:rsidP="006161F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FF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Este capítulo destinou</w:t>
      </w:r>
      <w:r w:rsidR="006161F1">
        <w:rPr>
          <w:rStyle w:val="Hiperligao"/>
          <w:rFonts w:ascii="Arial" w:hAnsi="Arial" w:cs="Arial"/>
          <w:color w:val="000000"/>
          <w:u w:val="none"/>
        </w:rPr>
        <w:t xml:space="preserve">-se à análise, comparação e discussão dos resultados obtidos no estudo realizado. </w:t>
      </w:r>
    </w:p>
    <w:p w:rsidR="009E3C5C" w:rsidRDefault="009E3C5C" w:rsidP="006161F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9E3C5C" w:rsidRDefault="009E3C5C" w:rsidP="009E3C5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Style w:val="Hiperligao"/>
          <w:rFonts w:ascii="Arial" w:hAnsi="Arial" w:cs="Arial"/>
          <w:b/>
          <w:color w:val="000000"/>
          <w:u w:val="none"/>
        </w:rPr>
        <w:t>6.1</w:t>
      </w:r>
      <w:r w:rsidRPr="000E24F4">
        <w:rPr>
          <w:rStyle w:val="Hiperligao"/>
          <w:rFonts w:ascii="Arial" w:hAnsi="Arial" w:cs="Arial"/>
          <w:b/>
          <w:color w:val="000000"/>
          <w:u w:val="none"/>
        </w:rPr>
        <w:t>.</w:t>
      </w:r>
      <w:r w:rsidR="00DB4468">
        <w:rPr>
          <w:rStyle w:val="Hiperligao"/>
          <w:rFonts w:ascii="Arial" w:hAnsi="Arial" w:cs="Arial"/>
          <w:b/>
          <w:color w:val="000000"/>
          <w:u w:val="none"/>
        </w:rPr>
        <w:t>Comparação dos resultados das c</w:t>
      </w:r>
      <w:r>
        <w:rPr>
          <w:rStyle w:val="Hiperligao"/>
          <w:rFonts w:ascii="Arial" w:hAnsi="Arial" w:cs="Arial"/>
          <w:b/>
          <w:color w:val="000000"/>
          <w:u w:val="none"/>
        </w:rPr>
        <w:t>omposições</w:t>
      </w:r>
    </w:p>
    <w:p w:rsidR="00E7081C" w:rsidRDefault="00E7081C" w:rsidP="009E3C5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b/>
          <w:color w:val="000000"/>
          <w:u w:val="none"/>
        </w:rPr>
      </w:pPr>
    </w:p>
    <w:p w:rsidR="00E054BE" w:rsidRDefault="00E054BE" w:rsidP="00E054B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Com a </w:t>
      </w:r>
      <w:r w:rsidR="00CA13E0">
        <w:rPr>
          <w:rStyle w:val="Hiperligao"/>
          <w:rFonts w:ascii="Arial" w:hAnsi="Arial" w:cs="Arial"/>
          <w:color w:val="000000"/>
          <w:u w:val="none"/>
        </w:rPr>
        <w:t>realização deste estudo verificou</w:t>
      </w:r>
      <w:r>
        <w:rPr>
          <w:rStyle w:val="Hiperligao"/>
          <w:rFonts w:ascii="Arial" w:hAnsi="Arial" w:cs="Arial"/>
          <w:color w:val="000000"/>
          <w:u w:val="none"/>
        </w:rPr>
        <w:t xml:space="preserve">-se que com a utilização de adjuvantes </w:t>
      </w:r>
      <w:r w:rsidR="003669AD">
        <w:rPr>
          <w:rStyle w:val="Hiperligao"/>
          <w:rFonts w:ascii="Arial" w:hAnsi="Arial" w:cs="Arial"/>
          <w:color w:val="000000"/>
          <w:u w:val="none"/>
        </w:rPr>
        <w:t>é possível</w:t>
      </w:r>
      <w:r>
        <w:rPr>
          <w:rStyle w:val="Hiperligao"/>
          <w:rFonts w:ascii="Arial" w:hAnsi="Arial" w:cs="Arial"/>
          <w:color w:val="000000"/>
          <w:u w:val="none"/>
        </w:rPr>
        <w:t xml:space="preserve"> optimizar o desempenho do betão. </w:t>
      </w:r>
    </w:p>
    <w:p w:rsidR="00E054BE" w:rsidRDefault="00CA13E0" w:rsidP="00E054B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Verificou</w:t>
      </w:r>
      <w:r w:rsidR="00E054BE">
        <w:rPr>
          <w:rStyle w:val="Hiperligao"/>
          <w:rFonts w:ascii="Arial" w:hAnsi="Arial" w:cs="Arial"/>
          <w:color w:val="000000"/>
          <w:u w:val="none"/>
        </w:rPr>
        <w:t xml:space="preserve">-se que </w:t>
      </w:r>
      <w:r w:rsidR="00100153">
        <w:rPr>
          <w:rStyle w:val="Hiperligao"/>
          <w:rFonts w:ascii="Arial" w:hAnsi="Arial" w:cs="Arial"/>
          <w:color w:val="000000"/>
          <w:u w:val="none"/>
        </w:rPr>
        <w:t>as composições com o adjuvante 898 têm</w:t>
      </w:r>
      <w:r w:rsidR="00E054BE">
        <w:rPr>
          <w:rStyle w:val="Hiperligao"/>
          <w:rFonts w:ascii="Arial" w:hAnsi="Arial" w:cs="Arial"/>
          <w:color w:val="000000"/>
          <w:u w:val="none"/>
        </w:rPr>
        <w:t xml:space="preserve"> menor quantidade de água disponível que as composições onde </w:t>
      </w:r>
      <w:r>
        <w:rPr>
          <w:rStyle w:val="Hiperligao"/>
          <w:rFonts w:ascii="Arial" w:hAnsi="Arial" w:cs="Arial"/>
          <w:color w:val="000000"/>
          <w:u w:val="none"/>
        </w:rPr>
        <w:t>foi</w:t>
      </w:r>
      <w:r w:rsidR="003669AD">
        <w:rPr>
          <w:rStyle w:val="Hiperligao"/>
          <w:rFonts w:ascii="Arial" w:hAnsi="Arial" w:cs="Arial"/>
          <w:color w:val="000000"/>
          <w:u w:val="none"/>
        </w:rPr>
        <w:t xml:space="preserve"> utilizado o </w:t>
      </w:r>
      <w:r w:rsidR="00BA697F">
        <w:rPr>
          <w:rStyle w:val="Hiperligao"/>
          <w:rFonts w:ascii="Arial" w:hAnsi="Arial" w:cs="Arial"/>
          <w:color w:val="000000"/>
          <w:u w:val="none"/>
        </w:rPr>
        <w:t xml:space="preserve">adjuvante </w:t>
      </w:r>
      <w:r w:rsidR="003669AD">
        <w:rPr>
          <w:rStyle w:val="Hiperligao"/>
          <w:rFonts w:ascii="Arial" w:hAnsi="Arial" w:cs="Arial"/>
          <w:color w:val="000000"/>
          <w:u w:val="none"/>
        </w:rPr>
        <w:t>390NP, devido ao primeiro ser um forte redutor de água.</w:t>
      </w:r>
    </w:p>
    <w:p w:rsidR="00E054BE" w:rsidRDefault="00E054BE" w:rsidP="00E054BE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>O facto das composições com o adjuvante 898</w:t>
      </w:r>
      <w:r w:rsidR="00930C9F" w:rsidRPr="00617DAE">
        <w:rPr>
          <w:rStyle w:val="Hiperligao"/>
          <w:rFonts w:ascii="Arial" w:hAnsi="Arial" w:cs="Arial"/>
          <w:color w:val="auto"/>
          <w:u w:val="none"/>
        </w:rPr>
        <w:t xml:space="preserve"> possuírem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menos água </w:t>
      </w:r>
      <w:r w:rsidR="0026774A">
        <w:rPr>
          <w:rStyle w:val="Hiperligao"/>
          <w:rFonts w:ascii="Arial" w:hAnsi="Arial" w:cs="Arial"/>
          <w:color w:val="auto"/>
          <w:u w:val="none"/>
        </w:rPr>
        <w:t xml:space="preserve">disponível </w:t>
      </w:r>
      <w:r w:rsidRPr="00617DAE">
        <w:rPr>
          <w:rStyle w:val="Hiperligao"/>
          <w:rFonts w:ascii="Arial" w:hAnsi="Arial" w:cs="Arial"/>
          <w:color w:val="auto"/>
          <w:u w:val="none"/>
        </w:rPr>
        <w:t>nas suas amassaduras</w:t>
      </w:r>
      <w:r w:rsidR="00930C9F" w:rsidRPr="00617DAE">
        <w:rPr>
          <w:rStyle w:val="Hiperligao"/>
          <w:rFonts w:ascii="Arial" w:hAnsi="Arial" w:cs="Arial"/>
          <w:color w:val="auto"/>
          <w:u w:val="none"/>
        </w:rPr>
        <w:t>,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faz com </w:t>
      </w:r>
      <w:r>
        <w:rPr>
          <w:rStyle w:val="Hiperligao"/>
          <w:rFonts w:ascii="Arial" w:hAnsi="Arial" w:cs="Arial"/>
          <w:color w:val="000000"/>
          <w:u w:val="none"/>
        </w:rPr>
        <w:t xml:space="preserve">que os betões sejam mais compactos e apresentem </w:t>
      </w:r>
      <w:r w:rsidR="00100153">
        <w:rPr>
          <w:rStyle w:val="Hiperligao"/>
          <w:rFonts w:ascii="Arial" w:hAnsi="Arial" w:cs="Arial"/>
          <w:color w:val="000000"/>
          <w:u w:val="none"/>
        </w:rPr>
        <w:t xml:space="preserve">uma </w:t>
      </w:r>
      <w:r>
        <w:rPr>
          <w:rStyle w:val="Hiperligao"/>
          <w:rFonts w:ascii="Arial" w:hAnsi="Arial" w:cs="Arial"/>
          <w:color w:val="000000"/>
          <w:u w:val="none"/>
        </w:rPr>
        <w:t xml:space="preserve">maior capacidade resistente </w:t>
      </w:r>
      <w:r w:rsidR="00BA697F">
        <w:rPr>
          <w:rStyle w:val="Hiperligao"/>
          <w:rFonts w:ascii="Arial" w:hAnsi="Arial" w:cs="Arial"/>
          <w:color w:val="000000"/>
          <w:u w:val="none"/>
        </w:rPr>
        <w:t>comparativamente aos</w:t>
      </w:r>
      <w:r>
        <w:rPr>
          <w:rStyle w:val="Hiperligao"/>
          <w:rFonts w:ascii="Arial" w:hAnsi="Arial" w:cs="Arial"/>
          <w:color w:val="000000"/>
          <w:u w:val="none"/>
        </w:rPr>
        <w:t xml:space="preserve"> betões com o adjuvante 390NP. </w:t>
      </w:r>
      <w:r w:rsidR="003669AD">
        <w:rPr>
          <w:rStyle w:val="Hiperligao"/>
          <w:rFonts w:ascii="Arial" w:hAnsi="Arial" w:cs="Arial"/>
          <w:color w:val="000000"/>
          <w:u w:val="none"/>
        </w:rPr>
        <w:t xml:space="preserve">Esta menor </w:t>
      </w:r>
      <w:r w:rsidRPr="00617DAE">
        <w:rPr>
          <w:rStyle w:val="Hiperligao"/>
          <w:rFonts w:ascii="Arial" w:hAnsi="Arial" w:cs="Arial"/>
          <w:color w:val="auto"/>
          <w:u w:val="none"/>
        </w:rPr>
        <w:t>q</w:t>
      </w:r>
      <w:r w:rsidR="00F54236">
        <w:rPr>
          <w:rStyle w:val="Hiperligao"/>
          <w:rFonts w:ascii="Arial" w:hAnsi="Arial" w:cs="Arial"/>
          <w:color w:val="auto"/>
          <w:u w:val="none"/>
        </w:rPr>
        <w:t xml:space="preserve">uantidade de água disponível </w:t>
      </w:r>
      <w:r w:rsidR="003669AD">
        <w:rPr>
          <w:rStyle w:val="Hiperligao"/>
          <w:rFonts w:ascii="Arial" w:hAnsi="Arial" w:cs="Arial"/>
          <w:color w:val="auto"/>
          <w:u w:val="none"/>
        </w:rPr>
        <w:t xml:space="preserve">leva a crer que será mais difícil </w:t>
      </w:r>
      <w:r w:rsidRPr="00617DAE">
        <w:rPr>
          <w:rStyle w:val="Hiperligao"/>
          <w:rFonts w:ascii="Arial" w:hAnsi="Arial" w:cs="Arial"/>
          <w:color w:val="auto"/>
          <w:u w:val="none"/>
        </w:rPr>
        <w:t>a ligação betão/endurecedor, aumentando assim a necessidade de adição de água, fazendo com que a camada superficial do betão</w:t>
      </w:r>
      <w:r w:rsidR="006852B6">
        <w:rPr>
          <w:rStyle w:val="Hiperligao"/>
          <w:rFonts w:ascii="Arial" w:hAnsi="Arial" w:cs="Arial"/>
          <w:color w:val="auto"/>
          <w:u w:val="none"/>
        </w:rPr>
        <w:t xml:space="preserve"> não adir</w:t>
      </w:r>
      <w:r w:rsidR="00F54236">
        <w:rPr>
          <w:rStyle w:val="Hiperligao"/>
          <w:rFonts w:ascii="Arial" w:hAnsi="Arial" w:cs="Arial"/>
          <w:color w:val="auto"/>
          <w:u w:val="none"/>
        </w:rPr>
        <w:t>a</w:t>
      </w:r>
      <w:r w:rsidR="00915DBD">
        <w:rPr>
          <w:rStyle w:val="Hiperligao"/>
          <w:rFonts w:ascii="Arial" w:hAnsi="Arial" w:cs="Arial"/>
          <w:color w:val="auto"/>
          <w:u w:val="none"/>
        </w:rPr>
        <w:t xml:space="preserve"> correctamente ao endurecedor</w:t>
      </w:r>
      <w:r w:rsidR="00440E23">
        <w:rPr>
          <w:rStyle w:val="Hiperligao"/>
          <w:rFonts w:ascii="Arial" w:hAnsi="Arial" w:cs="Arial"/>
          <w:color w:val="000000"/>
          <w:u w:val="none"/>
        </w:rPr>
        <w:t>, contudo tal não se verificou</w:t>
      </w:r>
      <w:r w:rsidR="00915DBD">
        <w:rPr>
          <w:rStyle w:val="Hiperligao"/>
          <w:rFonts w:ascii="Arial" w:hAnsi="Arial" w:cs="Arial"/>
          <w:color w:val="000000"/>
          <w:u w:val="none"/>
        </w:rPr>
        <w:t>. Cabe referir que as composições com o 898 tiveram menos tempo expostas às temperaturas elevadas até ao insta</w:t>
      </w:r>
      <w:r w:rsidR="002E02FE">
        <w:rPr>
          <w:rStyle w:val="Hiperligao"/>
          <w:rFonts w:ascii="Arial" w:hAnsi="Arial" w:cs="Arial"/>
          <w:color w:val="000000"/>
          <w:u w:val="none"/>
        </w:rPr>
        <w:t>nte de aplicação do endurecedor</w:t>
      </w:r>
      <w:r w:rsidR="008403CF">
        <w:rPr>
          <w:rStyle w:val="Hiperligao"/>
          <w:rFonts w:ascii="Arial" w:hAnsi="Arial" w:cs="Arial"/>
          <w:color w:val="000000"/>
          <w:u w:val="none"/>
        </w:rPr>
        <w:t xml:space="preserve"> e que a</w:t>
      </w:r>
      <w:r w:rsidR="00915DBD">
        <w:rPr>
          <w:rStyle w:val="Hiperligao"/>
          <w:rFonts w:ascii="Arial" w:hAnsi="Arial" w:cs="Arial"/>
          <w:color w:val="000000"/>
          <w:u w:val="none"/>
        </w:rPr>
        <w:t>pesar do adjuvante 898 ter meno</w:t>
      </w:r>
      <w:r w:rsidR="008403CF">
        <w:rPr>
          <w:rStyle w:val="Hiperligao"/>
          <w:rFonts w:ascii="Arial" w:hAnsi="Arial" w:cs="Arial"/>
          <w:color w:val="000000"/>
          <w:u w:val="none"/>
        </w:rPr>
        <w:t>r quantidade de água disponível,</w:t>
      </w:r>
      <w:r w:rsidR="002E02FE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8403CF">
        <w:rPr>
          <w:rStyle w:val="Hiperligao"/>
          <w:rFonts w:ascii="Arial" w:hAnsi="Arial" w:cs="Arial"/>
          <w:color w:val="000000"/>
          <w:u w:val="none"/>
        </w:rPr>
        <w:t xml:space="preserve">conseguiu </w:t>
      </w:r>
      <w:r w:rsidR="00915DBD">
        <w:rPr>
          <w:rStyle w:val="Hiperligao"/>
          <w:rFonts w:ascii="Arial" w:hAnsi="Arial" w:cs="Arial"/>
          <w:color w:val="000000"/>
          <w:u w:val="none"/>
        </w:rPr>
        <w:t xml:space="preserve">obter melhores resultados que o adjuvante 390NP. </w:t>
      </w:r>
      <w:r w:rsidR="00CC5AFF">
        <w:rPr>
          <w:rStyle w:val="Hiperligao"/>
          <w:rFonts w:ascii="Arial" w:hAnsi="Arial" w:cs="Arial"/>
          <w:color w:val="000000"/>
          <w:u w:val="none"/>
        </w:rPr>
        <w:t>A exposição às elevadas temperaturas provoca uma elevada taxa de evaporação, a qual se traduz numa grande perda de água e consequentemente maior dificuldade na ligação betão/endurecedor.</w:t>
      </w:r>
    </w:p>
    <w:p w:rsidR="00F7150D" w:rsidRPr="00402BFA" w:rsidRDefault="00E054BE" w:rsidP="00402BF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402BFA">
        <w:rPr>
          <w:rStyle w:val="Hiperligao"/>
          <w:rFonts w:ascii="Arial" w:hAnsi="Arial" w:cs="Arial"/>
          <w:color w:val="auto"/>
          <w:u w:val="none"/>
        </w:rPr>
        <w:t>A incorporação de adições ao betão permite-nos melhorar certas propriedades do be</w:t>
      </w:r>
      <w:r w:rsidR="00273DCB">
        <w:rPr>
          <w:rStyle w:val="Hiperligao"/>
          <w:rFonts w:ascii="Arial" w:hAnsi="Arial" w:cs="Arial"/>
          <w:color w:val="auto"/>
          <w:u w:val="none"/>
        </w:rPr>
        <w:t>tão</w:t>
      </w:r>
      <w:r w:rsidR="00CC5AFF">
        <w:rPr>
          <w:rStyle w:val="Hiperligao"/>
          <w:rFonts w:ascii="Arial" w:hAnsi="Arial" w:cs="Arial"/>
          <w:color w:val="auto"/>
          <w:u w:val="none"/>
        </w:rPr>
        <w:t xml:space="preserve"> e neste estudo</w:t>
      </w:r>
      <w:r w:rsidRPr="00402BFA">
        <w:rPr>
          <w:rStyle w:val="Hiperligao"/>
          <w:rFonts w:ascii="Arial" w:hAnsi="Arial" w:cs="Arial"/>
          <w:color w:val="auto"/>
          <w:u w:val="none"/>
        </w:rPr>
        <w:t xml:space="preserve"> a</w:t>
      </w:r>
      <w:r w:rsidR="00273DCB">
        <w:rPr>
          <w:rStyle w:val="Hiperligao"/>
          <w:rFonts w:ascii="Arial" w:hAnsi="Arial" w:cs="Arial"/>
          <w:color w:val="auto"/>
          <w:u w:val="none"/>
        </w:rPr>
        <w:t xml:space="preserve"> incorporação de adições fe</w:t>
      </w:r>
      <w:r w:rsidR="00915DBD">
        <w:rPr>
          <w:rStyle w:val="Hiperligao"/>
          <w:rFonts w:ascii="Arial" w:hAnsi="Arial" w:cs="Arial"/>
          <w:color w:val="auto"/>
          <w:u w:val="none"/>
        </w:rPr>
        <w:t>z aumentar</w:t>
      </w:r>
      <w:r w:rsidR="00F7150D" w:rsidRPr="00402BFA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915DBD">
        <w:rPr>
          <w:rStyle w:val="Hiperligao"/>
          <w:rFonts w:ascii="Arial" w:hAnsi="Arial" w:cs="Arial"/>
          <w:color w:val="auto"/>
          <w:u w:val="none"/>
        </w:rPr>
        <w:t xml:space="preserve">o </w:t>
      </w:r>
      <w:r w:rsidR="00273DCB">
        <w:rPr>
          <w:rStyle w:val="Hiperligao"/>
          <w:rFonts w:ascii="Arial" w:hAnsi="Arial" w:cs="Arial"/>
          <w:color w:val="auto"/>
          <w:u w:val="none"/>
        </w:rPr>
        <w:t>tempo</w:t>
      </w:r>
      <w:r w:rsidR="00CC5AFF">
        <w:rPr>
          <w:rStyle w:val="Hiperligao"/>
          <w:rFonts w:ascii="Arial" w:hAnsi="Arial" w:cs="Arial"/>
          <w:color w:val="auto"/>
          <w:u w:val="none"/>
        </w:rPr>
        <w:t xml:space="preserve"> de presa de todas as composições. Este aumento do tempo de presa fez também aumentar o tempo de exposição às elevadas temperaturas até à aplicação do endurecedor, que como já se viu, pode ser prejudicial.</w:t>
      </w:r>
    </w:p>
    <w:p w:rsidR="00AB5BDA" w:rsidRDefault="00DB1456" w:rsidP="00402BF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No gráfico 3</w:t>
      </w:r>
      <w:r w:rsidR="00AB5BDA" w:rsidRPr="00402BFA">
        <w:rPr>
          <w:rStyle w:val="Hiperligao"/>
          <w:rFonts w:ascii="Arial" w:hAnsi="Arial" w:cs="Arial"/>
          <w:color w:val="auto"/>
          <w:u w:val="none"/>
        </w:rPr>
        <w:t xml:space="preserve">6 encontra-se representado o instante em que </w:t>
      </w:r>
      <w:r w:rsidR="005A3831">
        <w:rPr>
          <w:rStyle w:val="Hiperligao"/>
          <w:rFonts w:ascii="Arial" w:hAnsi="Arial" w:cs="Arial"/>
          <w:color w:val="auto"/>
          <w:u w:val="none"/>
        </w:rPr>
        <w:t xml:space="preserve">todas </w:t>
      </w:r>
      <w:r w:rsidR="00AB5BDA" w:rsidRPr="00402BFA">
        <w:rPr>
          <w:rStyle w:val="Hiperligao"/>
          <w:rFonts w:ascii="Arial" w:hAnsi="Arial" w:cs="Arial"/>
          <w:color w:val="auto"/>
          <w:u w:val="none"/>
        </w:rPr>
        <w:t>as composições atingem o</w:t>
      </w:r>
      <w:r w:rsidR="00915DBD">
        <w:rPr>
          <w:rStyle w:val="Hiperligao"/>
          <w:rFonts w:ascii="Arial" w:hAnsi="Arial" w:cs="Arial"/>
          <w:color w:val="auto"/>
          <w:u w:val="none"/>
        </w:rPr>
        <w:t>s 8,5</w:t>
      </w:r>
      <w:r w:rsidR="00273DCB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915DBD">
        <w:rPr>
          <w:rStyle w:val="Hiperligao"/>
          <w:rFonts w:ascii="Arial" w:hAnsi="Arial" w:cs="Arial"/>
          <w:color w:val="auto"/>
          <w:u w:val="none"/>
        </w:rPr>
        <w:t>MPa</w:t>
      </w:r>
      <w:r w:rsidR="00AB5BDA" w:rsidRPr="00402BFA">
        <w:rPr>
          <w:rStyle w:val="Hiperligao"/>
          <w:rFonts w:ascii="Arial" w:hAnsi="Arial" w:cs="Arial"/>
          <w:color w:val="auto"/>
          <w:u w:val="none"/>
        </w:rPr>
        <w:t>.</w:t>
      </w:r>
    </w:p>
    <w:p w:rsidR="0090050B" w:rsidRPr="00402BFA" w:rsidRDefault="0090050B" w:rsidP="00402BF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400040" cy="4172585"/>
            <wp:effectExtent l="0" t="0" r="10160" b="18415"/>
            <wp:wrapTight wrapText="bothSides">
              <wp:wrapPolygon edited="0">
                <wp:start x="0" y="0"/>
                <wp:lineTo x="0" y="21597"/>
                <wp:lineTo x="21564" y="21597"/>
                <wp:lineTo x="21564" y="0"/>
                <wp:lineTo x="0" y="0"/>
              </wp:wrapPolygon>
            </wp:wrapTight>
            <wp:docPr id="451" name="Gráfico 4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FF9" w:rsidRDefault="00DF3270" w:rsidP="00440E23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3</w:t>
      </w:r>
      <w:r w:rsidR="00CA4FF9" w:rsidRPr="0076713C">
        <w:rPr>
          <w:rFonts w:ascii="Arial" w:eastAsia="AdvP4DF60E" w:hAnsi="Arial" w:cs="Arial"/>
          <w:b/>
          <w:lang w:eastAsia="pt-PT"/>
        </w:rPr>
        <w:t>6</w:t>
      </w:r>
      <w:r w:rsidR="00CA4FF9" w:rsidRPr="00182513">
        <w:rPr>
          <w:rFonts w:ascii="Arial" w:eastAsia="AdvP4DF60E" w:hAnsi="Arial" w:cs="Arial"/>
          <w:b/>
          <w:lang w:eastAsia="pt-PT"/>
        </w:rPr>
        <w:t>:</w:t>
      </w:r>
      <w:r w:rsidR="00CA4FF9" w:rsidRPr="00182513">
        <w:rPr>
          <w:rFonts w:ascii="Arial" w:eastAsia="AdvP4DF60E" w:hAnsi="Arial" w:cs="Arial"/>
          <w:lang w:eastAsia="pt-PT"/>
        </w:rPr>
        <w:t xml:space="preserve"> </w:t>
      </w:r>
      <w:r w:rsidR="00915DBD">
        <w:rPr>
          <w:rFonts w:ascii="Arial" w:eastAsia="AdvP4DF60E" w:hAnsi="Arial" w:cs="Arial"/>
          <w:lang w:eastAsia="pt-PT"/>
        </w:rPr>
        <w:t>Instante em que as composições atingem 8,5</w:t>
      </w:r>
      <w:r w:rsidR="00273DCB">
        <w:rPr>
          <w:rFonts w:ascii="Arial" w:eastAsia="AdvP4DF60E" w:hAnsi="Arial" w:cs="Arial"/>
          <w:lang w:eastAsia="pt-PT"/>
        </w:rPr>
        <w:t xml:space="preserve"> </w:t>
      </w:r>
      <w:r w:rsidR="00915DBD">
        <w:rPr>
          <w:rFonts w:ascii="Arial" w:eastAsia="AdvP4DF60E" w:hAnsi="Arial" w:cs="Arial"/>
          <w:lang w:eastAsia="pt-PT"/>
        </w:rPr>
        <w:t>MPa</w:t>
      </w:r>
      <w:r w:rsidR="004C6728" w:rsidRPr="00617DAE">
        <w:rPr>
          <w:rFonts w:ascii="Arial" w:eastAsia="AdvP4DF60E" w:hAnsi="Arial" w:cs="Arial"/>
          <w:lang w:eastAsia="pt-PT"/>
        </w:rPr>
        <w:t>.</w:t>
      </w:r>
    </w:p>
    <w:p w:rsidR="00AB5BDA" w:rsidRDefault="00AB5BDA" w:rsidP="00CA4FF9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9E63ED" w:rsidRPr="00402BFA" w:rsidRDefault="00440E23" w:rsidP="00402BFA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Verificou</w:t>
      </w:r>
      <w:r w:rsidR="0090050B">
        <w:rPr>
          <w:rFonts w:ascii="Arial" w:eastAsia="AdvP4DF60E" w:hAnsi="Arial" w:cs="Arial"/>
          <w:lang w:eastAsia="pt-PT"/>
        </w:rPr>
        <w:t xml:space="preserve">-se que </w:t>
      </w:r>
      <w:r w:rsidR="003807B6">
        <w:rPr>
          <w:rFonts w:ascii="Arial" w:eastAsia="AdvP4DF60E" w:hAnsi="Arial" w:cs="Arial"/>
          <w:lang w:eastAsia="pt-PT"/>
        </w:rPr>
        <w:t>nas composições</w:t>
      </w:r>
      <w:r w:rsidR="001F55E3" w:rsidRPr="00402BFA">
        <w:rPr>
          <w:rFonts w:ascii="Arial" w:eastAsia="AdvP4DF60E" w:hAnsi="Arial" w:cs="Arial"/>
          <w:lang w:eastAsia="pt-PT"/>
        </w:rPr>
        <w:t xml:space="preserve"> em que </w:t>
      </w:r>
      <w:r>
        <w:rPr>
          <w:rFonts w:ascii="Arial" w:eastAsia="AdvP4DF60E" w:hAnsi="Arial" w:cs="Arial"/>
          <w:lang w:eastAsia="pt-PT"/>
        </w:rPr>
        <w:t>foi</w:t>
      </w:r>
      <w:r w:rsidR="001F55E3" w:rsidRPr="00402BFA">
        <w:rPr>
          <w:rFonts w:ascii="Arial" w:eastAsia="AdvP4DF60E" w:hAnsi="Arial" w:cs="Arial"/>
          <w:lang w:eastAsia="pt-PT"/>
        </w:rPr>
        <w:t xml:space="preserve"> usado o adjuvante 898</w:t>
      </w:r>
      <w:r w:rsidR="0090050B">
        <w:rPr>
          <w:rFonts w:ascii="Arial" w:eastAsia="AdvP4DF60E" w:hAnsi="Arial" w:cs="Arial"/>
          <w:lang w:eastAsia="pt-PT"/>
        </w:rPr>
        <w:t>, o instante 8,5 MPa e 8,5 MPa + 45 min é atingido</w:t>
      </w:r>
      <w:r w:rsidR="001F55E3" w:rsidRPr="00402BFA">
        <w:rPr>
          <w:rFonts w:ascii="Arial" w:eastAsia="AdvP4DF60E" w:hAnsi="Arial" w:cs="Arial"/>
          <w:lang w:eastAsia="pt-PT"/>
        </w:rPr>
        <w:t xml:space="preserve"> </w:t>
      </w:r>
      <w:r w:rsidR="009E63ED" w:rsidRPr="00402BFA">
        <w:rPr>
          <w:rFonts w:ascii="Arial" w:eastAsia="AdvP4DF60E" w:hAnsi="Arial" w:cs="Arial"/>
          <w:lang w:eastAsia="pt-PT"/>
        </w:rPr>
        <w:t xml:space="preserve">entre </w:t>
      </w:r>
      <w:r w:rsidR="001F55E3" w:rsidRPr="00402BFA">
        <w:rPr>
          <w:rFonts w:ascii="Arial" w:eastAsia="AdvP4DF60E" w:hAnsi="Arial" w:cs="Arial"/>
          <w:lang w:eastAsia="pt-PT"/>
        </w:rPr>
        <w:t>as</w:t>
      </w:r>
      <w:r w:rsidR="009E63ED" w:rsidRPr="00402BFA">
        <w:rPr>
          <w:rFonts w:ascii="Arial" w:eastAsia="AdvP4DF60E" w:hAnsi="Arial" w:cs="Arial"/>
          <w:lang w:eastAsia="pt-PT"/>
        </w:rPr>
        <w:t xml:space="preserve"> </w:t>
      </w:r>
      <w:r w:rsidR="001E7F1E">
        <w:rPr>
          <w:rFonts w:ascii="Arial" w:eastAsia="AdvP4DF60E" w:hAnsi="Arial" w:cs="Arial"/>
          <w:lang w:eastAsia="pt-PT"/>
        </w:rPr>
        <w:t>4</w:t>
      </w:r>
      <w:r w:rsidR="001F55E3" w:rsidRPr="00402BFA">
        <w:rPr>
          <w:rFonts w:ascii="Arial" w:eastAsia="AdvP4DF60E" w:hAnsi="Arial" w:cs="Arial"/>
          <w:lang w:eastAsia="pt-PT"/>
        </w:rPr>
        <w:t>:</w:t>
      </w:r>
      <w:r w:rsidR="001E7F1E">
        <w:rPr>
          <w:rFonts w:ascii="Arial" w:eastAsia="AdvP4DF60E" w:hAnsi="Arial" w:cs="Arial"/>
          <w:lang w:eastAsia="pt-PT"/>
        </w:rPr>
        <w:t>08</w:t>
      </w:r>
      <w:r w:rsidR="001F55E3" w:rsidRPr="00402BFA">
        <w:rPr>
          <w:rFonts w:ascii="Arial" w:eastAsia="AdvP4DF60E" w:hAnsi="Arial" w:cs="Arial"/>
          <w:lang w:eastAsia="pt-PT"/>
        </w:rPr>
        <w:t xml:space="preserve">h e as </w:t>
      </w:r>
      <w:r w:rsidR="001E7F1E">
        <w:rPr>
          <w:rFonts w:ascii="Arial" w:eastAsia="AdvP4DF60E" w:hAnsi="Arial" w:cs="Arial"/>
          <w:lang w:eastAsia="pt-PT"/>
        </w:rPr>
        <w:t>5</w:t>
      </w:r>
      <w:r w:rsidR="001F55E3" w:rsidRPr="00402BFA">
        <w:rPr>
          <w:rFonts w:ascii="Arial" w:eastAsia="AdvP4DF60E" w:hAnsi="Arial" w:cs="Arial"/>
          <w:lang w:eastAsia="pt-PT"/>
        </w:rPr>
        <w:t>:</w:t>
      </w:r>
      <w:r w:rsidR="001E7F1E">
        <w:rPr>
          <w:rFonts w:ascii="Arial" w:eastAsia="AdvP4DF60E" w:hAnsi="Arial" w:cs="Arial"/>
          <w:lang w:eastAsia="pt-PT"/>
        </w:rPr>
        <w:t>26</w:t>
      </w:r>
      <w:r w:rsidR="009E63ED" w:rsidRPr="00402BFA">
        <w:rPr>
          <w:rFonts w:ascii="Arial" w:eastAsia="AdvP4DF60E" w:hAnsi="Arial" w:cs="Arial"/>
          <w:lang w:eastAsia="pt-PT"/>
        </w:rPr>
        <w:t>h.</w:t>
      </w:r>
    </w:p>
    <w:p w:rsidR="001F55E3" w:rsidRPr="00617DAE" w:rsidRDefault="00B236BE" w:rsidP="00402BF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Fonts w:ascii="Arial" w:eastAsia="AdvP4DF60E" w:hAnsi="Arial" w:cs="Arial"/>
          <w:lang w:eastAsia="pt-PT"/>
        </w:rPr>
        <w:t xml:space="preserve">No </w:t>
      </w:r>
      <w:r w:rsidR="00316463">
        <w:rPr>
          <w:rFonts w:ascii="Arial" w:eastAsia="AdvP4DF60E" w:hAnsi="Arial" w:cs="Arial"/>
          <w:lang w:eastAsia="pt-PT"/>
        </w:rPr>
        <w:t xml:space="preserve">que respeita </w:t>
      </w:r>
      <w:r w:rsidR="006852B6">
        <w:rPr>
          <w:rFonts w:ascii="Arial" w:eastAsia="AdvP4DF60E" w:hAnsi="Arial" w:cs="Arial"/>
          <w:lang w:eastAsia="pt-PT"/>
        </w:rPr>
        <w:t>à</w:t>
      </w:r>
      <w:r w:rsidR="001F55E3" w:rsidRPr="00617DAE">
        <w:rPr>
          <w:rFonts w:ascii="Arial" w:eastAsia="AdvP4DF60E" w:hAnsi="Arial" w:cs="Arial"/>
          <w:lang w:eastAsia="pt-PT"/>
        </w:rPr>
        <w:t xml:space="preserve">s composições com </w:t>
      </w:r>
      <w:r w:rsidR="009E63ED" w:rsidRPr="00617DAE">
        <w:rPr>
          <w:rFonts w:ascii="Arial" w:eastAsia="AdvP4DF60E" w:hAnsi="Arial" w:cs="Arial"/>
          <w:lang w:eastAsia="pt-PT"/>
        </w:rPr>
        <w:t xml:space="preserve">o </w:t>
      </w:r>
      <w:r w:rsidR="00316463">
        <w:rPr>
          <w:rFonts w:ascii="Arial" w:eastAsia="AdvP4DF60E" w:hAnsi="Arial" w:cs="Arial"/>
          <w:lang w:eastAsia="pt-PT"/>
        </w:rPr>
        <w:t xml:space="preserve">adjuvante </w:t>
      </w:r>
      <w:r w:rsidR="009E63ED" w:rsidRPr="00617DAE">
        <w:rPr>
          <w:rFonts w:ascii="Arial" w:eastAsia="AdvP4DF60E" w:hAnsi="Arial" w:cs="Arial"/>
          <w:lang w:eastAsia="pt-PT"/>
        </w:rPr>
        <w:t>390NP</w:t>
      </w:r>
      <w:r w:rsidR="00D41CCD">
        <w:rPr>
          <w:rFonts w:ascii="Arial" w:eastAsia="AdvP4DF60E" w:hAnsi="Arial" w:cs="Arial"/>
          <w:lang w:eastAsia="pt-PT"/>
        </w:rPr>
        <w:t xml:space="preserve">, o instante 8,5 MPa e 8,5 MPa + 45min é atingido </w:t>
      </w:r>
      <w:r w:rsidR="009E63ED" w:rsidRPr="00617DAE">
        <w:rPr>
          <w:rFonts w:ascii="Arial" w:eastAsia="AdvP4DF60E" w:hAnsi="Arial" w:cs="Arial"/>
          <w:lang w:eastAsia="pt-PT"/>
        </w:rPr>
        <w:t>entre as 5:</w:t>
      </w:r>
      <w:r w:rsidR="001E7F1E">
        <w:rPr>
          <w:rFonts w:ascii="Arial" w:eastAsia="AdvP4DF60E" w:hAnsi="Arial" w:cs="Arial"/>
          <w:lang w:eastAsia="pt-PT"/>
        </w:rPr>
        <w:t>29</w:t>
      </w:r>
      <w:r w:rsidR="009E63ED" w:rsidRPr="00617DAE">
        <w:rPr>
          <w:rFonts w:ascii="Arial" w:eastAsia="AdvP4DF60E" w:hAnsi="Arial" w:cs="Arial"/>
          <w:lang w:eastAsia="pt-PT"/>
        </w:rPr>
        <w:t>h e as</w:t>
      </w:r>
      <w:r w:rsidR="001E7F1E">
        <w:rPr>
          <w:rFonts w:ascii="Arial" w:eastAsia="AdvP4DF60E" w:hAnsi="Arial" w:cs="Arial"/>
          <w:lang w:eastAsia="pt-PT"/>
        </w:rPr>
        <w:t xml:space="preserve"> 8</w:t>
      </w:r>
      <w:r w:rsidR="009E63ED" w:rsidRPr="00617DAE">
        <w:rPr>
          <w:rFonts w:ascii="Arial" w:eastAsia="AdvP4DF60E" w:hAnsi="Arial" w:cs="Arial"/>
          <w:lang w:eastAsia="pt-PT"/>
        </w:rPr>
        <w:t>:</w:t>
      </w:r>
      <w:r w:rsidR="001E7F1E">
        <w:rPr>
          <w:rFonts w:ascii="Arial" w:eastAsia="AdvP4DF60E" w:hAnsi="Arial" w:cs="Arial"/>
          <w:lang w:eastAsia="pt-PT"/>
        </w:rPr>
        <w:t>14</w:t>
      </w:r>
      <w:r w:rsidR="009E63ED" w:rsidRPr="00617DAE">
        <w:rPr>
          <w:rFonts w:ascii="Arial" w:eastAsia="AdvP4DF60E" w:hAnsi="Arial" w:cs="Arial"/>
          <w:lang w:eastAsia="pt-PT"/>
        </w:rPr>
        <w:t>h</w:t>
      </w:r>
      <w:r w:rsidR="001F55E3" w:rsidRPr="00617DAE">
        <w:rPr>
          <w:rFonts w:ascii="Arial" w:eastAsia="AdvP4DF60E" w:hAnsi="Arial" w:cs="Arial"/>
          <w:lang w:eastAsia="pt-PT"/>
        </w:rPr>
        <w:t>.</w:t>
      </w:r>
      <w:r w:rsidR="00273276">
        <w:rPr>
          <w:rStyle w:val="Hiperligao"/>
          <w:rFonts w:ascii="Arial" w:hAnsi="Arial" w:cs="Arial"/>
          <w:color w:val="auto"/>
          <w:u w:val="none"/>
        </w:rPr>
        <w:t xml:space="preserve"> Comparativamente,</w:t>
      </w:r>
      <w:r w:rsidR="001F55E3" w:rsidRPr="00617DAE">
        <w:rPr>
          <w:rStyle w:val="Hiperligao"/>
          <w:rFonts w:ascii="Arial" w:hAnsi="Arial" w:cs="Arial"/>
          <w:color w:val="auto"/>
          <w:u w:val="none"/>
        </w:rPr>
        <w:t xml:space="preserve"> verific</w:t>
      </w:r>
      <w:r w:rsidR="00440E23">
        <w:rPr>
          <w:rStyle w:val="Hiperligao"/>
          <w:rFonts w:ascii="Arial" w:hAnsi="Arial" w:cs="Arial"/>
          <w:color w:val="auto"/>
          <w:u w:val="none"/>
        </w:rPr>
        <w:t>ou</w:t>
      </w:r>
      <w:r w:rsidR="001F55E3" w:rsidRPr="00617DAE">
        <w:rPr>
          <w:rStyle w:val="Hiperligao"/>
          <w:rFonts w:ascii="Arial" w:hAnsi="Arial" w:cs="Arial"/>
          <w:color w:val="auto"/>
          <w:u w:val="none"/>
        </w:rPr>
        <w:t xml:space="preserve">-se que as composições em que </w:t>
      </w:r>
      <w:r w:rsidR="00440E23">
        <w:rPr>
          <w:rStyle w:val="Hiperligao"/>
          <w:rFonts w:ascii="Arial" w:hAnsi="Arial" w:cs="Arial"/>
          <w:color w:val="auto"/>
          <w:u w:val="none"/>
        </w:rPr>
        <w:t>foi</w:t>
      </w:r>
      <w:r w:rsidR="001F55E3" w:rsidRPr="00617DAE">
        <w:rPr>
          <w:rStyle w:val="Hiperligao"/>
          <w:rFonts w:ascii="Arial" w:hAnsi="Arial" w:cs="Arial"/>
          <w:color w:val="auto"/>
          <w:u w:val="none"/>
        </w:rPr>
        <w:t xml:space="preserve"> utiliz</w:t>
      </w:r>
      <w:r w:rsidR="00273276">
        <w:rPr>
          <w:rStyle w:val="Hiperligao"/>
          <w:rFonts w:ascii="Arial" w:hAnsi="Arial" w:cs="Arial"/>
          <w:color w:val="auto"/>
          <w:u w:val="none"/>
        </w:rPr>
        <w:t>ado o adjuvante 898, atingem o</w:t>
      </w:r>
      <w:r w:rsidR="003807B6">
        <w:rPr>
          <w:rStyle w:val="Hiperligao"/>
          <w:rFonts w:ascii="Arial" w:hAnsi="Arial" w:cs="Arial"/>
          <w:color w:val="auto"/>
          <w:u w:val="none"/>
        </w:rPr>
        <w:t>s</w:t>
      </w:r>
      <w:r w:rsidR="00273276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3807B6">
        <w:rPr>
          <w:rStyle w:val="Hiperligao"/>
          <w:rFonts w:ascii="Arial" w:hAnsi="Arial" w:cs="Arial"/>
          <w:color w:val="auto"/>
          <w:u w:val="none"/>
        </w:rPr>
        <w:t>8,5 MPa</w:t>
      </w:r>
      <w:r w:rsidR="001F55E3" w:rsidRPr="00617DAE">
        <w:rPr>
          <w:rStyle w:val="Hiperligao"/>
          <w:rFonts w:ascii="Arial" w:hAnsi="Arial" w:cs="Arial"/>
          <w:color w:val="auto"/>
          <w:u w:val="none"/>
        </w:rPr>
        <w:t xml:space="preserve"> cerca de 1h/1:30h antes das c</w:t>
      </w:r>
      <w:r w:rsidR="00440E23">
        <w:rPr>
          <w:rStyle w:val="Hiperligao"/>
          <w:rFonts w:ascii="Arial" w:hAnsi="Arial" w:cs="Arial"/>
          <w:color w:val="auto"/>
          <w:u w:val="none"/>
        </w:rPr>
        <w:t>omposições que onde foi</w:t>
      </w:r>
      <w:r w:rsidR="001F55E3" w:rsidRPr="00617DAE">
        <w:rPr>
          <w:rStyle w:val="Hiperligao"/>
          <w:rFonts w:ascii="Arial" w:hAnsi="Arial" w:cs="Arial"/>
          <w:color w:val="auto"/>
          <w:u w:val="none"/>
        </w:rPr>
        <w:t xml:space="preserve"> utilizado o adjuvante 390NP.</w:t>
      </w:r>
    </w:p>
    <w:p w:rsidR="00AA3E62" w:rsidRDefault="00AA3E62" w:rsidP="00D41CCD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Analisando as composiçõe</w:t>
      </w:r>
      <w:r w:rsidR="00440E23">
        <w:rPr>
          <w:rFonts w:ascii="Arial" w:eastAsia="AdvP4DF60E" w:hAnsi="Arial" w:cs="Arial"/>
          <w:lang w:eastAsia="pt-PT"/>
        </w:rPr>
        <w:t>s com o adjuvante 390NP verificou</w:t>
      </w:r>
      <w:r w:rsidR="00D41CCD">
        <w:rPr>
          <w:rFonts w:ascii="Arial" w:eastAsia="AdvP4DF60E" w:hAnsi="Arial" w:cs="Arial"/>
          <w:lang w:eastAsia="pt-PT"/>
        </w:rPr>
        <w:t xml:space="preserve">-se que a adição </w:t>
      </w:r>
      <w:r>
        <w:rPr>
          <w:rFonts w:ascii="Arial" w:eastAsia="AdvP4DF60E" w:hAnsi="Arial" w:cs="Arial"/>
          <w:lang w:eastAsia="pt-PT"/>
        </w:rPr>
        <w:t>que</w:t>
      </w:r>
      <w:r w:rsidR="00273276">
        <w:rPr>
          <w:rFonts w:ascii="Arial" w:eastAsia="AdvP4DF60E" w:hAnsi="Arial" w:cs="Arial"/>
          <w:lang w:eastAsia="pt-PT"/>
        </w:rPr>
        <w:t xml:space="preserve"> mais retarda </w:t>
      </w:r>
      <w:r w:rsidR="00735F38">
        <w:rPr>
          <w:rFonts w:ascii="Arial" w:eastAsia="AdvP4DF60E" w:hAnsi="Arial" w:cs="Arial"/>
          <w:lang w:eastAsia="pt-PT"/>
        </w:rPr>
        <w:t>o ganho de resistência das composições</w:t>
      </w:r>
      <w:r w:rsidR="00440E23">
        <w:rPr>
          <w:rFonts w:ascii="Arial" w:eastAsia="AdvP4DF60E" w:hAnsi="Arial" w:cs="Arial"/>
          <w:lang w:eastAsia="pt-PT"/>
        </w:rPr>
        <w:t xml:space="preserve"> foi</w:t>
      </w:r>
      <w:r>
        <w:rPr>
          <w:rFonts w:ascii="Arial" w:eastAsia="AdvP4DF60E" w:hAnsi="Arial" w:cs="Arial"/>
          <w:lang w:eastAsia="pt-PT"/>
        </w:rPr>
        <w:t xml:space="preserve"> a adição </w:t>
      </w:r>
      <w:r w:rsidR="00440E23">
        <w:rPr>
          <w:rFonts w:ascii="Arial" w:eastAsia="AdvP4DF60E" w:hAnsi="Arial" w:cs="Arial"/>
          <w:lang w:eastAsia="pt-PT"/>
        </w:rPr>
        <w:t xml:space="preserve">cinzas volantes, que </w:t>
      </w:r>
      <w:r w:rsidR="003807B6">
        <w:rPr>
          <w:rFonts w:ascii="Arial" w:eastAsia="AdvP4DF60E" w:hAnsi="Arial" w:cs="Arial"/>
          <w:lang w:eastAsia="pt-PT"/>
        </w:rPr>
        <w:t>retardou em cerca de 2h a obtenção dos 8,5 MPa</w:t>
      </w:r>
      <w:r w:rsidR="00FE2460">
        <w:rPr>
          <w:rFonts w:ascii="Arial" w:eastAsia="AdvP4DF60E" w:hAnsi="Arial" w:cs="Arial"/>
          <w:lang w:eastAsia="pt-PT"/>
        </w:rPr>
        <w:t xml:space="preserve">, comparativamente a </w:t>
      </w:r>
      <w:r>
        <w:rPr>
          <w:rFonts w:ascii="Arial" w:eastAsia="AdvP4DF60E" w:hAnsi="Arial" w:cs="Arial"/>
          <w:lang w:eastAsia="pt-PT"/>
        </w:rPr>
        <w:t>composição</w:t>
      </w:r>
      <w:r w:rsidR="00FE2460">
        <w:rPr>
          <w:rFonts w:ascii="Arial" w:eastAsia="AdvP4DF60E" w:hAnsi="Arial" w:cs="Arial"/>
          <w:lang w:eastAsia="pt-PT"/>
        </w:rPr>
        <w:t xml:space="preserve"> 390NP sem</w:t>
      </w:r>
      <w:r>
        <w:rPr>
          <w:rFonts w:ascii="Arial" w:eastAsia="AdvP4DF60E" w:hAnsi="Arial" w:cs="Arial"/>
          <w:lang w:eastAsia="pt-PT"/>
        </w:rPr>
        <w:t xml:space="preserve"> de adição.</w:t>
      </w:r>
    </w:p>
    <w:p w:rsidR="00AA3E62" w:rsidRDefault="00BE0B52" w:rsidP="00402BFA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lang w:eastAsia="pt-PT"/>
        </w:rPr>
        <w:t>Relativamente à</w:t>
      </w:r>
      <w:r w:rsidR="00AA3E62">
        <w:rPr>
          <w:rFonts w:ascii="Arial" w:eastAsia="AdvP4DF60E" w:hAnsi="Arial" w:cs="Arial"/>
          <w:lang w:eastAsia="pt-PT"/>
        </w:rPr>
        <w:t xml:space="preserve">s </w:t>
      </w:r>
      <w:r w:rsidR="00735F38">
        <w:rPr>
          <w:rFonts w:ascii="Arial" w:eastAsia="AdvP4DF60E" w:hAnsi="Arial" w:cs="Arial"/>
          <w:lang w:eastAsia="pt-PT"/>
        </w:rPr>
        <w:t>composições</w:t>
      </w:r>
      <w:r w:rsidR="00440E23">
        <w:rPr>
          <w:rFonts w:ascii="Arial" w:eastAsia="AdvP4DF60E" w:hAnsi="Arial" w:cs="Arial"/>
          <w:lang w:eastAsia="pt-PT"/>
        </w:rPr>
        <w:t xml:space="preserve"> onde foi</w:t>
      </w:r>
      <w:r w:rsidR="00FE2460">
        <w:rPr>
          <w:rFonts w:ascii="Arial" w:eastAsia="AdvP4DF60E" w:hAnsi="Arial" w:cs="Arial"/>
          <w:lang w:eastAsia="pt-PT"/>
        </w:rPr>
        <w:t xml:space="preserve"> ut</w:t>
      </w:r>
      <w:r w:rsidR="00440E23">
        <w:rPr>
          <w:rFonts w:ascii="Arial" w:eastAsia="AdvP4DF60E" w:hAnsi="Arial" w:cs="Arial"/>
          <w:lang w:eastAsia="pt-PT"/>
        </w:rPr>
        <w:t>ilizado o adjuvante 898 verificou</w:t>
      </w:r>
      <w:r w:rsidR="00AA3E62">
        <w:rPr>
          <w:rFonts w:ascii="Arial" w:eastAsia="AdvP4DF60E" w:hAnsi="Arial" w:cs="Arial"/>
          <w:lang w:eastAsia="pt-PT"/>
        </w:rPr>
        <w:t>-se que a adição que</w:t>
      </w:r>
      <w:r w:rsidR="00735F38">
        <w:rPr>
          <w:rFonts w:ascii="Arial" w:eastAsia="AdvP4DF60E" w:hAnsi="Arial" w:cs="Arial"/>
          <w:lang w:eastAsia="pt-PT"/>
        </w:rPr>
        <w:t xml:space="preserve"> mais retarda o ganho de resistência das composições </w:t>
      </w:r>
      <w:r w:rsidR="00440E23">
        <w:rPr>
          <w:rFonts w:ascii="Arial" w:eastAsia="AdvP4DF60E" w:hAnsi="Arial" w:cs="Arial"/>
          <w:lang w:eastAsia="pt-PT"/>
        </w:rPr>
        <w:t>foi</w:t>
      </w:r>
      <w:r w:rsidR="00AA3E62">
        <w:rPr>
          <w:rFonts w:ascii="Arial" w:eastAsia="AdvP4DF60E" w:hAnsi="Arial" w:cs="Arial"/>
          <w:lang w:eastAsia="pt-PT"/>
        </w:rPr>
        <w:t xml:space="preserve"> a adição </w:t>
      </w:r>
      <w:r w:rsidR="00440E23">
        <w:rPr>
          <w:rFonts w:ascii="Arial" w:eastAsia="AdvP4DF60E" w:hAnsi="Arial" w:cs="Arial"/>
          <w:lang w:eastAsia="pt-PT"/>
        </w:rPr>
        <w:t>fíler calcário</w:t>
      </w:r>
      <w:r w:rsidR="00FE2460">
        <w:rPr>
          <w:rFonts w:ascii="Arial" w:eastAsia="AdvP4DF60E" w:hAnsi="Arial" w:cs="Arial"/>
          <w:lang w:eastAsia="pt-PT"/>
        </w:rPr>
        <w:t xml:space="preserve">, a utilização desta adição </w:t>
      </w:r>
      <w:r w:rsidR="00440E23">
        <w:rPr>
          <w:rFonts w:ascii="Arial" w:eastAsia="AdvP4DF60E" w:hAnsi="Arial" w:cs="Arial"/>
          <w:lang w:eastAsia="pt-PT"/>
        </w:rPr>
        <w:t>permitiu</w:t>
      </w:r>
      <w:r w:rsidR="00FE2460">
        <w:rPr>
          <w:rFonts w:ascii="Arial" w:eastAsia="AdvP4DF60E" w:hAnsi="Arial" w:cs="Arial"/>
          <w:lang w:eastAsia="pt-PT"/>
        </w:rPr>
        <w:t>-nos</w:t>
      </w:r>
      <w:r w:rsidR="00273276">
        <w:rPr>
          <w:rFonts w:ascii="Arial" w:eastAsia="AdvP4DF60E" w:hAnsi="Arial" w:cs="Arial"/>
          <w:lang w:eastAsia="pt-PT"/>
        </w:rPr>
        <w:t xml:space="preserve"> aumentar </w:t>
      </w:r>
      <w:r w:rsidR="003807B6">
        <w:rPr>
          <w:rFonts w:ascii="Arial" w:eastAsia="AdvP4DF60E" w:hAnsi="Arial" w:cs="Arial"/>
          <w:lang w:eastAsia="pt-PT"/>
        </w:rPr>
        <w:t>o tempo até a obtenção dos 8,5 MPa</w:t>
      </w:r>
      <w:r w:rsidR="00AA3E62">
        <w:rPr>
          <w:rFonts w:ascii="Arial" w:eastAsia="AdvP4DF60E" w:hAnsi="Arial" w:cs="Arial"/>
          <w:lang w:eastAsia="pt-PT"/>
        </w:rPr>
        <w:t xml:space="preserve"> em relação a composição sem incorporação de adição em cerca de 35 minutos.</w:t>
      </w:r>
    </w:p>
    <w:p w:rsidR="00503143" w:rsidRDefault="00503143" w:rsidP="00503143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AdvP4DF60E" w:hAnsi="Arial" w:cs="Arial"/>
          <w:lang w:eastAsia="pt-PT"/>
        </w:rPr>
        <w:t>T</w:t>
      </w:r>
      <w:r w:rsidR="00922D80">
        <w:rPr>
          <w:rFonts w:ascii="Arial" w:eastAsia="AdvP4DF60E" w:hAnsi="Arial" w:cs="Arial"/>
          <w:lang w:eastAsia="pt-PT"/>
        </w:rPr>
        <w:t xml:space="preserve">odas as lajetas estiveram submetidas </w:t>
      </w:r>
      <w:r w:rsidR="00B31548">
        <w:rPr>
          <w:rFonts w:ascii="Arial" w:eastAsia="AdvP4DF60E" w:hAnsi="Arial" w:cs="Arial"/>
          <w:lang w:eastAsia="pt-PT"/>
        </w:rPr>
        <w:t>à</w:t>
      </w:r>
      <w:r w:rsidR="00273276">
        <w:rPr>
          <w:rFonts w:ascii="Arial" w:eastAsia="AdvP4DF60E" w:hAnsi="Arial" w:cs="Arial"/>
          <w:lang w:eastAsia="pt-PT"/>
        </w:rPr>
        <w:t>s</w:t>
      </w:r>
      <w:r w:rsidR="00922D80">
        <w:rPr>
          <w:rFonts w:ascii="Arial" w:eastAsia="AdvP4DF60E" w:hAnsi="Arial" w:cs="Arial"/>
          <w:lang w:eastAsia="pt-PT"/>
        </w:rPr>
        <w:t xml:space="preserve"> mesmas condicionantes</w:t>
      </w:r>
      <w:r w:rsidR="00B31548">
        <w:rPr>
          <w:rFonts w:ascii="Arial" w:eastAsia="AdvP4DF60E" w:hAnsi="Arial" w:cs="Arial"/>
          <w:lang w:eastAsia="pt-PT"/>
        </w:rPr>
        <w:t xml:space="preserve">, sendo que </w:t>
      </w:r>
      <w:r w:rsidR="00B31548">
        <w:rPr>
          <w:rFonts w:ascii="Arial" w:eastAsia="AdvP4DF60E" w:hAnsi="Arial" w:cs="Arial"/>
          <w:lang w:eastAsia="pt-PT"/>
        </w:rPr>
        <w:lastRenderedPageBreak/>
        <w:t>a</w:t>
      </w:r>
      <w:r w:rsidR="00922D80">
        <w:rPr>
          <w:rFonts w:ascii="Arial" w:eastAsia="AdvP4DF60E" w:hAnsi="Arial" w:cs="Arial"/>
          <w:lang w:eastAsia="pt-PT"/>
        </w:rPr>
        <w:t xml:space="preserve"> temperatura média a </w:t>
      </w:r>
      <w:r w:rsidR="00243365">
        <w:rPr>
          <w:rFonts w:ascii="Arial" w:eastAsia="AdvP4DF60E" w:hAnsi="Arial" w:cs="Arial"/>
          <w:lang w:eastAsia="pt-PT"/>
        </w:rPr>
        <w:t>que se encontravam dentro dos tú</w:t>
      </w:r>
      <w:r w:rsidR="00922D80">
        <w:rPr>
          <w:rFonts w:ascii="Arial" w:eastAsia="AdvP4DF60E" w:hAnsi="Arial" w:cs="Arial"/>
          <w:lang w:eastAsia="pt-PT"/>
        </w:rPr>
        <w:t>neis era de 43ºC e a evaporação me</w:t>
      </w:r>
      <w:r w:rsidR="00243365">
        <w:rPr>
          <w:rFonts w:ascii="Arial" w:eastAsia="AdvP4DF60E" w:hAnsi="Arial" w:cs="Arial"/>
          <w:lang w:eastAsia="pt-PT"/>
        </w:rPr>
        <w:t>dia registada no interior dos tú</w:t>
      </w:r>
      <w:r w:rsidR="00922D80">
        <w:rPr>
          <w:rFonts w:ascii="Arial" w:eastAsia="AdvP4DF60E" w:hAnsi="Arial" w:cs="Arial"/>
          <w:lang w:eastAsia="pt-PT"/>
        </w:rPr>
        <w:t xml:space="preserve">neis variou entre os </w:t>
      </w:r>
      <w:r w:rsidR="00100153">
        <w:rPr>
          <w:rFonts w:ascii="Arial" w:eastAsia="Times New Roman" w:hAnsi="Arial" w:cs="Arial"/>
        </w:rPr>
        <w:t>de 3,2</w:t>
      </w:r>
      <w:r w:rsidR="00440E23">
        <w:rPr>
          <w:rFonts w:ascii="Arial" w:eastAsia="Times New Roman" w:hAnsi="Arial" w:cs="Arial"/>
        </w:rPr>
        <w:t xml:space="preserve"> L</w:t>
      </w:r>
      <w:r w:rsidR="00922D80">
        <w:rPr>
          <w:rFonts w:ascii="Arial" w:eastAsia="Times New Roman" w:hAnsi="Arial" w:cs="Arial"/>
        </w:rPr>
        <w:t>/m</w:t>
      </w:r>
      <w:r w:rsidR="00440E23">
        <w:rPr>
          <w:rFonts w:ascii="Arial" w:eastAsia="Times New Roman" w:hAnsi="Arial" w:cs="Arial"/>
          <w:vertAlign w:val="superscript"/>
        </w:rPr>
        <w:t>2</w:t>
      </w:r>
      <w:r w:rsidR="00100153">
        <w:rPr>
          <w:rFonts w:ascii="Arial" w:eastAsia="Times New Roman" w:hAnsi="Arial" w:cs="Arial"/>
        </w:rPr>
        <w:t xml:space="preserve"> e os 5,0</w:t>
      </w:r>
      <w:r w:rsidR="00440E23">
        <w:rPr>
          <w:rFonts w:ascii="Arial" w:eastAsia="Times New Roman" w:hAnsi="Arial" w:cs="Arial"/>
        </w:rPr>
        <w:t xml:space="preserve"> L</w:t>
      </w:r>
      <w:r w:rsidR="00922D80">
        <w:rPr>
          <w:rFonts w:ascii="Arial" w:eastAsia="Times New Roman" w:hAnsi="Arial" w:cs="Arial"/>
        </w:rPr>
        <w:t>/m</w:t>
      </w:r>
      <w:r w:rsidR="00440E23">
        <w:rPr>
          <w:rFonts w:ascii="Arial" w:eastAsia="Times New Roman" w:hAnsi="Arial" w:cs="Arial"/>
          <w:vertAlign w:val="superscript"/>
        </w:rPr>
        <w:t>2</w:t>
      </w:r>
      <w:r>
        <w:rPr>
          <w:rFonts w:ascii="Arial" w:eastAsia="Times New Roman" w:hAnsi="Arial" w:cs="Arial"/>
        </w:rPr>
        <w:t xml:space="preserve">. </w:t>
      </w:r>
    </w:p>
    <w:p w:rsidR="00D61B87" w:rsidRDefault="00464E4A" w:rsidP="00503143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AdvP4DF60E" w:hAnsi="Arial" w:cs="Arial"/>
          <w:lang w:eastAsia="pt-PT"/>
        </w:rPr>
        <w:t xml:space="preserve">Considerando a adição de água </w:t>
      </w:r>
      <w:r w:rsidR="00503143">
        <w:rPr>
          <w:rFonts w:ascii="Arial" w:eastAsia="AdvP4DF60E" w:hAnsi="Arial" w:cs="Arial"/>
          <w:lang w:eastAsia="pt-PT"/>
        </w:rPr>
        <w:t xml:space="preserve">extra para a aplicação do endurecedor </w:t>
      </w:r>
      <w:r>
        <w:rPr>
          <w:rFonts w:ascii="Arial" w:eastAsia="AdvP4DF60E" w:hAnsi="Arial" w:cs="Arial"/>
          <w:lang w:eastAsia="pt-PT"/>
        </w:rPr>
        <w:t xml:space="preserve">e a </w:t>
      </w:r>
      <w:r w:rsidR="00503143">
        <w:rPr>
          <w:rFonts w:ascii="Arial" w:eastAsia="AdvP4DF60E" w:hAnsi="Arial" w:cs="Arial"/>
          <w:lang w:eastAsia="pt-PT"/>
        </w:rPr>
        <w:t xml:space="preserve">taxa de </w:t>
      </w:r>
      <w:r>
        <w:rPr>
          <w:rFonts w:ascii="Arial" w:eastAsia="AdvP4DF60E" w:hAnsi="Arial" w:cs="Arial"/>
          <w:lang w:eastAsia="pt-PT"/>
        </w:rPr>
        <w:t>evaporação media estimada</w:t>
      </w:r>
      <w:r>
        <w:rPr>
          <w:rFonts w:ascii="Arial" w:eastAsia="Times New Roman" w:hAnsi="Arial" w:cs="Arial"/>
        </w:rPr>
        <w:t xml:space="preserve"> v</w:t>
      </w:r>
      <w:r w:rsidR="00440E23">
        <w:rPr>
          <w:rFonts w:ascii="Arial" w:eastAsia="Times New Roman" w:hAnsi="Arial" w:cs="Arial"/>
        </w:rPr>
        <w:t>erificou</w:t>
      </w:r>
      <w:r w:rsidR="00922D80">
        <w:rPr>
          <w:rFonts w:ascii="Arial" w:eastAsia="Times New Roman" w:hAnsi="Arial" w:cs="Arial"/>
        </w:rPr>
        <w:t xml:space="preserve">-se que as composições com o adjuvante 898 tem razões a/c mais baixas que </w:t>
      </w:r>
      <w:r w:rsidR="00273276">
        <w:rPr>
          <w:rFonts w:ascii="Arial" w:eastAsia="Times New Roman" w:hAnsi="Arial" w:cs="Arial"/>
        </w:rPr>
        <w:t>a</w:t>
      </w:r>
      <w:r w:rsidR="00922D80">
        <w:rPr>
          <w:rFonts w:ascii="Arial" w:eastAsia="Times New Roman" w:hAnsi="Arial" w:cs="Arial"/>
        </w:rPr>
        <w:t xml:space="preserve">s composições com o adjuvante 390NP o que </w:t>
      </w:r>
      <w:r w:rsidR="00503143">
        <w:rPr>
          <w:rFonts w:ascii="Arial" w:eastAsia="Times New Roman" w:hAnsi="Arial" w:cs="Arial"/>
        </w:rPr>
        <w:t>a</w:t>
      </w:r>
      <w:r w:rsidR="00922D80">
        <w:rPr>
          <w:rFonts w:ascii="Arial" w:eastAsia="Times New Roman" w:hAnsi="Arial" w:cs="Arial"/>
        </w:rPr>
        <w:t>s torna mais compactas, ma</w:t>
      </w:r>
      <w:r w:rsidR="00503143">
        <w:rPr>
          <w:rFonts w:ascii="Arial" w:eastAsia="Times New Roman" w:hAnsi="Arial" w:cs="Arial"/>
        </w:rPr>
        <w:t>is resistentes, contudo estas tê</w:t>
      </w:r>
      <w:r w:rsidR="00922D80">
        <w:rPr>
          <w:rFonts w:ascii="Arial" w:eastAsia="Times New Roman" w:hAnsi="Arial" w:cs="Arial"/>
        </w:rPr>
        <w:t>m menos água disponível aquando das operações de afagamento</w:t>
      </w:r>
      <w:r w:rsidR="00D61B87">
        <w:rPr>
          <w:rFonts w:ascii="Arial" w:eastAsia="Times New Roman" w:hAnsi="Arial" w:cs="Arial"/>
        </w:rPr>
        <w:t>, Quadro 24.</w:t>
      </w:r>
    </w:p>
    <w:p w:rsidR="00D61B87" w:rsidRDefault="00D61B87" w:rsidP="00D61B87">
      <w:pPr>
        <w:tabs>
          <w:tab w:val="left" w:pos="920"/>
        </w:tabs>
        <w:spacing w:after="0" w:line="360" w:lineRule="auto"/>
        <w:jc w:val="both"/>
        <w:rPr>
          <w:rFonts w:ascii="Arial" w:eastAsia="Times New Roman" w:hAnsi="Arial" w:cs="Arial"/>
        </w:rPr>
      </w:pPr>
    </w:p>
    <w:p w:rsidR="00D61B87" w:rsidRDefault="00D61B87" w:rsidP="00D61B87">
      <w:pPr>
        <w:tabs>
          <w:tab w:val="left" w:pos="920"/>
        </w:tabs>
        <w:spacing w:after="0" w:line="360" w:lineRule="auto"/>
        <w:jc w:val="center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>Quadro 24</w:t>
      </w:r>
      <w:r w:rsidRPr="00182513">
        <w:rPr>
          <w:rFonts w:ascii="Arial" w:eastAsia="AdvP4DF60E" w:hAnsi="Arial" w:cs="Arial"/>
          <w:b/>
          <w:lang w:eastAsia="pt-PT"/>
        </w:rPr>
        <w:t>:</w:t>
      </w:r>
      <w:r w:rsidRPr="00182513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Razão a/c aquando das operações de afagamento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472"/>
        <w:gridCol w:w="2772"/>
        <w:gridCol w:w="2173"/>
        <w:gridCol w:w="864"/>
      </w:tblGrid>
      <w:tr w:rsidR="00D61B87" w:rsidRPr="00D61B87" w:rsidTr="00D61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61B87">
              <w:rPr>
                <w:rFonts w:ascii="Arial" w:hAnsi="Arial" w:cs="Arial"/>
                <w:color w:val="000000"/>
                <w:lang w:eastAsia="pt-PT"/>
              </w:rPr>
              <w:t>Composição base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D61B87" w:rsidRPr="00D61B87" w:rsidRDefault="00440E23" w:rsidP="00D61B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Massa v</w:t>
            </w:r>
            <w:r w:rsidR="00D61B87" w:rsidRPr="00D61B87">
              <w:rPr>
                <w:rFonts w:ascii="Arial" w:hAnsi="Arial" w:cs="Arial"/>
                <w:color w:val="000000"/>
                <w:lang w:eastAsia="pt-PT"/>
              </w:rPr>
              <w:t>olúmica (kg/m</w:t>
            </w:r>
            <w:r w:rsidR="00D61B87" w:rsidRPr="00440E23">
              <w:rPr>
                <w:rFonts w:ascii="Arial" w:hAnsi="Arial" w:cs="Arial"/>
                <w:color w:val="000000"/>
                <w:vertAlign w:val="superscript"/>
                <w:lang w:eastAsia="pt-PT"/>
              </w:rPr>
              <w:t>3</w:t>
            </w:r>
            <w:r w:rsidR="00D61B87" w:rsidRPr="00D61B87">
              <w:rPr>
                <w:rFonts w:ascii="Arial" w:hAnsi="Arial" w:cs="Arial"/>
                <w:color w:val="000000"/>
                <w:lang w:eastAsia="pt-PT"/>
              </w:rPr>
              <w:t>)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D61B87">
              <w:rPr>
                <w:rFonts w:ascii="Arial" w:hAnsi="Arial" w:cs="Arial"/>
                <w:color w:val="000000"/>
                <w:lang w:eastAsia="pt-PT"/>
              </w:rPr>
              <w:t>Razão</w:t>
            </w:r>
          </w:p>
        </w:tc>
      </w:tr>
      <w:tr w:rsidR="00D61B87" w:rsidRPr="00D61B87" w:rsidTr="00D61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61B87">
              <w:rPr>
                <w:rFonts w:ascii="Arial" w:hAnsi="Arial" w:cs="Arial"/>
                <w:color w:val="000000"/>
                <w:lang w:eastAsia="pt-PT"/>
              </w:rPr>
              <w:t>+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Água Disponível estimada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Cimento CEM II/A-L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a/c</w:t>
            </w:r>
          </w:p>
        </w:tc>
      </w:tr>
      <w:tr w:rsidR="00D61B87" w:rsidRPr="00D61B87" w:rsidTr="00D61B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61B87">
              <w:rPr>
                <w:rFonts w:ascii="Arial" w:hAnsi="Arial" w:cs="Arial"/>
                <w:color w:val="000000"/>
                <w:lang w:eastAsia="pt-PT"/>
              </w:rPr>
              <w:t>898</w:t>
            </w:r>
            <w:r w:rsidR="00D356E5">
              <w:rPr>
                <w:rFonts w:ascii="Arial" w:hAnsi="Arial" w:cs="Arial"/>
                <w:color w:val="000000"/>
                <w:lang w:eastAsia="pt-PT"/>
              </w:rPr>
              <w:t xml:space="preserve"> sem adição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F52C91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129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243365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347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0,4</w:t>
            </w:r>
          </w:p>
        </w:tc>
      </w:tr>
      <w:tr w:rsidR="00D61B87" w:rsidRPr="00D61B87" w:rsidTr="00D61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356E5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898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pt-PT"/>
              </w:rPr>
              <w:t>+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g</w:t>
            </w:r>
            <w:r>
              <w:rPr>
                <w:rFonts w:ascii="Arial" w:hAnsi="Arial" w:cs="Arial"/>
                <w:color w:val="000000"/>
                <w:lang w:eastAsia="pt-PT"/>
              </w:rPr>
              <w:t>esso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107549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121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340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F52C91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0,4</w:t>
            </w:r>
          </w:p>
        </w:tc>
      </w:tr>
      <w:tr w:rsidR="00D61B87" w:rsidRPr="00D61B87" w:rsidTr="00D61B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1A0F39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898 + c</w:t>
            </w:r>
            <w:r w:rsidR="00D356E5">
              <w:rPr>
                <w:rFonts w:ascii="Arial" w:hAnsi="Arial" w:cs="Arial"/>
                <w:color w:val="000000"/>
                <w:lang w:eastAsia="pt-PT"/>
              </w:rPr>
              <w:t>imento grosso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F52C91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125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243365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245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0,5</w:t>
            </w:r>
          </w:p>
        </w:tc>
      </w:tr>
      <w:tr w:rsidR="00D61B87" w:rsidRPr="00D61B87" w:rsidTr="00D61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356E5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898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pt-PT"/>
              </w:rPr>
              <w:t>+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c</w:t>
            </w:r>
            <w:r>
              <w:rPr>
                <w:rFonts w:ascii="Arial" w:hAnsi="Arial" w:cs="Arial"/>
                <w:color w:val="000000"/>
                <w:lang w:eastAsia="pt-PT"/>
              </w:rPr>
              <w:t>inzas volantes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107549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119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243365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245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0,5</w:t>
            </w:r>
          </w:p>
        </w:tc>
      </w:tr>
      <w:tr w:rsidR="00D61B87" w:rsidRPr="00D61B87" w:rsidTr="00D61B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61B87">
              <w:rPr>
                <w:rFonts w:ascii="Arial" w:hAnsi="Arial" w:cs="Arial"/>
                <w:color w:val="000000"/>
                <w:lang w:eastAsia="pt-PT"/>
              </w:rPr>
              <w:t>898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</w:t>
            </w:r>
            <w:r w:rsidRPr="00D61B87">
              <w:rPr>
                <w:rFonts w:ascii="Arial" w:hAnsi="Arial" w:cs="Arial"/>
                <w:color w:val="000000"/>
                <w:lang w:eastAsia="pt-PT"/>
              </w:rPr>
              <w:t>+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f</w:t>
            </w:r>
            <w:r w:rsidR="00D356E5">
              <w:rPr>
                <w:rFonts w:ascii="Arial" w:hAnsi="Arial" w:cs="Arial"/>
                <w:color w:val="000000"/>
                <w:lang w:eastAsia="pt-PT"/>
              </w:rPr>
              <w:t>íler calcário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F52C91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117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243365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276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0,4</w:t>
            </w:r>
          </w:p>
        </w:tc>
      </w:tr>
      <w:tr w:rsidR="00D61B87" w:rsidRPr="00D61B87" w:rsidTr="00D61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61B87">
              <w:rPr>
                <w:rFonts w:ascii="Arial" w:hAnsi="Arial" w:cs="Arial"/>
                <w:color w:val="000000"/>
                <w:lang w:eastAsia="pt-PT"/>
              </w:rPr>
              <w:t>390NP</w:t>
            </w:r>
            <w:r w:rsidR="00D356E5">
              <w:rPr>
                <w:rFonts w:ascii="Arial" w:hAnsi="Arial" w:cs="Arial"/>
                <w:color w:val="000000"/>
                <w:lang w:eastAsia="pt-PT"/>
              </w:rPr>
              <w:t xml:space="preserve"> sem adição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F52C91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134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243365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347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0,4</w:t>
            </w:r>
          </w:p>
        </w:tc>
      </w:tr>
      <w:tr w:rsidR="00D61B87" w:rsidRPr="00D61B87" w:rsidTr="00D61B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356E5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390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pt-PT"/>
              </w:rPr>
              <w:t>+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g</w:t>
            </w:r>
            <w:r>
              <w:rPr>
                <w:rFonts w:ascii="Arial" w:hAnsi="Arial" w:cs="Arial"/>
                <w:color w:val="000000"/>
                <w:lang w:eastAsia="pt-PT"/>
              </w:rPr>
              <w:t>esso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107549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136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340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0,4</w:t>
            </w:r>
          </w:p>
        </w:tc>
      </w:tr>
      <w:tr w:rsidR="00D61B87" w:rsidRPr="00D61B87" w:rsidTr="00D61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356E5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390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pt-PT"/>
              </w:rPr>
              <w:t>+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c</w:t>
            </w:r>
            <w:r>
              <w:rPr>
                <w:rFonts w:ascii="Arial" w:hAnsi="Arial" w:cs="Arial"/>
                <w:color w:val="000000"/>
                <w:lang w:eastAsia="pt-PT"/>
              </w:rPr>
              <w:t>imento grosso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F52C91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136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243365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245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0,6</w:t>
            </w:r>
          </w:p>
        </w:tc>
      </w:tr>
      <w:tr w:rsidR="00D61B87" w:rsidRPr="00D61B87" w:rsidTr="00D61B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356E5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390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pt-PT"/>
              </w:rPr>
              <w:t>+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c</w:t>
            </w:r>
            <w:r>
              <w:rPr>
                <w:rFonts w:ascii="Arial" w:hAnsi="Arial" w:cs="Arial"/>
                <w:color w:val="000000"/>
                <w:lang w:eastAsia="pt-PT"/>
              </w:rPr>
              <w:t>inzas volantes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107549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128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243365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245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0,5</w:t>
            </w:r>
          </w:p>
        </w:tc>
      </w:tr>
      <w:tr w:rsidR="00D61B87" w:rsidRPr="00D61B87" w:rsidTr="00D61B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61B87" w:rsidRPr="00D61B87" w:rsidRDefault="00D356E5" w:rsidP="00D61B8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390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pt-PT"/>
              </w:rPr>
              <w:t>+</w:t>
            </w:r>
            <w:r w:rsidR="001A0F39">
              <w:rPr>
                <w:rFonts w:ascii="Arial" w:hAnsi="Arial" w:cs="Arial"/>
                <w:color w:val="000000"/>
                <w:lang w:eastAsia="pt-PT"/>
              </w:rPr>
              <w:t xml:space="preserve"> f</w:t>
            </w:r>
            <w:r>
              <w:rPr>
                <w:rFonts w:ascii="Arial" w:hAnsi="Arial" w:cs="Arial"/>
                <w:color w:val="000000"/>
                <w:lang w:eastAsia="pt-PT"/>
              </w:rPr>
              <w:t>íler calcário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F52C91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135</w:t>
            </w:r>
          </w:p>
        </w:tc>
        <w:tc>
          <w:tcPr>
            <w:tcW w:w="0" w:type="auto"/>
            <w:vAlign w:val="center"/>
            <w:hideMark/>
          </w:tcPr>
          <w:p w:rsidR="00D61B87" w:rsidRPr="00D61B87" w:rsidRDefault="00243365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276</w:t>
            </w:r>
          </w:p>
        </w:tc>
        <w:tc>
          <w:tcPr>
            <w:tcW w:w="0" w:type="auto"/>
            <w:noWrap/>
            <w:vAlign w:val="center"/>
            <w:hideMark/>
          </w:tcPr>
          <w:p w:rsidR="00D61B87" w:rsidRPr="00D61B87" w:rsidRDefault="00D61B87" w:rsidP="00D61B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61B87">
              <w:rPr>
                <w:rFonts w:ascii="Arial" w:eastAsia="Times New Roman" w:hAnsi="Arial" w:cs="Arial"/>
                <w:color w:val="000000"/>
                <w:lang w:eastAsia="pt-PT"/>
              </w:rPr>
              <w:t>0,5</w:t>
            </w:r>
          </w:p>
        </w:tc>
      </w:tr>
    </w:tbl>
    <w:p w:rsidR="001F55E3" w:rsidRDefault="00B31548" w:rsidP="00402BFA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  <w:r w:rsidR="00616E2E">
        <w:rPr>
          <w:rFonts w:ascii="Arial" w:eastAsia="Times New Roman" w:hAnsi="Arial" w:cs="Arial"/>
        </w:rPr>
        <w:t xml:space="preserve"> </w:t>
      </w:r>
    </w:p>
    <w:p w:rsidR="005A3188" w:rsidRPr="00464E4A" w:rsidRDefault="00E33E44" w:rsidP="00402BFA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  <w:r>
        <w:rPr>
          <w:rFonts w:ascii="Arial" w:eastAsia="Times New Roman" w:hAnsi="Arial" w:cs="Arial"/>
        </w:rPr>
        <w:t xml:space="preserve">Através dos resultados obtidos </w:t>
      </w:r>
      <w:r w:rsidR="00AC04B8">
        <w:rPr>
          <w:rFonts w:ascii="Arial" w:eastAsia="Times New Roman" w:hAnsi="Arial" w:cs="Arial"/>
        </w:rPr>
        <w:t xml:space="preserve">no Quadro 24, </w:t>
      </w:r>
      <w:r>
        <w:rPr>
          <w:rFonts w:ascii="Arial" w:eastAsia="Times New Roman" w:hAnsi="Arial" w:cs="Arial"/>
        </w:rPr>
        <w:t>verific</w:t>
      </w:r>
      <w:r w:rsidR="00440E23">
        <w:rPr>
          <w:rFonts w:ascii="Arial" w:eastAsia="Times New Roman" w:hAnsi="Arial" w:cs="Arial"/>
        </w:rPr>
        <w:t>ou</w:t>
      </w:r>
      <w:r>
        <w:rPr>
          <w:rFonts w:ascii="Arial" w:eastAsia="Times New Roman" w:hAnsi="Arial" w:cs="Arial"/>
        </w:rPr>
        <w:t xml:space="preserve">-se que </w:t>
      </w:r>
      <w:r w:rsidR="00273276">
        <w:rPr>
          <w:rFonts w:ascii="Arial" w:eastAsia="Times New Roman" w:hAnsi="Arial" w:cs="Arial"/>
        </w:rPr>
        <w:t>a</w:t>
      </w:r>
      <w:r w:rsidR="005A3188">
        <w:rPr>
          <w:rFonts w:ascii="Arial" w:eastAsia="Times New Roman" w:hAnsi="Arial" w:cs="Arial"/>
        </w:rPr>
        <w:t xml:space="preserve">s </w:t>
      </w:r>
      <w:r w:rsidR="00AC04B8">
        <w:rPr>
          <w:rFonts w:ascii="Arial" w:eastAsia="Times New Roman" w:hAnsi="Arial" w:cs="Arial"/>
        </w:rPr>
        <w:t xml:space="preserve">composições com adjuvante 390NP apesar de estarem mais tempo expostas às elevadas temperaturas são as que </w:t>
      </w:r>
      <w:r w:rsidR="005A3188">
        <w:rPr>
          <w:rFonts w:ascii="Arial" w:eastAsia="Times New Roman" w:hAnsi="Arial" w:cs="Arial"/>
        </w:rPr>
        <w:t xml:space="preserve">têm mais água </w:t>
      </w:r>
      <w:r w:rsidR="00AC04B8">
        <w:rPr>
          <w:rFonts w:ascii="Arial" w:eastAsia="Times New Roman" w:hAnsi="Arial" w:cs="Arial"/>
        </w:rPr>
        <w:t>incorporada</w:t>
      </w:r>
      <w:r w:rsidR="005A3188">
        <w:rPr>
          <w:rFonts w:ascii="Arial" w:eastAsia="Times New Roman" w:hAnsi="Arial" w:cs="Arial"/>
        </w:rPr>
        <w:t xml:space="preserve"> aquando </w:t>
      </w:r>
      <w:r w:rsidR="00AC04B8">
        <w:rPr>
          <w:rFonts w:ascii="Arial" w:eastAsia="Times New Roman" w:hAnsi="Arial" w:cs="Arial"/>
        </w:rPr>
        <w:t>da aplicação do endurecedor, relativamente</w:t>
      </w:r>
      <w:r w:rsidR="005A3188">
        <w:rPr>
          <w:rFonts w:ascii="Arial" w:eastAsia="Times New Roman" w:hAnsi="Arial" w:cs="Arial"/>
        </w:rPr>
        <w:t xml:space="preserve"> </w:t>
      </w:r>
      <w:r w:rsidR="00AC04B8">
        <w:rPr>
          <w:rFonts w:ascii="Arial" w:eastAsia="Times New Roman" w:hAnsi="Arial" w:cs="Arial"/>
        </w:rPr>
        <w:t>à</w:t>
      </w:r>
      <w:r w:rsidR="00440E23">
        <w:rPr>
          <w:rFonts w:ascii="Arial" w:eastAsia="Times New Roman" w:hAnsi="Arial" w:cs="Arial"/>
        </w:rPr>
        <w:t xml:space="preserve">s composições com </w:t>
      </w:r>
      <w:r w:rsidR="00AC04B8">
        <w:rPr>
          <w:rFonts w:ascii="Arial" w:eastAsia="Times New Roman" w:hAnsi="Arial" w:cs="Arial"/>
        </w:rPr>
        <w:t xml:space="preserve">o adjuvante </w:t>
      </w:r>
      <w:r w:rsidR="00440E23">
        <w:rPr>
          <w:rFonts w:ascii="Arial" w:eastAsia="Times New Roman" w:hAnsi="Arial" w:cs="Arial"/>
        </w:rPr>
        <w:t xml:space="preserve">898. </w:t>
      </w:r>
      <w:r w:rsidR="00AC04B8">
        <w:rPr>
          <w:rFonts w:ascii="Arial" w:eastAsia="Times New Roman" w:hAnsi="Arial" w:cs="Arial"/>
        </w:rPr>
        <w:t>No entanto, se considerarmos apenas a água que foi adicionada para a aplicação do endurecedor, verificamos que foi adicionada a mesma quantidade para todas as composições, ou seja 1,1</w:t>
      </w:r>
      <w:r w:rsidR="005559A9">
        <w:rPr>
          <w:rFonts w:ascii="Arial" w:eastAsia="Times New Roman" w:hAnsi="Arial" w:cs="Arial"/>
        </w:rPr>
        <w:t xml:space="preserve"> </w:t>
      </w:r>
      <w:r w:rsidR="00AC04B8">
        <w:rPr>
          <w:rFonts w:ascii="Arial" w:eastAsia="Times New Roman" w:hAnsi="Arial" w:cs="Arial"/>
        </w:rPr>
        <w:t>L/m</w:t>
      </w:r>
      <w:r w:rsidR="00AC04B8" w:rsidRPr="00AC04B8">
        <w:rPr>
          <w:rFonts w:ascii="Arial" w:eastAsia="Times New Roman" w:hAnsi="Arial" w:cs="Arial"/>
          <w:vertAlign w:val="superscript"/>
        </w:rPr>
        <w:t>2</w:t>
      </w:r>
      <w:r w:rsidR="00AC04B8">
        <w:rPr>
          <w:rFonts w:ascii="Arial" w:eastAsia="Times New Roman" w:hAnsi="Arial" w:cs="Arial"/>
        </w:rPr>
        <w:t>. Sabe-se também</w:t>
      </w:r>
      <w:r w:rsidR="005559A9">
        <w:rPr>
          <w:rFonts w:ascii="Arial" w:eastAsia="Times New Roman" w:hAnsi="Arial" w:cs="Arial"/>
        </w:rPr>
        <w:t>,</w:t>
      </w:r>
      <w:r w:rsidR="00AC04B8">
        <w:rPr>
          <w:rFonts w:ascii="Arial" w:eastAsia="Times New Roman" w:hAnsi="Arial" w:cs="Arial"/>
        </w:rPr>
        <w:t xml:space="preserve"> que é a água superficial que vai evaporar mais rapidamente, logo o tempo de exposição é o que mais vai condicionar. </w:t>
      </w:r>
    </w:p>
    <w:p w:rsidR="004E1779" w:rsidRDefault="004E1779" w:rsidP="007F391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 xml:space="preserve">Seguidamente apresentam-se os resultados obtidos nos ensaios de resistência à compressão </w:t>
      </w:r>
      <w:r w:rsidR="00B236BE">
        <w:rPr>
          <w:rStyle w:val="Hiperligao"/>
          <w:rFonts w:ascii="Arial" w:hAnsi="Arial" w:cs="Arial"/>
          <w:color w:val="000000"/>
          <w:u w:val="none"/>
        </w:rPr>
        <w:t xml:space="preserve">das composições. </w:t>
      </w:r>
      <w:r w:rsidR="00215C95">
        <w:rPr>
          <w:rStyle w:val="Hiperligao"/>
          <w:rFonts w:ascii="Arial" w:hAnsi="Arial" w:cs="Arial"/>
          <w:color w:val="000000"/>
          <w:u w:val="none"/>
        </w:rPr>
        <w:t>Em primeiro lugar</w:t>
      </w:r>
      <w:r w:rsidR="00B236BE" w:rsidRPr="00617DAE">
        <w:rPr>
          <w:rStyle w:val="Hiperligao"/>
          <w:rFonts w:ascii="Arial" w:hAnsi="Arial" w:cs="Arial"/>
          <w:color w:val="auto"/>
          <w:u w:val="none"/>
        </w:rPr>
        <w:t xml:space="preserve"> são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apresentado</w:t>
      </w:r>
      <w:r w:rsidR="00B236BE" w:rsidRPr="00617DAE">
        <w:rPr>
          <w:rStyle w:val="Hiperligao"/>
          <w:rFonts w:ascii="Arial" w:hAnsi="Arial" w:cs="Arial"/>
          <w:color w:val="auto"/>
          <w:u w:val="none"/>
        </w:rPr>
        <w:t>s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os resultados </w:t>
      </w:r>
      <w:r w:rsidR="00B236BE" w:rsidRPr="00617DAE">
        <w:rPr>
          <w:rStyle w:val="Hiperligao"/>
          <w:rFonts w:ascii="Arial" w:hAnsi="Arial" w:cs="Arial"/>
          <w:color w:val="auto"/>
          <w:u w:val="none"/>
        </w:rPr>
        <w:t>referentes à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s composições </w:t>
      </w:r>
      <w:r w:rsidR="00215C95">
        <w:rPr>
          <w:rStyle w:val="Hiperligao"/>
          <w:rFonts w:ascii="Arial" w:hAnsi="Arial" w:cs="Arial"/>
          <w:color w:val="auto"/>
          <w:u w:val="none"/>
        </w:rPr>
        <w:t>com</w:t>
      </w:r>
      <w:r w:rsidR="00DB1456">
        <w:rPr>
          <w:rStyle w:val="Hiperligao"/>
          <w:rFonts w:ascii="Arial" w:hAnsi="Arial" w:cs="Arial"/>
          <w:color w:val="auto"/>
          <w:u w:val="none"/>
        </w:rPr>
        <w:t xml:space="preserve"> o adjuvante 390NP (Gráfico 3</w:t>
      </w:r>
      <w:r w:rsidRPr="00617DAE">
        <w:rPr>
          <w:rStyle w:val="Hiperligao"/>
          <w:rFonts w:ascii="Arial" w:hAnsi="Arial" w:cs="Arial"/>
          <w:color w:val="auto"/>
          <w:u w:val="none"/>
        </w:rPr>
        <w:t>7)</w:t>
      </w:r>
      <w:r w:rsidR="00440E23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215C95">
        <w:rPr>
          <w:rStyle w:val="Hiperligao"/>
          <w:rFonts w:ascii="Arial" w:hAnsi="Arial" w:cs="Arial"/>
          <w:color w:val="auto"/>
          <w:u w:val="none"/>
        </w:rPr>
        <w:t xml:space="preserve">depois </w:t>
      </w:r>
      <w:r w:rsidRPr="00617DAE">
        <w:rPr>
          <w:rStyle w:val="Hiperligao"/>
          <w:rFonts w:ascii="Arial" w:hAnsi="Arial" w:cs="Arial"/>
          <w:color w:val="auto"/>
          <w:u w:val="none"/>
        </w:rPr>
        <w:t>os resultados refere</w:t>
      </w:r>
      <w:r w:rsidR="00DB1456">
        <w:rPr>
          <w:rStyle w:val="Hiperligao"/>
          <w:rFonts w:ascii="Arial" w:hAnsi="Arial" w:cs="Arial"/>
          <w:color w:val="auto"/>
          <w:u w:val="none"/>
        </w:rPr>
        <w:t>ntes ao adjuvante 898 (Gráfico 3</w:t>
      </w:r>
      <w:r w:rsidRPr="00617DAE">
        <w:rPr>
          <w:rStyle w:val="Hiperligao"/>
          <w:rFonts w:ascii="Arial" w:hAnsi="Arial" w:cs="Arial"/>
          <w:color w:val="auto"/>
          <w:u w:val="none"/>
        </w:rPr>
        <w:t>8). Am</w:t>
      </w:r>
      <w:r w:rsidR="00B236BE" w:rsidRPr="00617DAE">
        <w:rPr>
          <w:rStyle w:val="Hiperligao"/>
          <w:rFonts w:ascii="Arial" w:hAnsi="Arial" w:cs="Arial"/>
          <w:color w:val="auto"/>
          <w:u w:val="none"/>
        </w:rPr>
        <w:t>bas as situações têm como referê</w:t>
      </w:r>
      <w:r w:rsidRPr="00617DAE">
        <w:rPr>
          <w:rStyle w:val="Hiperligao"/>
          <w:rFonts w:ascii="Arial" w:hAnsi="Arial" w:cs="Arial"/>
          <w:color w:val="auto"/>
          <w:u w:val="none"/>
        </w:rPr>
        <w:t>ncia</w:t>
      </w:r>
      <w:r w:rsidR="00140110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215C95">
        <w:rPr>
          <w:rStyle w:val="Hiperligao"/>
          <w:rFonts w:ascii="Arial" w:hAnsi="Arial" w:cs="Arial"/>
          <w:color w:val="auto"/>
          <w:u w:val="none"/>
        </w:rPr>
        <w:t>a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curva de resistência </w:t>
      </w:r>
      <w:r>
        <w:rPr>
          <w:rStyle w:val="Hiperligao"/>
          <w:rFonts w:ascii="Arial" w:hAnsi="Arial" w:cs="Arial"/>
          <w:color w:val="000000"/>
          <w:u w:val="none"/>
        </w:rPr>
        <w:t>do betão de base.</w:t>
      </w:r>
    </w:p>
    <w:p w:rsidR="00D61B87" w:rsidRDefault="00D61B87" w:rsidP="007F391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0068AD" w:rsidRDefault="00526EE3" w:rsidP="004E2B7A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829248" behindDoc="1" locked="0" layoutInCell="1" allowOverlap="1" wp14:anchorId="6D2FA919" wp14:editId="5877221C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03620" cy="3847465"/>
            <wp:effectExtent l="0" t="0" r="11430" b="19685"/>
            <wp:wrapTight wrapText="bothSides">
              <wp:wrapPolygon edited="0">
                <wp:start x="0" y="0"/>
                <wp:lineTo x="0" y="21604"/>
                <wp:lineTo x="21573" y="21604"/>
                <wp:lineTo x="21573" y="0"/>
                <wp:lineTo x="0" y="0"/>
              </wp:wrapPolygon>
            </wp:wrapTight>
            <wp:docPr id="472" name="Gráfico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270">
        <w:rPr>
          <w:rFonts w:ascii="Arial" w:eastAsia="AdvP4DF60E" w:hAnsi="Arial" w:cs="Arial"/>
          <w:b/>
          <w:lang w:eastAsia="pt-PT"/>
        </w:rPr>
        <w:t>Gráfico 3</w:t>
      </w:r>
      <w:r w:rsidR="004E1779">
        <w:rPr>
          <w:rFonts w:ascii="Arial" w:eastAsia="AdvP4DF60E" w:hAnsi="Arial" w:cs="Arial"/>
          <w:b/>
          <w:lang w:eastAsia="pt-PT"/>
        </w:rPr>
        <w:t>7</w:t>
      </w:r>
      <w:r w:rsidR="000068AD" w:rsidRPr="00182513">
        <w:rPr>
          <w:rFonts w:ascii="Arial" w:eastAsia="AdvP4DF60E" w:hAnsi="Arial" w:cs="Arial"/>
          <w:b/>
          <w:lang w:eastAsia="pt-PT"/>
        </w:rPr>
        <w:t>:</w:t>
      </w:r>
      <w:r w:rsidR="000068AD" w:rsidRPr="00182513">
        <w:rPr>
          <w:rFonts w:ascii="Arial" w:eastAsia="AdvP4DF60E" w:hAnsi="Arial" w:cs="Arial"/>
          <w:lang w:eastAsia="pt-PT"/>
        </w:rPr>
        <w:t xml:space="preserve"> </w:t>
      </w:r>
      <w:r w:rsidR="000068AD">
        <w:rPr>
          <w:rFonts w:ascii="Arial" w:eastAsia="AdvP4DF60E" w:hAnsi="Arial" w:cs="Arial"/>
          <w:lang w:eastAsia="pt-PT"/>
        </w:rPr>
        <w:t xml:space="preserve">Comparação curva resistências à </w:t>
      </w:r>
      <w:r w:rsidR="000068AD" w:rsidRPr="00617DAE">
        <w:rPr>
          <w:rFonts w:ascii="Arial" w:eastAsia="AdvP4DF60E" w:hAnsi="Arial" w:cs="Arial"/>
          <w:lang w:eastAsia="pt-PT"/>
        </w:rPr>
        <w:t xml:space="preserve">compressão </w:t>
      </w:r>
      <w:r w:rsidR="008E22BA" w:rsidRPr="00617DAE">
        <w:rPr>
          <w:rFonts w:ascii="Arial" w:eastAsia="AdvP4DF60E" w:hAnsi="Arial" w:cs="Arial"/>
          <w:lang w:eastAsia="pt-PT"/>
        </w:rPr>
        <w:t xml:space="preserve">das </w:t>
      </w:r>
      <w:r w:rsidR="000068AD" w:rsidRPr="00617DAE">
        <w:rPr>
          <w:rFonts w:ascii="Arial" w:eastAsia="AdvP4DF60E" w:hAnsi="Arial" w:cs="Arial"/>
          <w:lang w:eastAsia="pt-PT"/>
        </w:rPr>
        <w:t>composições com o adjuvante 390NP</w:t>
      </w:r>
      <w:r w:rsidR="008E22BA" w:rsidRPr="00617DAE">
        <w:rPr>
          <w:rFonts w:ascii="Arial" w:eastAsia="AdvP4DF60E" w:hAnsi="Arial" w:cs="Arial"/>
          <w:lang w:eastAsia="pt-PT"/>
        </w:rPr>
        <w:t>.</w:t>
      </w:r>
    </w:p>
    <w:p w:rsidR="00215C95" w:rsidRDefault="00526EE3" w:rsidP="00215C95">
      <w:p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830272" behindDoc="1" locked="0" layoutInCell="1" allowOverlap="1" wp14:anchorId="14D33A89" wp14:editId="0679629B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6068060" cy="3609975"/>
            <wp:effectExtent l="0" t="0" r="27940" b="9525"/>
            <wp:wrapTight wrapText="bothSides">
              <wp:wrapPolygon edited="0">
                <wp:start x="0" y="0"/>
                <wp:lineTo x="0" y="21543"/>
                <wp:lineTo x="21632" y="21543"/>
                <wp:lineTo x="21632" y="0"/>
                <wp:lineTo x="0" y="0"/>
              </wp:wrapPolygon>
            </wp:wrapTight>
            <wp:docPr id="474" name="Gráfico 4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C95" w:rsidRPr="004C6728" w:rsidRDefault="00DF3270" w:rsidP="00215C95">
      <w:pPr>
        <w:spacing w:after="0" w:line="360" w:lineRule="auto"/>
        <w:jc w:val="center"/>
        <w:rPr>
          <w:rFonts w:ascii="Arial" w:eastAsia="AdvP4DF60E" w:hAnsi="Arial" w:cs="Arial"/>
          <w:color w:val="FF0000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3</w:t>
      </w:r>
      <w:r w:rsidR="00215C95">
        <w:rPr>
          <w:rFonts w:ascii="Arial" w:eastAsia="AdvP4DF60E" w:hAnsi="Arial" w:cs="Arial"/>
          <w:b/>
          <w:lang w:eastAsia="pt-PT"/>
        </w:rPr>
        <w:t>8</w:t>
      </w:r>
      <w:r w:rsidR="00215C95" w:rsidRPr="00182513">
        <w:rPr>
          <w:rFonts w:ascii="Arial" w:eastAsia="AdvP4DF60E" w:hAnsi="Arial" w:cs="Arial"/>
          <w:b/>
          <w:lang w:eastAsia="pt-PT"/>
        </w:rPr>
        <w:t>:</w:t>
      </w:r>
      <w:r w:rsidR="00215C95" w:rsidRPr="00182513">
        <w:rPr>
          <w:rFonts w:ascii="Arial" w:eastAsia="AdvP4DF60E" w:hAnsi="Arial" w:cs="Arial"/>
          <w:lang w:eastAsia="pt-PT"/>
        </w:rPr>
        <w:t xml:space="preserve"> </w:t>
      </w:r>
      <w:r w:rsidR="00215C95">
        <w:rPr>
          <w:rFonts w:ascii="Arial" w:eastAsia="AdvP4DF60E" w:hAnsi="Arial" w:cs="Arial"/>
          <w:lang w:eastAsia="pt-PT"/>
        </w:rPr>
        <w:t xml:space="preserve">Comparação curva </w:t>
      </w:r>
      <w:r w:rsidR="00215C95" w:rsidRPr="00617DAE">
        <w:rPr>
          <w:rFonts w:ascii="Arial" w:eastAsia="AdvP4DF60E" w:hAnsi="Arial" w:cs="Arial"/>
          <w:lang w:eastAsia="pt-PT"/>
        </w:rPr>
        <w:t>resistências à compressão das composições com o adjuvante 898.</w:t>
      </w:r>
    </w:p>
    <w:p w:rsidR="0063595D" w:rsidRDefault="00A90A1C" w:rsidP="00A90A1C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lastRenderedPageBreak/>
        <w:t xml:space="preserve">Através da análise dos gráficos 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de resistência à compressão </w:t>
      </w:r>
      <w:r w:rsidR="0063595D">
        <w:rPr>
          <w:rStyle w:val="Hiperligao"/>
          <w:rFonts w:ascii="Arial" w:hAnsi="Arial" w:cs="Arial"/>
          <w:color w:val="auto"/>
          <w:u w:val="none"/>
        </w:rPr>
        <w:t xml:space="preserve">dos provetes cúbicos </w:t>
      </w:r>
      <w:r w:rsidR="00440E23">
        <w:rPr>
          <w:rStyle w:val="Hiperligao"/>
          <w:rFonts w:ascii="Arial" w:hAnsi="Arial" w:cs="Arial"/>
          <w:color w:val="auto"/>
          <w:u w:val="none"/>
        </w:rPr>
        <w:t>verificou</w:t>
      </w:r>
      <w:r w:rsidR="00D859D9">
        <w:rPr>
          <w:rStyle w:val="Hiperligao"/>
          <w:rFonts w:ascii="Arial" w:hAnsi="Arial" w:cs="Arial"/>
          <w:color w:val="auto"/>
          <w:u w:val="none"/>
        </w:rPr>
        <w:t>-se que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as 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>composiç</w:t>
      </w:r>
      <w:r>
        <w:rPr>
          <w:rStyle w:val="Hiperligao"/>
          <w:rFonts w:ascii="Arial" w:hAnsi="Arial" w:cs="Arial"/>
          <w:color w:val="auto"/>
          <w:u w:val="none"/>
        </w:rPr>
        <w:t xml:space="preserve">ões </w:t>
      </w:r>
      <w:r w:rsidR="00D859D9">
        <w:rPr>
          <w:rStyle w:val="Hiperligao"/>
          <w:rFonts w:ascii="Arial" w:hAnsi="Arial" w:cs="Arial"/>
          <w:color w:val="auto"/>
          <w:u w:val="none"/>
        </w:rPr>
        <w:t>com o superplastificante 898 apresenta</w:t>
      </w:r>
      <w:r w:rsidR="00440E23">
        <w:rPr>
          <w:rStyle w:val="Hiperligao"/>
          <w:rFonts w:ascii="Arial" w:hAnsi="Arial" w:cs="Arial"/>
          <w:color w:val="auto"/>
          <w:u w:val="none"/>
        </w:rPr>
        <w:t>ra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m uma capacidade resistente muito superior </w:t>
      </w:r>
      <w:r w:rsidR="00526EE3">
        <w:rPr>
          <w:rStyle w:val="Hiperligao"/>
          <w:rFonts w:ascii="Arial" w:hAnsi="Arial" w:cs="Arial"/>
          <w:color w:val="auto"/>
          <w:u w:val="none"/>
        </w:rPr>
        <w:t>à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s composições que </w:t>
      </w:r>
      <w:r w:rsidR="0063595D">
        <w:rPr>
          <w:rStyle w:val="Hiperligao"/>
          <w:rFonts w:ascii="Arial" w:hAnsi="Arial" w:cs="Arial"/>
          <w:color w:val="auto"/>
          <w:u w:val="none"/>
        </w:rPr>
        <w:t xml:space="preserve">em que </w:t>
      </w:r>
      <w:r w:rsidR="006A7373">
        <w:rPr>
          <w:rStyle w:val="Hiperligao"/>
          <w:rFonts w:ascii="Arial" w:hAnsi="Arial" w:cs="Arial"/>
          <w:color w:val="auto"/>
          <w:u w:val="none"/>
        </w:rPr>
        <w:t>foi</w:t>
      </w:r>
      <w:r w:rsidR="0063595D">
        <w:rPr>
          <w:rStyle w:val="Hiperligao"/>
          <w:rFonts w:ascii="Arial" w:hAnsi="Arial" w:cs="Arial"/>
          <w:color w:val="auto"/>
          <w:u w:val="none"/>
        </w:rPr>
        <w:t xml:space="preserve"> usado o plastificante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 390NP. </w:t>
      </w:r>
    </w:p>
    <w:p w:rsidR="00A90A1C" w:rsidRPr="00617DAE" w:rsidRDefault="00AD369E" w:rsidP="002F245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As</w:t>
      </w:r>
      <w:r w:rsidR="002F245F">
        <w:rPr>
          <w:rStyle w:val="Hiperligao"/>
          <w:rFonts w:ascii="Arial" w:hAnsi="Arial" w:cs="Arial"/>
          <w:color w:val="auto"/>
          <w:u w:val="none"/>
        </w:rPr>
        <w:t xml:space="preserve"> composições </w:t>
      </w:r>
      <w:r w:rsidR="00A90A1C">
        <w:rPr>
          <w:rStyle w:val="Hiperligao"/>
          <w:rFonts w:ascii="Arial" w:hAnsi="Arial" w:cs="Arial"/>
          <w:color w:val="auto"/>
          <w:u w:val="none"/>
        </w:rPr>
        <w:t>que usa</w:t>
      </w:r>
      <w:r w:rsidR="00440E23">
        <w:rPr>
          <w:rStyle w:val="Hiperligao"/>
          <w:rFonts w:ascii="Arial" w:hAnsi="Arial" w:cs="Arial"/>
          <w:color w:val="auto"/>
          <w:u w:val="none"/>
        </w:rPr>
        <w:t>ra</w:t>
      </w:r>
      <w:r w:rsidR="00A90A1C">
        <w:rPr>
          <w:rStyle w:val="Hiperligao"/>
          <w:rFonts w:ascii="Arial" w:hAnsi="Arial" w:cs="Arial"/>
          <w:color w:val="auto"/>
          <w:u w:val="none"/>
        </w:rPr>
        <w:t xml:space="preserve">m a adição </w:t>
      </w:r>
      <w:r w:rsidR="00440E23">
        <w:rPr>
          <w:rStyle w:val="Hiperligao"/>
          <w:rFonts w:ascii="Arial" w:hAnsi="Arial" w:cs="Arial"/>
          <w:color w:val="auto"/>
          <w:u w:val="none"/>
        </w:rPr>
        <w:t>cimento grosso</w:t>
      </w:r>
      <w:r w:rsidR="002F245F">
        <w:rPr>
          <w:rStyle w:val="Hiperligao"/>
          <w:rFonts w:ascii="Arial" w:hAnsi="Arial" w:cs="Arial"/>
          <w:color w:val="auto"/>
          <w:u w:val="none"/>
        </w:rPr>
        <w:t>,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 xml:space="preserve"> apresenta</w:t>
      </w:r>
      <w:r w:rsidR="00440E23">
        <w:rPr>
          <w:rStyle w:val="Hiperligao"/>
          <w:rFonts w:ascii="Arial" w:hAnsi="Arial" w:cs="Arial"/>
          <w:color w:val="auto"/>
          <w:u w:val="none"/>
        </w:rPr>
        <w:t>ram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 xml:space="preserve"> maior resi</w:t>
      </w:r>
      <w:r w:rsidR="00140110" w:rsidRPr="00617DAE">
        <w:rPr>
          <w:rStyle w:val="Hiperligao"/>
          <w:rFonts w:ascii="Arial" w:hAnsi="Arial" w:cs="Arial"/>
          <w:color w:val="auto"/>
          <w:u w:val="none"/>
        </w:rPr>
        <w:t xml:space="preserve">stência à 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 xml:space="preserve">compressão </w:t>
      </w:r>
      <w:r>
        <w:rPr>
          <w:rStyle w:val="Hiperligao"/>
          <w:rFonts w:ascii="Arial" w:hAnsi="Arial" w:cs="Arial"/>
          <w:color w:val="auto"/>
          <w:u w:val="none"/>
        </w:rPr>
        <w:t xml:space="preserve">nas primeiras 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>idades</w:t>
      </w:r>
      <w:r w:rsidR="00D859D9">
        <w:rPr>
          <w:rStyle w:val="Hiperligao"/>
          <w:rFonts w:ascii="Arial" w:hAnsi="Arial" w:cs="Arial"/>
          <w:color w:val="auto"/>
          <w:u w:val="none"/>
        </w:rPr>
        <w:t>, comparativament</w:t>
      </w:r>
      <w:r w:rsidR="00440E23">
        <w:rPr>
          <w:rStyle w:val="Hiperligao"/>
          <w:rFonts w:ascii="Arial" w:hAnsi="Arial" w:cs="Arial"/>
          <w:color w:val="auto"/>
          <w:u w:val="none"/>
        </w:rPr>
        <w:t xml:space="preserve">e </w:t>
      </w:r>
      <w:r>
        <w:rPr>
          <w:rStyle w:val="Hiperligao"/>
          <w:rFonts w:ascii="Arial" w:hAnsi="Arial" w:cs="Arial"/>
          <w:color w:val="auto"/>
          <w:u w:val="none"/>
        </w:rPr>
        <w:t>à composição</w:t>
      </w:r>
      <w:r w:rsidR="00440E23">
        <w:rPr>
          <w:rStyle w:val="Hiperligao"/>
          <w:rFonts w:ascii="Arial" w:hAnsi="Arial" w:cs="Arial"/>
          <w:color w:val="auto"/>
          <w:u w:val="none"/>
        </w:rPr>
        <w:t xml:space="preserve"> base. Verificou</w:t>
      </w:r>
      <w:r>
        <w:rPr>
          <w:rStyle w:val="Hiperligao"/>
          <w:rFonts w:ascii="Arial" w:hAnsi="Arial" w:cs="Arial"/>
          <w:color w:val="auto"/>
          <w:u w:val="none"/>
        </w:rPr>
        <w:t>-se que esta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 situação ocorre quando a adição é combinada com o adjuvante </w:t>
      </w:r>
      <w:r w:rsidR="00440E23">
        <w:rPr>
          <w:rStyle w:val="Hiperligao"/>
          <w:rFonts w:ascii="Arial" w:hAnsi="Arial" w:cs="Arial"/>
          <w:color w:val="auto"/>
          <w:u w:val="none"/>
        </w:rPr>
        <w:t>390NP (plastificante)</w:t>
      </w:r>
      <w:r w:rsidR="001A0F39">
        <w:rPr>
          <w:rStyle w:val="Hiperligao"/>
          <w:rFonts w:ascii="Arial" w:hAnsi="Arial" w:cs="Arial"/>
          <w:color w:val="auto"/>
          <w:u w:val="none"/>
        </w:rPr>
        <w:t xml:space="preserve"> e 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com adjuvante </w:t>
      </w:r>
      <w:r w:rsidR="00440E23">
        <w:rPr>
          <w:rStyle w:val="Hiperligao"/>
          <w:rFonts w:ascii="Arial" w:hAnsi="Arial" w:cs="Arial"/>
          <w:color w:val="auto"/>
          <w:u w:val="none"/>
        </w:rPr>
        <w:t>898</w:t>
      </w:r>
      <w:r w:rsidR="00C07BBE">
        <w:rPr>
          <w:rStyle w:val="Hiperligao"/>
          <w:rFonts w:ascii="Arial" w:hAnsi="Arial" w:cs="Arial"/>
          <w:color w:val="auto"/>
          <w:u w:val="none"/>
        </w:rPr>
        <w:t xml:space="preserve"> (</w:t>
      </w:r>
      <w:r w:rsidR="00D859D9">
        <w:rPr>
          <w:rStyle w:val="Hiperligao"/>
          <w:rFonts w:ascii="Arial" w:hAnsi="Arial" w:cs="Arial"/>
          <w:color w:val="auto"/>
          <w:u w:val="none"/>
        </w:rPr>
        <w:t>superplastificante</w:t>
      </w:r>
      <w:r w:rsidR="00C07BBE">
        <w:rPr>
          <w:rStyle w:val="Hiperligao"/>
          <w:rFonts w:ascii="Arial" w:hAnsi="Arial" w:cs="Arial"/>
          <w:color w:val="auto"/>
          <w:u w:val="none"/>
        </w:rPr>
        <w:t>)</w:t>
      </w:r>
      <w:r w:rsidR="007F3915" w:rsidRPr="00617DAE">
        <w:rPr>
          <w:rStyle w:val="Hiperligao"/>
          <w:rFonts w:ascii="Arial" w:hAnsi="Arial" w:cs="Arial"/>
          <w:color w:val="auto"/>
          <w:u w:val="none"/>
        </w:rPr>
        <w:t>.</w:t>
      </w:r>
      <w:r w:rsidR="004E1779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E01E3" w:rsidRPr="00617DAE">
        <w:rPr>
          <w:rStyle w:val="Hiperligao"/>
          <w:rFonts w:ascii="Arial" w:hAnsi="Arial" w:cs="Arial"/>
          <w:color w:val="auto"/>
          <w:u w:val="none"/>
        </w:rPr>
        <w:t xml:space="preserve">Com a 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substituição parcial do cimento tradicional pela </w:t>
      </w:r>
      <w:r w:rsidR="00DE01E3" w:rsidRPr="00617DAE">
        <w:rPr>
          <w:rStyle w:val="Hiperligao"/>
          <w:rFonts w:ascii="Arial" w:hAnsi="Arial" w:cs="Arial"/>
          <w:color w:val="auto"/>
          <w:u w:val="none"/>
        </w:rPr>
        <w:t xml:space="preserve">adição de </w:t>
      </w:r>
      <w:r w:rsidR="00C07BBE">
        <w:rPr>
          <w:rStyle w:val="Hiperligao"/>
          <w:rFonts w:ascii="Arial" w:hAnsi="Arial" w:cs="Arial"/>
          <w:color w:val="auto"/>
          <w:u w:val="none"/>
        </w:rPr>
        <w:t>cimento grosso</w:t>
      </w:r>
      <w:r w:rsidR="00140110" w:rsidRPr="00617DAE">
        <w:rPr>
          <w:rStyle w:val="Hiperligao"/>
          <w:rFonts w:ascii="Arial" w:hAnsi="Arial" w:cs="Arial"/>
          <w:color w:val="auto"/>
          <w:u w:val="none"/>
        </w:rPr>
        <w:t>, exist</w:t>
      </w:r>
      <w:r w:rsidR="006A7373">
        <w:rPr>
          <w:rStyle w:val="Hiperligao"/>
          <w:rFonts w:ascii="Arial" w:hAnsi="Arial" w:cs="Arial"/>
          <w:color w:val="auto"/>
          <w:u w:val="none"/>
        </w:rPr>
        <w:t>e</w:t>
      </w:r>
      <w:r w:rsidR="00140110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C07BBE">
        <w:rPr>
          <w:rStyle w:val="Hiperligao"/>
          <w:rFonts w:ascii="Arial" w:hAnsi="Arial" w:cs="Arial"/>
          <w:color w:val="auto"/>
          <w:u w:val="none"/>
        </w:rPr>
        <w:t xml:space="preserve">uma </w:t>
      </w:r>
      <w:r w:rsidR="00140110" w:rsidRPr="00617DAE">
        <w:rPr>
          <w:rStyle w:val="Hiperligao"/>
          <w:rFonts w:ascii="Arial" w:hAnsi="Arial" w:cs="Arial"/>
          <w:color w:val="auto"/>
          <w:u w:val="none"/>
        </w:rPr>
        <w:t>menor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absorção de água e menor conteúdo de C</w:t>
      </w:r>
      <w:r w:rsidR="009D2E6B" w:rsidRPr="00617DAE">
        <w:rPr>
          <w:rStyle w:val="Hiperligao"/>
          <w:rFonts w:ascii="Arial" w:hAnsi="Arial" w:cs="Arial"/>
          <w:color w:val="auto"/>
          <w:u w:val="none"/>
          <w:vertAlign w:val="subscript"/>
        </w:rPr>
        <w:t>3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S, culminando num tempo aberto superior comparativamente </w:t>
      </w:r>
      <w:r>
        <w:rPr>
          <w:rStyle w:val="Hiperligao"/>
          <w:rFonts w:ascii="Arial" w:hAnsi="Arial" w:cs="Arial"/>
          <w:color w:val="auto"/>
          <w:u w:val="none"/>
        </w:rPr>
        <w:t>à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s composições sem a utilização de adição (898 sem adição/390NP sem adição). </w:t>
      </w:r>
      <w:r w:rsidR="00140110" w:rsidRPr="00617DAE">
        <w:rPr>
          <w:rStyle w:val="Hiperligao"/>
          <w:rFonts w:ascii="Arial" w:hAnsi="Arial" w:cs="Arial"/>
          <w:color w:val="auto"/>
          <w:u w:val="none"/>
        </w:rPr>
        <w:t>V</w:t>
      </w:r>
      <w:r w:rsidR="00C07BBE">
        <w:rPr>
          <w:rStyle w:val="Hiperligao"/>
          <w:rFonts w:ascii="Arial" w:hAnsi="Arial" w:cs="Arial"/>
          <w:color w:val="auto"/>
          <w:u w:val="none"/>
        </w:rPr>
        <w:t>erificou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-se também que, mesmo tendo a mesma razão </w:t>
      </w:r>
      <w:r w:rsidR="00A90A1C">
        <w:rPr>
          <w:rStyle w:val="Hiperligao"/>
          <w:rFonts w:ascii="Arial" w:hAnsi="Arial" w:cs="Arial"/>
          <w:color w:val="auto"/>
          <w:u w:val="none"/>
        </w:rPr>
        <w:t>a/c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que </w:t>
      </w:r>
      <w:r w:rsidR="00D859D9">
        <w:rPr>
          <w:rStyle w:val="Hiperligao"/>
          <w:rFonts w:ascii="Arial" w:hAnsi="Arial" w:cs="Arial"/>
          <w:color w:val="auto"/>
          <w:u w:val="none"/>
        </w:rPr>
        <w:t>estas composições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, 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as composições com adição de </w:t>
      </w:r>
      <w:r w:rsidR="00C07BBE">
        <w:rPr>
          <w:rStyle w:val="Hiperligao"/>
          <w:rFonts w:ascii="Arial" w:hAnsi="Arial" w:cs="Arial"/>
          <w:color w:val="auto"/>
          <w:u w:val="none"/>
        </w:rPr>
        <w:t>cimento grosso</w:t>
      </w:r>
      <w:r w:rsidR="00D859D9">
        <w:rPr>
          <w:rStyle w:val="Hiperligao"/>
          <w:rFonts w:ascii="Arial" w:hAnsi="Arial" w:cs="Arial"/>
          <w:color w:val="auto"/>
          <w:u w:val="none"/>
        </w:rPr>
        <w:t xml:space="preserve"> são 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>menos porosa</w:t>
      </w:r>
      <w:r w:rsidR="00D859D9">
        <w:rPr>
          <w:rStyle w:val="Hiperligao"/>
          <w:rFonts w:ascii="Arial" w:hAnsi="Arial" w:cs="Arial"/>
          <w:color w:val="auto"/>
          <w:u w:val="none"/>
        </w:rPr>
        <w:t>s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, garantindo assim maior resistência quando submetida a ensaios de </w:t>
      </w:r>
      <w:r>
        <w:rPr>
          <w:rStyle w:val="Hiperligao"/>
          <w:rFonts w:ascii="Arial" w:hAnsi="Arial" w:cs="Arial"/>
          <w:color w:val="auto"/>
          <w:u w:val="none"/>
        </w:rPr>
        <w:t xml:space="preserve">resistência à 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>compressão.</w:t>
      </w:r>
      <w:r w:rsidR="00A90A1C" w:rsidRPr="00A90A1C">
        <w:rPr>
          <w:rStyle w:val="Hiperligao"/>
          <w:rFonts w:ascii="Arial" w:hAnsi="Arial" w:cs="Arial"/>
          <w:color w:val="auto"/>
          <w:u w:val="none"/>
        </w:rPr>
        <w:t xml:space="preserve"> </w:t>
      </w:r>
    </w:p>
    <w:p w:rsidR="002F245F" w:rsidRPr="00617DAE" w:rsidRDefault="00140110" w:rsidP="009D2E6B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 xml:space="preserve">No que diz respeito </w:t>
      </w:r>
      <w:r w:rsidR="00AD369E">
        <w:rPr>
          <w:rStyle w:val="Hiperligao"/>
          <w:rFonts w:ascii="Arial" w:hAnsi="Arial" w:cs="Arial"/>
          <w:color w:val="auto"/>
          <w:u w:val="none"/>
        </w:rPr>
        <w:t>à</w:t>
      </w:r>
      <w:r w:rsidR="002F245F">
        <w:rPr>
          <w:rStyle w:val="Hiperligao"/>
          <w:rFonts w:ascii="Arial" w:hAnsi="Arial" w:cs="Arial"/>
          <w:color w:val="auto"/>
          <w:u w:val="none"/>
        </w:rPr>
        <w:t>s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composiç</w:t>
      </w:r>
      <w:r w:rsidR="00C07BBE">
        <w:rPr>
          <w:rStyle w:val="Hiperligao"/>
          <w:rFonts w:ascii="Arial" w:hAnsi="Arial" w:cs="Arial"/>
          <w:color w:val="auto"/>
          <w:u w:val="none"/>
        </w:rPr>
        <w:t>ões o</w:t>
      </w:r>
      <w:r w:rsidR="00AD369E">
        <w:rPr>
          <w:rStyle w:val="Hiperligao"/>
          <w:rFonts w:ascii="Arial" w:hAnsi="Arial" w:cs="Arial"/>
          <w:color w:val="auto"/>
          <w:u w:val="none"/>
        </w:rPr>
        <w:t>nde foram</w:t>
      </w:r>
      <w:r w:rsidR="00C07BBE">
        <w:rPr>
          <w:rStyle w:val="Hiperligao"/>
          <w:rFonts w:ascii="Arial" w:hAnsi="Arial" w:cs="Arial"/>
          <w:color w:val="auto"/>
          <w:u w:val="none"/>
        </w:rPr>
        <w:t xml:space="preserve"> usada</w:t>
      </w:r>
      <w:r w:rsidR="00AD369E">
        <w:rPr>
          <w:rStyle w:val="Hiperligao"/>
          <w:rFonts w:ascii="Arial" w:hAnsi="Arial" w:cs="Arial"/>
          <w:color w:val="auto"/>
          <w:u w:val="none"/>
        </w:rPr>
        <w:t>s</w:t>
      </w:r>
      <w:r w:rsidR="00C07BBE">
        <w:rPr>
          <w:rStyle w:val="Hiperligao"/>
          <w:rFonts w:ascii="Arial" w:hAnsi="Arial" w:cs="Arial"/>
          <w:color w:val="auto"/>
          <w:u w:val="none"/>
        </w:rPr>
        <w:t xml:space="preserve"> as cinzas volantes, verificou</w:t>
      </w:r>
      <w:r w:rsidR="002F245F">
        <w:rPr>
          <w:rStyle w:val="Hiperligao"/>
          <w:rFonts w:ascii="Arial" w:hAnsi="Arial" w:cs="Arial"/>
          <w:color w:val="auto"/>
          <w:u w:val="none"/>
        </w:rPr>
        <w:t xml:space="preserve">-se que estas 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>apresenta</w:t>
      </w:r>
      <w:r w:rsidR="00C07BBE">
        <w:rPr>
          <w:rStyle w:val="Hiperligao"/>
          <w:rFonts w:ascii="Arial" w:hAnsi="Arial" w:cs="Arial"/>
          <w:color w:val="auto"/>
          <w:u w:val="none"/>
        </w:rPr>
        <w:t>ram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menor resistência </w:t>
      </w:r>
      <w:r w:rsidRPr="00617DAE">
        <w:rPr>
          <w:rStyle w:val="Hiperligao"/>
          <w:rFonts w:ascii="Arial" w:hAnsi="Arial" w:cs="Arial"/>
          <w:color w:val="auto"/>
          <w:u w:val="none"/>
        </w:rPr>
        <w:t>à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compressão </w:t>
      </w:r>
      <w:r w:rsidR="00AD369E">
        <w:rPr>
          <w:rStyle w:val="Hiperligao"/>
          <w:rFonts w:ascii="Arial" w:hAnsi="Arial" w:cs="Arial"/>
          <w:color w:val="auto"/>
          <w:u w:val="none"/>
        </w:rPr>
        <w:t>em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idades mais novas. Com a substituição parcial do cime</w:t>
      </w:r>
      <w:r w:rsidR="009D2E6B">
        <w:rPr>
          <w:rStyle w:val="Hiperligao"/>
          <w:rFonts w:ascii="Arial" w:hAnsi="Arial" w:cs="Arial"/>
          <w:color w:val="000000"/>
          <w:u w:val="none"/>
        </w:rPr>
        <w:t xml:space="preserve">nto tradicional pela adição de </w:t>
      </w:r>
      <w:r w:rsidR="00C07BBE">
        <w:rPr>
          <w:rStyle w:val="Hiperligao"/>
          <w:rFonts w:ascii="Arial" w:hAnsi="Arial" w:cs="Arial"/>
          <w:color w:val="000000"/>
          <w:u w:val="none"/>
        </w:rPr>
        <w:t>cinzas volantes</w:t>
      </w:r>
      <w:r w:rsidR="009D2E6B">
        <w:rPr>
          <w:rStyle w:val="Hiperligao"/>
          <w:rFonts w:ascii="Arial" w:hAnsi="Arial" w:cs="Arial"/>
          <w:color w:val="000000"/>
          <w:u w:val="none"/>
        </w:rPr>
        <w:t>, reduz-se a permeabilidade e aumenta-se a velocida</w:t>
      </w:r>
      <w:r w:rsidR="00AD369E">
        <w:rPr>
          <w:rStyle w:val="Hiperligao"/>
          <w:rFonts w:ascii="Arial" w:hAnsi="Arial" w:cs="Arial"/>
          <w:color w:val="000000"/>
          <w:u w:val="none"/>
        </w:rPr>
        <w:t xml:space="preserve">de de carbonatação, assim como, houve </w:t>
      </w:r>
      <w:r w:rsidR="009D2E6B">
        <w:rPr>
          <w:rStyle w:val="Hiperligao"/>
          <w:rFonts w:ascii="Arial" w:hAnsi="Arial" w:cs="Arial"/>
          <w:color w:val="000000"/>
          <w:u w:val="none"/>
        </w:rPr>
        <w:t xml:space="preserve">um efeito 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>retardador de presa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>. C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omparativamente </w:t>
      </w:r>
      <w:r w:rsidR="00AD369E">
        <w:rPr>
          <w:rStyle w:val="Hiperligao"/>
          <w:rFonts w:ascii="Arial" w:hAnsi="Arial" w:cs="Arial"/>
          <w:color w:val="auto"/>
          <w:u w:val="none"/>
        </w:rPr>
        <w:t>à</w:t>
      </w:r>
      <w:r w:rsidR="002F245F">
        <w:rPr>
          <w:rStyle w:val="Hiperligao"/>
          <w:rFonts w:ascii="Arial" w:hAnsi="Arial" w:cs="Arial"/>
          <w:color w:val="auto"/>
          <w:u w:val="none"/>
        </w:rPr>
        <w:t>s composições sem adi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>ção,</w:t>
      </w:r>
      <w:r w:rsidR="005F794B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2F245F">
        <w:rPr>
          <w:rStyle w:val="Hiperligao"/>
          <w:rFonts w:ascii="Arial" w:hAnsi="Arial" w:cs="Arial"/>
          <w:color w:val="auto"/>
          <w:u w:val="none"/>
        </w:rPr>
        <w:t xml:space="preserve">onde </w:t>
      </w:r>
      <w:r w:rsidR="005F794B" w:rsidRPr="00617DAE">
        <w:rPr>
          <w:rStyle w:val="Hiperligao"/>
          <w:rFonts w:ascii="Arial" w:hAnsi="Arial" w:cs="Arial"/>
          <w:color w:val="auto"/>
          <w:u w:val="none"/>
        </w:rPr>
        <w:t>a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razão </w:t>
      </w:r>
      <w:r w:rsidR="002F245F">
        <w:rPr>
          <w:rStyle w:val="Hiperligao"/>
          <w:rFonts w:ascii="Arial" w:hAnsi="Arial" w:cs="Arial"/>
          <w:color w:val="auto"/>
          <w:u w:val="none"/>
        </w:rPr>
        <w:t>a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>/</w:t>
      </w:r>
      <w:r w:rsidR="002F245F">
        <w:rPr>
          <w:rStyle w:val="Hiperligao"/>
          <w:rFonts w:ascii="Arial" w:hAnsi="Arial" w:cs="Arial"/>
          <w:color w:val="auto"/>
          <w:u w:val="none"/>
        </w:rPr>
        <w:t>c</w:t>
      </w:r>
      <w:r w:rsidR="005F794B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C07BBE">
        <w:rPr>
          <w:rStyle w:val="Hiperligao"/>
          <w:rFonts w:ascii="Arial" w:hAnsi="Arial" w:cs="Arial"/>
          <w:color w:val="auto"/>
          <w:u w:val="none"/>
        </w:rPr>
        <w:t>foi</w:t>
      </w:r>
      <w:r w:rsidR="005F794B" w:rsidRPr="00617DAE">
        <w:rPr>
          <w:rStyle w:val="Hiperligao"/>
          <w:rFonts w:ascii="Arial" w:hAnsi="Arial" w:cs="Arial"/>
          <w:color w:val="auto"/>
          <w:u w:val="none"/>
        </w:rPr>
        <w:t xml:space="preserve"> a mesma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, </w:t>
      </w:r>
      <w:r w:rsidR="00C07BBE">
        <w:rPr>
          <w:rStyle w:val="Hiperligao"/>
          <w:rFonts w:ascii="Arial" w:hAnsi="Arial" w:cs="Arial"/>
          <w:color w:val="auto"/>
          <w:u w:val="none"/>
        </w:rPr>
        <w:t>verificou</w:t>
      </w:r>
      <w:r w:rsidR="00944B1E">
        <w:rPr>
          <w:rStyle w:val="Hiperligao"/>
          <w:rFonts w:ascii="Arial" w:hAnsi="Arial" w:cs="Arial"/>
          <w:color w:val="auto"/>
          <w:u w:val="none"/>
        </w:rPr>
        <w:t>-se que a</w:t>
      </w:r>
      <w:r w:rsidR="002F245F">
        <w:rPr>
          <w:rStyle w:val="Hiperligao"/>
          <w:rFonts w:ascii="Arial" w:hAnsi="Arial" w:cs="Arial"/>
          <w:color w:val="auto"/>
          <w:u w:val="none"/>
        </w:rPr>
        <w:t xml:space="preserve">s composições com </w:t>
      </w:r>
      <w:r w:rsidR="00C07BBE">
        <w:rPr>
          <w:rStyle w:val="Hiperligao"/>
          <w:rFonts w:ascii="Arial" w:hAnsi="Arial" w:cs="Arial"/>
          <w:color w:val="auto"/>
          <w:u w:val="none"/>
        </w:rPr>
        <w:t>cinzas volantes</w:t>
      </w:r>
      <w:r w:rsidR="002F245F">
        <w:rPr>
          <w:rStyle w:val="Hiperligao"/>
          <w:rFonts w:ascii="Arial" w:hAnsi="Arial" w:cs="Arial"/>
          <w:color w:val="auto"/>
          <w:u w:val="none"/>
        </w:rPr>
        <w:t xml:space="preserve"> são 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>ligeiramente mais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porosa</w:t>
      </w:r>
      <w:r w:rsidR="002F245F">
        <w:rPr>
          <w:rStyle w:val="Hiperligao"/>
          <w:rFonts w:ascii="Arial" w:hAnsi="Arial" w:cs="Arial"/>
          <w:color w:val="auto"/>
          <w:u w:val="none"/>
        </w:rPr>
        <w:t>s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, 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 xml:space="preserve">verificando-se baixas resistências em idades mais novas 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>quando submetida</w:t>
      </w:r>
      <w:r w:rsidR="005F794B" w:rsidRPr="00617DAE">
        <w:rPr>
          <w:rStyle w:val="Hiperligao"/>
          <w:rFonts w:ascii="Arial" w:hAnsi="Arial" w:cs="Arial"/>
          <w:color w:val="auto"/>
          <w:u w:val="none"/>
        </w:rPr>
        <w:t>s</w:t>
      </w:r>
      <w:r w:rsidR="009D2E6B" w:rsidRPr="00617DAE">
        <w:rPr>
          <w:rStyle w:val="Hiperligao"/>
          <w:rFonts w:ascii="Arial" w:hAnsi="Arial" w:cs="Arial"/>
          <w:color w:val="auto"/>
          <w:u w:val="none"/>
        </w:rPr>
        <w:t xml:space="preserve"> a ensaios de compressão.</w:t>
      </w:r>
      <w:r w:rsidR="005F794B" w:rsidRPr="00617DAE">
        <w:rPr>
          <w:rStyle w:val="Hiperligao"/>
          <w:rFonts w:ascii="Arial" w:hAnsi="Arial" w:cs="Arial"/>
          <w:color w:val="auto"/>
          <w:u w:val="none"/>
        </w:rPr>
        <w:t xml:space="preserve"> Contudo e devido à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 xml:space="preserve"> adição de </w:t>
      </w:r>
      <w:r w:rsidR="00C07BBE">
        <w:rPr>
          <w:rStyle w:val="Hiperligao"/>
          <w:rFonts w:ascii="Arial" w:hAnsi="Arial" w:cs="Arial"/>
          <w:color w:val="auto"/>
          <w:u w:val="none"/>
        </w:rPr>
        <w:t>cinzas volantes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 xml:space="preserve"> ser uma adi</w:t>
      </w:r>
      <w:r w:rsidR="00C07BBE">
        <w:rPr>
          <w:rStyle w:val="Hiperligao"/>
          <w:rFonts w:ascii="Arial" w:hAnsi="Arial" w:cs="Arial"/>
          <w:color w:val="auto"/>
          <w:u w:val="none"/>
        </w:rPr>
        <w:t>ção hidráulica latente, verificou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 xml:space="preserve">-se um 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aumento progressivo </w:t>
      </w:r>
      <w:r w:rsidR="005F794B" w:rsidRPr="00617DAE">
        <w:rPr>
          <w:rStyle w:val="Hiperligao"/>
          <w:rFonts w:ascii="Arial" w:hAnsi="Arial" w:cs="Arial"/>
          <w:color w:val="auto"/>
          <w:u w:val="none"/>
        </w:rPr>
        <w:t>da resistência à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 xml:space="preserve"> compressão 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para 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>idades mais avançadas, verifica</w:t>
      </w:r>
      <w:r w:rsidR="00C07BBE">
        <w:rPr>
          <w:rStyle w:val="Hiperligao"/>
          <w:rFonts w:ascii="Arial" w:hAnsi="Arial" w:cs="Arial"/>
          <w:color w:val="auto"/>
          <w:u w:val="none"/>
        </w:rPr>
        <w:t>ndo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>-se que aos 28 dias a resistência da</w:t>
      </w:r>
      <w:r w:rsidR="004340EF">
        <w:rPr>
          <w:rStyle w:val="Hiperligao"/>
          <w:rFonts w:ascii="Arial" w:hAnsi="Arial" w:cs="Arial"/>
          <w:color w:val="auto"/>
          <w:u w:val="none"/>
        </w:rPr>
        <w:t>s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 xml:space="preserve"> composiç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ões com </w:t>
      </w:r>
      <w:r w:rsidR="00C07BBE">
        <w:rPr>
          <w:rStyle w:val="Hiperligao"/>
          <w:rFonts w:ascii="Arial" w:hAnsi="Arial" w:cs="Arial"/>
          <w:color w:val="auto"/>
          <w:u w:val="none"/>
        </w:rPr>
        <w:t>cinzas volantes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 com o adjuvante </w:t>
      </w:r>
      <w:r w:rsidR="00ED0FD9" w:rsidRPr="00617DAE">
        <w:rPr>
          <w:rStyle w:val="Hiperligao"/>
          <w:rFonts w:ascii="Arial" w:hAnsi="Arial" w:cs="Arial"/>
          <w:color w:val="auto"/>
          <w:u w:val="none"/>
        </w:rPr>
        <w:t>390NP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 é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 superior </w:t>
      </w:r>
      <w:r w:rsidR="00AD369E">
        <w:rPr>
          <w:rStyle w:val="Hiperligao"/>
          <w:rFonts w:ascii="Arial" w:hAnsi="Arial" w:cs="Arial"/>
          <w:color w:val="auto"/>
          <w:u w:val="none"/>
        </w:rPr>
        <w:t>à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 composição de base e com o adjuvante</w:t>
      </w:r>
      <w:r w:rsidR="004340EF" w:rsidRPr="00617DAE">
        <w:rPr>
          <w:rStyle w:val="Hiperligao"/>
          <w:rFonts w:ascii="Arial" w:hAnsi="Arial" w:cs="Arial"/>
          <w:color w:val="auto"/>
          <w:u w:val="none"/>
        </w:rPr>
        <w:t xml:space="preserve"> 898 é equiparável </w:t>
      </w:r>
      <w:r w:rsidR="00AD369E">
        <w:rPr>
          <w:rStyle w:val="Hiperligao"/>
          <w:rFonts w:ascii="Arial" w:hAnsi="Arial" w:cs="Arial"/>
          <w:color w:val="auto"/>
          <w:u w:val="none"/>
        </w:rPr>
        <w:t>à composição 898 sem a</w:t>
      </w:r>
      <w:r w:rsidR="004340EF" w:rsidRPr="00617DAE">
        <w:rPr>
          <w:rStyle w:val="Hiperligao"/>
          <w:rFonts w:ascii="Arial" w:hAnsi="Arial" w:cs="Arial"/>
          <w:color w:val="auto"/>
          <w:u w:val="none"/>
        </w:rPr>
        <w:t>dição</w:t>
      </w:r>
      <w:r w:rsidR="004340EF">
        <w:rPr>
          <w:rStyle w:val="Hiperligao"/>
          <w:rFonts w:ascii="Arial" w:hAnsi="Arial" w:cs="Arial"/>
          <w:color w:val="auto"/>
          <w:u w:val="none"/>
        </w:rPr>
        <w:t>.</w:t>
      </w:r>
    </w:p>
    <w:p w:rsidR="004340EF" w:rsidRDefault="00AD369E" w:rsidP="00780DD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Relativamente à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s composições com a adição </w:t>
      </w:r>
      <w:r w:rsidR="00C07BBE">
        <w:rPr>
          <w:rStyle w:val="Hiperligao"/>
          <w:rFonts w:ascii="Arial" w:hAnsi="Arial" w:cs="Arial"/>
          <w:color w:val="auto"/>
          <w:u w:val="none"/>
        </w:rPr>
        <w:t>gesso</w:t>
      </w:r>
      <w:r w:rsidR="004340EF">
        <w:rPr>
          <w:rStyle w:val="Hiperligao"/>
          <w:rFonts w:ascii="Arial" w:hAnsi="Arial" w:cs="Arial"/>
          <w:color w:val="auto"/>
          <w:u w:val="none"/>
        </w:rPr>
        <w:t>, v</w:t>
      </w:r>
      <w:r w:rsidR="00C07BBE">
        <w:rPr>
          <w:rStyle w:val="Hiperligao"/>
          <w:rFonts w:ascii="Arial" w:hAnsi="Arial" w:cs="Arial"/>
          <w:color w:val="auto"/>
          <w:u w:val="none"/>
        </w:rPr>
        <w:t>erificou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-se através dos gráficos que 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>esta</w:t>
      </w:r>
      <w:r w:rsidR="004340EF">
        <w:rPr>
          <w:rStyle w:val="Hiperligao"/>
          <w:rFonts w:ascii="Arial" w:hAnsi="Arial" w:cs="Arial"/>
          <w:color w:val="auto"/>
          <w:u w:val="none"/>
        </w:rPr>
        <w:t>s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 apresenta</w:t>
      </w:r>
      <w:r w:rsidR="004340EF">
        <w:rPr>
          <w:rStyle w:val="Hiperligao"/>
          <w:rFonts w:ascii="Arial" w:hAnsi="Arial" w:cs="Arial"/>
          <w:color w:val="auto"/>
          <w:u w:val="none"/>
        </w:rPr>
        <w:t>m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 significativamente a mesma resistência à compressão que a</w:t>
      </w:r>
      <w:r w:rsidR="004340EF">
        <w:rPr>
          <w:rStyle w:val="Hiperligao"/>
          <w:rFonts w:ascii="Arial" w:hAnsi="Arial" w:cs="Arial"/>
          <w:color w:val="auto"/>
          <w:u w:val="none"/>
        </w:rPr>
        <w:t>s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 composiç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ões sem uso de adição. </w:t>
      </w:r>
      <w:r>
        <w:rPr>
          <w:rStyle w:val="Hiperligao"/>
          <w:rFonts w:ascii="Arial" w:hAnsi="Arial" w:cs="Arial"/>
          <w:color w:val="auto"/>
          <w:u w:val="none"/>
        </w:rPr>
        <w:t>O que se explica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 através </w:t>
      </w:r>
      <w:r w:rsidR="00780DD1">
        <w:rPr>
          <w:rStyle w:val="Hiperligao"/>
          <w:rFonts w:ascii="Arial" w:hAnsi="Arial" w:cs="Arial"/>
          <w:color w:val="auto"/>
          <w:u w:val="none"/>
        </w:rPr>
        <w:t>d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a quantidade de adição usada </w:t>
      </w:r>
      <w:r>
        <w:rPr>
          <w:rStyle w:val="Hiperligao"/>
          <w:rFonts w:ascii="Arial" w:hAnsi="Arial" w:cs="Arial"/>
          <w:color w:val="auto"/>
          <w:u w:val="none"/>
        </w:rPr>
        <w:t>(</w:t>
      </w:r>
      <w:r w:rsidR="00780DD1">
        <w:rPr>
          <w:rStyle w:val="Hiperligao"/>
          <w:rFonts w:ascii="Arial" w:hAnsi="Arial" w:cs="Arial"/>
          <w:color w:val="auto"/>
          <w:u w:val="none"/>
        </w:rPr>
        <w:t>2</w:t>
      </w:r>
      <w:r w:rsidR="004340EF">
        <w:rPr>
          <w:rStyle w:val="Hiperligao"/>
          <w:rFonts w:ascii="Arial" w:hAnsi="Arial" w:cs="Arial"/>
          <w:color w:val="auto"/>
          <w:u w:val="none"/>
        </w:rPr>
        <w:t xml:space="preserve">% da quantidade total de cimento 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>de base</w:t>
      </w:r>
      <w:r>
        <w:rPr>
          <w:rStyle w:val="Hiperligao"/>
          <w:rFonts w:ascii="Arial" w:hAnsi="Arial" w:cs="Arial"/>
          <w:color w:val="auto"/>
          <w:u w:val="none"/>
        </w:rPr>
        <w:t>)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>. Co</w:t>
      </w:r>
      <w:r w:rsidR="00780DD1">
        <w:rPr>
          <w:rStyle w:val="Hiperligao"/>
          <w:rFonts w:ascii="Arial" w:hAnsi="Arial" w:cs="Arial"/>
          <w:color w:val="auto"/>
          <w:u w:val="none"/>
        </w:rPr>
        <w:t>ntudo</w:t>
      </w:r>
      <w:r>
        <w:rPr>
          <w:rStyle w:val="Hiperligao"/>
          <w:rFonts w:ascii="Arial" w:hAnsi="Arial" w:cs="Arial"/>
          <w:color w:val="auto"/>
          <w:u w:val="none"/>
        </w:rPr>
        <w:t>,</w:t>
      </w:r>
      <w:r w:rsidR="00780DD1">
        <w:rPr>
          <w:rStyle w:val="Hiperligao"/>
          <w:rFonts w:ascii="Arial" w:hAnsi="Arial" w:cs="Arial"/>
          <w:color w:val="auto"/>
          <w:u w:val="none"/>
        </w:rPr>
        <w:t xml:space="preserve"> a utilização desta </w:t>
      </w:r>
      <w:r>
        <w:rPr>
          <w:rStyle w:val="Hiperligao"/>
          <w:rFonts w:ascii="Arial" w:hAnsi="Arial" w:cs="Arial"/>
          <w:color w:val="auto"/>
          <w:u w:val="none"/>
        </w:rPr>
        <w:t xml:space="preserve">adição 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>permite-nos retard</w:t>
      </w:r>
      <w:r w:rsidR="005F794B" w:rsidRPr="00617DAE">
        <w:rPr>
          <w:rStyle w:val="Hiperligao"/>
          <w:rFonts w:ascii="Arial" w:hAnsi="Arial" w:cs="Arial"/>
          <w:color w:val="auto"/>
          <w:u w:val="none"/>
        </w:rPr>
        <w:t xml:space="preserve">ar e controlar o tempo de presa. </w:t>
      </w:r>
      <w:r>
        <w:rPr>
          <w:rStyle w:val="Hiperligao"/>
          <w:rFonts w:ascii="Arial" w:hAnsi="Arial" w:cs="Arial"/>
          <w:color w:val="auto"/>
          <w:u w:val="none"/>
        </w:rPr>
        <w:t>A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 utilização de </w:t>
      </w:r>
      <w:r w:rsidR="00C07BBE">
        <w:rPr>
          <w:rStyle w:val="Hiperligao"/>
          <w:rFonts w:ascii="Arial" w:hAnsi="Arial" w:cs="Arial"/>
          <w:color w:val="auto"/>
          <w:u w:val="none"/>
        </w:rPr>
        <w:t>gesso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9D7950">
        <w:rPr>
          <w:rStyle w:val="Hiperligao"/>
          <w:rFonts w:ascii="Arial" w:hAnsi="Arial" w:cs="Arial"/>
          <w:color w:val="auto"/>
          <w:u w:val="none"/>
        </w:rPr>
        <w:t>na</w:t>
      </w:r>
      <w:r w:rsidR="00780DD1">
        <w:rPr>
          <w:rStyle w:val="Hiperligao"/>
          <w:rFonts w:ascii="Arial" w:hAnsi="Arial" w:cs="Arial"/>
          <w:color w:val="auto"/>
          <w:u w:val="none"/>
        </w:rPr>
        <w:t xml:space="preserve"> com</w:t>
      </w:r>
      <w:r w:rsidR="009D7950">
        <w:rPr>
          <w:rStyle w:val="Hiperligao"/>
          <w:rFonts w:ascii="Arial" w:hAnsi="Arial" w:cs="Arial"/>
          <w:color w:val="auto"/>
          <w:u w:val="none"/>
        </w:rPr>
        <w:t>posição com</w:t>
      </w:r>
      <w:r w:rsidR="00780DD1">
        <w:rPr>
          <w:rStyle w:val="Hiperligao"/>
          <w:rFonts w:ascii="Arial" w:hAnsi="Arial" w:cs="Arial"/>
          <w:color w:val="auto"/>
          <w:u w:val="none"/>
        </w:rPr>
        <w:t xml:space="preserve"> o adjuvante 390NP </w:t>
      </w:r>
      <w:r w:rsidR="00C07BBE">
        <w:rPr>
          <w:rStyle w:val="Hiperligao"/>
          <w:rFonts w:ascii="Arial" w:hAnsi="Arial" w:cs="Arial"/>
          <w:color w:val="auto"/>
          <w:u w:val="none"/>
        </w:rPr>
        <w:t>permitiu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 retardar em 1h o tempo de presa quando comparado com a composição 390NP </w:t>
      </w:r>
      <w:r w:rsidR="00780DD1">
        <w:rPr>
          <w:rStyle w:val="Hiperligao"/>
          <w:rFonts w:ascii="Arial" w:hAnsi="Arial" w:cs="Arial"/>
          <w:color w:val="auto"/>
          <w:u w:val="none"/>
        </w:rPr>
        <w:t>s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em </w:t>
      </w:r>
      <w:r w:rsidR="00780DD1">
        <w:rPr>
          <w:rStyle w:val="Hiperligao"/>
          <w:rFonts w:ascii="Arial" w:hAnsi="Arial" w:cs="Arial"/>
          <w:color w:val="auto"/>
          <w:u w:val="none"/>
        </w:rPr>
        <w:t>a</w:t>
      </w:r>
      <w:r w:rsidR="00AF4586" w:rsidRPr="00617DAE">
        <w:rPr>
          <w:rStyle w:val="Hiperligao"/>
          <w:rFonts w:ascii="Arial" w:hAnsi="Arial" w:cs="Arial"/>
          <w:color w:val="auto"/>
          <w:u w:val="none"/>
        </w:rPr>
        <w:t xml:space="preserve">dição. </w:t>
      </w:r>
      <w:r w:rsidR="009D7950">
        <w:rPr>
          <w:rStyle w:val="Hiperligao"/>
          <w:rFonts w:ascii="Arial" w:hAnsi="Arial" w:cs="Arial"/>
          <w:color w:val="auto"/>
          <w:u w:val="none"/>
        </w:rPr>
        <w:t>As</w:t>
      </w:r>
      <w:r w:rsidR="00035BD7">
        <w:rPr>
          <w:rStyle w:val="Hiperligao"/>
          <w:rFonts w:ascii="Arial" w:hAnsi="Arial" w:cs="Arial"/>
          <w:color w:val="000000"/>
          <w:u w:val="none"/>
        </w:rPr>
        <w:t xml:space="preserve"> composiç</w:t>
      </w:r>
      <w:r w:rsidR="00780DD1">
        <w:rPr>
          <w:rStyle w:val="Hiperligao"/>
          <w:rFonts w:ascii="Arial" w:hAnsi="Arial" w:cs="Arial"/>
          <w:color w:val="000000"/>
          <w:u w:val="none"/>
        </w:rPr>
        <w:t>ões</w:t>
      </w:r>
      <w:r w:rsidR="00035BD7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780DD1">
        <w:rPr>
          <w:rStyle w:val="Hiperligao"/>
          <w:rFonts w:ascii="Arial" w:hAnsi="Arial" w:cs="Arial"/>
          <w:color w:val="000000"/>
          <w:u w:val="none"/>
        </w:rPr>
        <w:t xml:space="preserve">com </w:t>
      </w:r>
      <w:r w:rsidR="00C07BBE">
        <w:rPr>
          <w:rStyle w:val="Hiperligao"/>
          <w:rFonts w:ascii="Arial" w:hAnsi="Arial" w:cs="Arial"/>
          <w:color w:val="000000"/>
          <w:u w:val="none"/>
        </w:rPr>
        <w:t>gesso</w:t>
      </w:r>
      <w:r w:rsidR="00780DD1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9D7950">
        <w:rPr>
          <w:rStyle w:val="Hiperligao"/>
          <w:rFonts w:ascii="Arial" w:hAnsi="Arial" w:cs="Arial"/>
          <w:color w:val="000000"/>
          <w:u w:val="none"/>
        </w:rPr>
        <w:t>mostraram ser</w:t>
      </w:r>
      <w:r w:rsidR="00780DD1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035BD7">
        <w:rPr>
          <w:rStyle w:val="Hiperligao"/>
          <w:rFonts w:ascii="Arial" w:hAnsi="Arial" w:cs="Arial"/>
          <w:color w:val="000000"/>
          <w:u w:val="none"/>
        </w:rPr>
        <w:t xml:space="preserve">mais </w:t>
      </w:r>
      <w:r w:rsidR="00780DD1">
        <w:rPr>
          <w:rStyle w:val="Hiperligao"/>
          <w:rFonts w:ascii="Arial" w:hAnsi="Arial" w:cs="Arial"/>
          <w:color w:val="000000"/>
          <w:u w:val="none"/>
        </w:rPr>
        <w:t>porosa</w:t>
      </w:r>
      <w:r w:rsidR="00C07BBE">
        <w:rPr>
          <w:rStyle w:val="Hiperligao"/>
          <w:rFonts w:ascii="Arial" w:hAnsi="Arial" w:cs="Arial"/>
          <w:color w:val="000000"/>
          <w:u w:val="none"/>
        </w:rPr>
        <w:t>s</w:t>
      </w:r>
      <w:r w:rsidR="00944B1E">
        <w:rPr>
          <w:rStyle w:val="Hiperligao"/>
          <w:rFonts w:ascii="Arial" w:hAnsi="Arial" w:cs="Arial"/>
          <w:color w:val="000000"/>
          <w:u w:val="none"/>
        </w:rPr>
        <w:t xml:space="preserve"> que as composições sem adição.</w:t>
      </w:r>
    </w:p>
    <w:p w:rsidR="009D5E31" w:rsidRPr="004C6728" w:rsidRDefault="00780DD1" w:rsidP="0000478E">
      <w:pPr>
        <w:spacing w:after="0" w:line="360" w:lineRule="auto"/>
        <w:ind w:firstLine="708"/>
        <w:jc w:val="both"/>
        <w:rPr>
          <w:rFonts w:ascii="Arial" w:eastAsia="AdvP4DF60E" w:hAnsi="Arial" w:cs="Arial"/>
          <w:color w:val="FF0000"/>
          <w:lang w:eastAsia="pt-PT"/>
        </w:rPr>
      </w:pPr>
      <w:r>
        <w:rPr>
          <w:rStyle w:val="Hiperligao"/>
          <w:rFonts w:ascii="Arial" w:hAnsi="Arial" w:cs="Arial"/>
          <w:color w:val="000000"/>
          <w:u w:val="none"/>
        </w:rPr>
        <w:lastRenderedPageBreak/>
        <w:t>Com a observação</w:t>
      </w:r>
      <w:r w:rsidR="00C07BBE">
        <w:rPr>
          <w:rStyle w:val="Hiperligao"/>
          <w:rFonts w:ascii="Arial" w:hAnsi="Arial" w:cs="Arial"/>
          <w:color w:val="000000"/>
          <w:u w:val="none"/>
        </w:rPr>
        <w:t xml:space="preserve"> e análise dos gráficos constatou</w:t>
      </w:r>
      <w:r>
        <w:rPr>
          <w:rStyle w:val="Hiperligao"/>
          <w:rFonts w:ascii="Arial" w:hAnsi="Arial" w:cs="Arial"/>
          <w:color w:val="000000"/>
          <w:u w:val="none"/>
        </w:rPr>
        <w:t xml:space="preserve">-se que a utilização da adição </w:t>
      </w:r>
      <w:r w:rsidR="00C07BBE">
        <w:rPr>
          <w:rStyle w:val="Hiperligao"/>
          <w:rFonts w:ascii="Arial" w:hAnsi="Arial" w:cs="Arial"/>
          <w:color w:val="000000"/>
          <w:u w:val="none"/>
        </w:rPr>
        <w:t>fíler calcário prejudicou</w:t>
      </w:r>
      <w:r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9D7950">
        <w:rPr>
          <w:rStyle w:val="Hiperligao"/>
          <w:rFonts w:ascii="Arial" w:hAnsi="Arial" w:cs="Arial"/>
          <w:color w:val="000000"/>
          <w:u w:val="none"/>
        </w:rPr>
        <w:t>a evolução da</w:t>
      </w:r>
      <w:r>
        <w:rPr>
          <w:rStyle w:val="Hiperligao"/>
          <w:rFonts w:ascii="Arial" w:hAnsi="Arial" w:cs="Arial"/>
          <w:color w:val="000000"/>
          <w:u w:val="none"/>
        </w:rPr>
        <w:t xml:space="preserve"> resistência </w:t>
      </w:r>
      <w:r w:rsidR="009D7950">
        <w:rPr>
          <w:rStyle w:val="Hiperligao"/>
          <w:rFonts w:ascii="Arial" w:hAnsi="Arial" w:cs="Arial"/>
          <w:color w:val="000000"/>
          <w:u w:val="none"/>
        </w:rPr>
        <w:t xml:space="preserve">à compressão </w:t>
      </w:r>
      <w:r>
        <w:rPr>
          <w:rStyle w:val="Hiperligao"/>
          <w:rFonts w:ascii="Arial" w:hAnsi="Arial" w:cs="Arial"/>
          <w:color w:val="000000"/>
          <w:u w:val="none"/>
        </w:rPr>
        <w:t>das</w:t>
      </w:r>
      <w:r w:rsidR="00035BD7">
        <w:rPr>
          <w:rStyle w:val="Hiperligao"/>
          <w:rFonts w:ascii="Arial" w:hAnsi="Arial" w:cs="Arial"/>
          <w:color w:val="000000"/>
          <w:u w:val="none"/>
        </w:rPr>
        <w:t xml:space="preserve"> composiç</w:t>
      </w:r>
      <w:r>
        <w:rPr>
          <w:rStyle w:val="Hiperligao"/>
          <w:rFonts w:ascii="Arial" w:hAnsi="Arial" w:cs="Arial"/>
          <w:color w:val="000000"/>
          <w:u w:val="none"/>
        </w:rPr>
        <w:t>ões</w:t>
      </w:r>
      <w:r w:rsidR="0000478E">
        <w:rPr>
          <w:rStyle w:val="Hiperligao"/>
          <w:rFonts w:ascii="Arial" w:hAnsi="Arial" w:cs="Arial"/>
          <w:color w:val="000000"/>
          <w:u w:val="none"/>
        </w:rPr>
        <w:t>, quer seja combinada com o adjuvante superplastificante ou como a</w:t>
      </w:r>
      <w:r w:rsidR="00C07BBE">
        <w:rPr>
          <w:rStyle w:val="Hiperligao"/>
          <w:rFonts w:ascii="Arial" w:hAnsi="Arial" w:cs="Arial"/>
          <w:color w:val="000000"/>
          <w:u w:val="none"/>
        </w:rPr>
        <w:t xml:space="preserve">djuvante plastificante. </w:t>
      </w:r>
      <w:r w:rsidR="009D7950">
        <w:rPr>
          <w:rStyle w:val="Hiperligao"/>
          <w:rFonts w:ascii="Arial" w:hAnsi="Arial" w:cs="Arial"/>
          <w:color w:val="000000"/>
          <w:u w:val="none"/>
        </w:rPr>
        <w:t>A</w:t>
      </w:r>
      <w:r w:rsidR="00C07BBE">
        <w:rPr>
          <w:rStyle w:val="Hiperligao"/>
          <w:rFonts w:ascii="Arial" w:hAnsi="Arial" w:cs="Arial"/>
          <w:color w:val="auto"/>
          <w:u w:val="none"/>
        </w:rPr>
        <w:t xml:space="preserve"> substituição </w:t>
      </w:r>
      <w:r w:rsidR="009D7950">
        <w:rPr>
          <w:rStyle w:val="Hiperligao"/>
          <w:rFonts w:ascii="Arial" w:hAnsi="Arial" w:cs="Arial"/>
          <w:color w:val="auto"/>
          <w:u w:val="none"/>
        </w:rPr>
        <w:t>parcial de</w:t>
      </w:r>
      <w:r w:rsidR="00035BD7" w:rsidRPr="00617DAE">
        <w:rPr>
          <w:rStyle w:val="Hiperligao"/>
          <w:rFonts w:ascii="Arial" w:hAnsi="Arial" w:cs="Arial"/>
          <w:color w:val="auto"/>
          <w:u w:val="none"/>
        </w:rPr>
        <w:t xml:space="preserve"> cimento </w:t>
      </w:r>
      <w:r w:rsidR="009D7950">
        <w:rPr>
          <w:rStyle w:val="Hiperligao"/>
          <w:rFonts w:ascii="Arial" w:hAnsi="Arial" w:cs="Arial"/>
          <w:color w:val="auto"/>
          <w:u w:val="none"/>
        </w:rPr>
        <w:t>por</w:t>
      </w:r>
      <w:r w:rsidR="003B5FAC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9D7950">
        <w:rPr>
          <w:rStyle w:val="Hiperligao"/>
          <w:rFonts w:ascii="Arial" w:hAnsi="Arial" w:cs="Arial"/>
          <w:color w:val="auto"/>
          <w:u w:val="none"/>
        </w:rPr>
        <w:t xml:space="preserve">fíler calcário, fez com </w:t>
      </w:r>
      <w:r w:rsidR="00035BD7" w:rsidRPr="00617DAE">
        <w:rPr>
          <w:rStyle w:val="Hiperligao"/>
          <w:rFonts w:ascii="Arial" w:hAnsi="Arial" w:cs="Arial"/>
          <w:color w:val="auto"/>
          <w:u w:val="none"/>
        </w:rPr>
        <w:t xml:space="preserve">que </w:t>
      </w:r>
      <w:r w:rsidR="009D7950">
        <w:rPr>
          <w:rStyle w:val="Hiperligao"/>
          <w:rFonts w:ascii="Arial" w:hAnsi="Arial" w:cs="Arial"/>
          <w:color w:val="auto"/>
          <w:u w:val="none"/>
        </w:rPr>
        <w:t>fosse substituída uma adição latente por</w:t>
      </w:r>
      <w:r w:rsidR="00035BD7" w:rsidRPr="00617DAE">
        <w:rPr>
          <w:rStyle w:val="Hiperligao"/>
          <w:rFonts w:ascii="Arial" w:hAnsi="Arial" w:cs="Arial"/>
          <w:color w:val="auto"/>
          <w:u w:val="none"/>
        </w:rPr>
        <w:t xml:space="preserve"> uma adição </w:t>
      </w:r>
      <w:r w:rsidR="009D7950">
        <w:rPr>
          <w:rStyle w:val="Hiperligao"/>
          <w:rFonts w:ascii="Arial" w:hAnsi="Arial" w:cs="Arial"/>
          <w:color w:val="auto"/>
          <w:u w:val="none"/>
        </w:rPr>
        <w:t>praticamente</w:t>
      </w:r>
      <w:r w:rsidR="00035BD7" w:rsidRPr="00617DAE">
        <w:rPr>
          <w:rStyle w:val="Hiperligao"/>
          <w:rFonts w:ascii="Arial" w:hAnsi="Arial" w:cs="Arial"/>
          <w:color w:val="auto"/>
          <w:u w:val="none"/>
        </w:rPr>
        <w:t xml:space="preserve"> inerte. </w:t>
      </w:r>
    </w:p>
    <w:p w:rsidR="0000478E" w:rsidRDefault="007F3915" w:rsidP="009818D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>Através do</w:t>
      </w:r>
      <w:r w:rsidR="00B31DB6" w:rsidRPr="00617DAE">
        <w:rPr>
          <w:rStyle w:val="Hiperligao"/>
          <w:rFonts w:ascii="Arial" w:hAnsi="Arial" w:cs="Arial"/>
          <w:color w:val="auto"/>
          <w:u w:val="none"/>
        </w:rPr>
        <w:t>s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 xml:space="preserve"> Gráfico</w:t>
      </w:r>
      <w:r w:rsidR="00944185" w:rsidRPr="00617DAE">
        <w:rPr>
          <w:rStyle w:val="Hiperligao"/>
          <w:rFonts w:ascii="Arial" w:hAnsi="Arial" w:cs="Arial"/>
          <w:color w:val="auto"/>
          <w:u w:val="none"/>
        </w:rPr>
        <w:t>s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B1456">
        <w:rPr>
          <w:rStyle w:val="Hiperligao"/>
          <w:rFonts w:ascii="Arial" w:hAnsi="Arial" w:cs="Arial"/>
          <w:color w:val="auto"/>
          <w:u w:val="none"/>
        </w:rPr>
        <w:t>3</w:t>
      </w:r>
      <w:r w:rsidR="00617DAE" w:rsidRPr="00617DAE">
        <w:rPr>
          <w:rStyle w:val="Hiperligao"/>
          <w:rFonts w:ascii="Arial" w:hAnsi="Arial" w:cs="Arial"/>
          <w:color w:val="auto"/>
          <w:u w:val="none"/>
        </w:rPr>
        <w:t>7</w:t>
      </w:r>
      <w:r w:rsidR="00DB1456">
        <w:rPr>
          <w:rStyle w:val="Hiperligao"/>
          <w:rFonts w:ascii="Arial" w:hAnsi="Arial" w:cs="Arial"/>
          <w:color w:val="auto"/>
          <w:u w:val="none"/>
        </w:rPr>
        <w:t xml:space="preserve"> e 3</w:t>
      </w:r>
      <w:r w:rsidR="00617DAE" w:rsidRPr="00617DAE">
        <w:rPr>
          <w:rStyle w:val="Hiperligao"/>
          <w:rFonts w:ascii="Arial" w:hAnsi="Arial" w:cs="Arial"/>
          <w:color w:val="auto"/>
          <w:u w:val="none"/>
        </w:rPr>
        <w:t>8</w:t>
      </w:r>
      <w:r w:rsidR="00851886" w:rsidRPr="00617DAE">
        <w:rPr>
          <w:rStyle w:val="Hiperligao"/>
          <w:rFonts w:ascii="Arial" w:hAnsi="Arial" w:cs="Arial"/>
          <w:color w:val="auto"/>
          <w:u w:val="none"/>
        </w:rPr>
        <w:t>,</w:t>
      </w:r>
      <w:r w:rsidR="0000478E">
        <w:rPr>
          <w:rStyle w:val="Hiperligao"/>
          <w:rFonts w:ascii="Arial" w:hAnsi="Arial" w:cs="Arial"/>
          <w:color w:val="auto"/>
          <w:u w:val="none"/>
        </w:rPr>
        <w:t xml:space="preserve"> e para os ensaios de resistência </w:t>
      </w:r>
      <w:r w:rsidR="009E29AA">
        <w:rPr>
          <w:rStyle w:val="Hiperligao"/>
          <w:rFonts w:ascii="Arial" w:hAnsi="Arial" w:cs="Arial"/>
          <w:color w:val="auto"/>
          <w:u w:val="none"/>
        </w:rPr>
        <w:t>à</w:t>
      </w:r>
      <w:r w:rsidR="0000478E">
        <w:rPr>
          <w:rStyle w:val="Hiperligao"/>
          <w:rFonts w:ascii="Arial" w:hAnsi="Arial" w:cs="Arial"/>
          <w:color w:val="auto"/>
          <w:u w:val="none"/>
        </w:rPr>
        <w:t xml:space="preserve"> compressão de </w:t>
      </w:r>
      <w:r w:rsidR="00FF5FCA">
        <w:rPr>
          <w:rStyle w:val="Hiperligao"/>
          <w:rFonts w:ascii="Arial" w:hAnsi="Arial" w:cs="Arial"/>
          <w:color w:val="auto"/>
          <w:u w:val="none"/>
        </w:rPr>
        <w:t>provetes</w:t>
      </w:r>
      <w:r w:rsidR="0000478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FF5FCA">
        <w:rPr>
          <w:rStyle w:val="Hiperligao"/>
          <w:rFonts w:ascii="Arial" w:hAnsi="Arial" w:cs="Arial"/>
          <w:color w:val="auto"/>
          <w:u w:val="none"/>
        </w:rPr>
        <w:t>cúbicos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C07BBE">
        <w:rPr>
          <w:rStyle w:val="Hiperligao"/>
          <w:rFonts w:ascii="Arial" w:hAnsi="Arial" w:cs="Arial"/>
          <w:color w:val="auto"/>
          <w:u w:val="none"/>
        </w:rPr>
        <w:t>verificou</w:t>
      </w:r>
      <w:r w:rsidR="009D4DD1" w:rsidRPr="00617DAE">
        <w:rPr>
          <w:rStyle w:val="Hiperligao"/>
          <w:rFonts w:ascii="Arial" w:hAnsi="Arial" w:cs="Arial"/>
          <w:color w:val="auto"/>
          <w:u w:val="none"/>
        </w:rPr>
        <w:t>-se</w:t>
      </w:r>
      <w:r w:rsidR="009818DA" w:rsidRPr="00617DAE">
        <w:rPr>
          <w:rStyle w:val="Hiperligao"/>
          <w:rFonts w:ascii="Arial" w:hAnsi="Arial" w:cs="Arial"/>
          <w:color w:val="auto"/>
          <w:u w:val="none"/>
        </w:rPr>
        <w:t xml:space="preserve"> que</w:t>
      </w:r>
      <w:r w:rsidR="0000478E">
        <w:rPr>
          <w:rStyle w:val="Hiperligao"/>
          <w:rFonts w:ascii="Arial" w:hAnsi="Arial" w:cs="Arial"/>
          <w:color w:val="auto"/>
          <w:u w:val="none"/>
        </w:rPr>
        <w:t>:</w:t>
      </w:r>
    </w:p>
    <w:p w:rsidR="0000478E" w:rsidRDefault="009818DA" w:rsidP="009818D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</w:p>
    <w:p w:rsidR="0000478E" w:rsidRDefault="009818DA" w:rsidP="0000478E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00478E">
        <w:rPr>
          <w:rStyle w:val="Hiperligao"/>
          <w:rFonts w:ascii="Arial" w:hAnsi="Arial" w:cs="Arial"/>
          <w:color w:val="auto"/>
          <w:u w:val="none"/>
        </w:rPr>
        <w:t>a</w:t>
      </w:r>
      <w:r w:rsidR="00B31DB6" w:rsidRPr="0000478E">
        <w:rPr>
          <w:rStyle w:val="Hiperligao"/>
          <w:rFonts w:ascii="Arial" w:hAnsi="Arial" w:cs="Arial"/>
          <w:color w:val="auto"/>
          <w:u w:val="none"/>
        </w:rPr>
        <w:t xml:space="preserve">os </w:t>
      </w:r>
      <w:r w:rsidRPr="0000478E">
        <w:rPr>
          <w:rStyle w:val="Hiperligao"/>
          <w:rFonts w:ascii="Arial" w:hAnsi="Arial" w:cs="Arial"/>
          <w:color w:val="auto"/>
          <w:u w:val="none"/>
        </w:rPr>
        <w:t>28 dias</w:t>
      </w:r>
      <w:r w:rsidR="00FF5FCA">
        <w:rPr>
          <w:rStyle w:val="Hiperligao"/>
          <w:rFonts w:ascii="Arial" w:hAnsi="Arial" w:cs="Arial"/>
          <w:color w:val="auto"/>
          <w:u w:val="none"/>
        </w:rPr>
        <w:t>,</w:t>
      </w:r>
      <w:r w:rsidR="00C07BBE">
        <w:rPr>
          <w:rStyle w:val="Hiperligao"/>
          <w:rFonts w:ascii="Arial" w:hAnsi="Arial" w:cs="Arial"/>
          <w:color w:val="auto"/>
          <w:u w:val="none"/>
        </w:rPr>
        <w:t xml:space="preserve"> a maior capacidade resistente foi</w:t>
      </w:r>
      <w:r w:rsidRPr="0000478E">
        <w:rPr>
          <w:rStyle w:val="Hiperligao"/>
          <w:rFonts w:ascii="Arial" w:hAnsi="Arial" w:cs="Arial"/>
          <w:color w:val="auto"/>
          <w:u w:val="none"/>
        </w:rPr>
        <w:t xml:space="preserve"> da composição 898</w:t>
      </w:r>
      <w:r w:rsidR="00944B1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Pr="0000478E">
        <w:rPr>
          <w:rStyle w:val="Hiperligao"/>
          <w:rFonts w:ascii="Arial" w:hAnsi="Arial" w:cs="Arial"/>
          <w:color w:val="auto"/>
          <w:u w:val="none"/>
        </w:rPr>
        <w:t>+</w:t>
      </w:r>
      <w:r w:rsidR="00B31DB6" w:rsidRPr="0000478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00478E" w:rsidRPr="0000478E">
        <w:rPr>
          <w:rStyle w:val="Hiperligao"/>
          <w:rFonts w:ascii="Arial" w:hAnsi="Arial" w:cs="Arial"/>
          <w:color w:val="auto"/>
          <w:u w:val="none"/>
        </w:rPr>
        <w:t>a</w:t>
      </w:r>
      <w:r w:rsidR="00B31DB6" w:rsidRPr="0000478E">
        <w:rPr>
          <w:rStyle w:val="Hiperligao"/>
          <w:rFonts w:ascii="Arial" w:hAnsi="Arial" w:cs="Arial"/>
          <w:color w:val="auto"/>
          <w:u w:val="none"/>
        </w:rPr>
        <w:t xml:space="preserve">dição de </w:t>
      </w:r>
      <w:r w:rsidR="0000478E" w:rsidRPr="0000478E">
        <w:rPr>
          <w:rStyle w:val="Hiperligao"/>
          <w:rFonts w:ascii="Arial" w:hAnsi="Arial" w:cs="Arial"/>
          <w:color w:val="auto"/>
          <w:u w:val="none"/>
        </w:rPr>
        <w:t>g</w:t>
      </w:r>
      <w:r w:rsidRPr="0000478E">
        <w:rPr>
          <w:rStyle w:val="Hiperligao"/>
          <w:rFonts w:ascii="Arial" w:hAnsi="Arial" w:cs="Arial"/>
          <w:color w:val="auto"/>
          <w:u w:val="none"/>
        </w:rPr>
        <w:t>esso, que apresenta uma resistência média de 62,5 MPa.</w:t>
      </w:r>
    </w:p>
    <w:p w:rsidR="0000478E" w:rsidRDefault="0000478E" w:rsidP="00FF5FCA">
      <w:pPr>
        <w:pStyle w:val="PargrafodaLista"/>
        <w:spacing w:after="0" w:line="360" w:lineRule="auto"/>
        <w:ind w:left="1428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FF5FCA" w:rsidRDefault="009818DA" w:rsidP="0000478E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00478E">
        <w:rPr>
          <w:rStyle w:val="Hiperligao"/>
          <w:rFonts w:ascii="Arial" w:hAnsi="Arial" w:cs="Arial"/>
          <w:color w:val="auto"/>
          <w:u w:val="none"/>
        </w:rPr>
        <w:t>aos 28 dias</w:t>
      </w:r>
      <w:r w:rsidR="00FF5FCA">
        <w:rPr>
          <w:rStyle w:val="Hiperligao"/>
          <w:rFonts w:ascii="Arial" w:hAnsi="Arial" w:cs="Arial"/>
          <w:color w:val="auto"/>
          <w:u w:val="none"/>
        </w:rPr>
        <w:t>,</w:t>
      </w:r>
      <w:r w:rsidRPr="0000478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FF5FCA">
        <w:rPr>
          <w:rStyle w:val="Hiperligao"/>
          <w:rFonts w:ascii="Arial" w:hAnsi="Arial" w:cs="Arial"/>
          <w:color w:val="auto"/>
          <w:u w:val="none"/>
        </w:rPr>
        <w:t>a</w:t>
      </w:r>
      <w:r w:rsidRPr="0000478E">
        <w:rPr>
          <w:rStyle w:val="Hiperligao"/>
          <w:rFonts w:ascii="Arial" w:hAnsi="Arial" w:cs="Arial"/>
          <w:color w:val="auto"/>
          <w:u w:val="none"/>
        </w:rPr>
        <w:t xml:space="preserve"> menor resistência </w:t>
      </w:r>
      <w:r w:rsidR="009D4DD1" w:rsidRPr="0000478E">
        <w:rPr>
          <w:rStyle w:val="Hiperligao"/>
          <w:rFonts w:ascii="Arial" w:hAnsi="Arial" w:cs="Arial"/>
          <w:color w:val="auto"/>
          <w:u w:val="none"/>
        </w:rPr>
        <w:t>à</w:t>
      </w:r>
      <w:r w:rsidRPr="0000478E">
        <w:rPr>
          <w:rStyle w:val="Hiperligao"/>
          <w:rFonts w:ascii="Arial" w:hAnsi="Arial" w:cs="Arial"/>
          <w:color w:val="auto"/>
          <w:u w:val="none"/>
        </w:rPr>
        <w:t xml:space="preserve"> compressão </w:t>
      </w:r>
      <w:r w:rsidR="00C07BBE">
        <w:rPr>
          <w:rStyle w:val="Hiperligao"/>
          <w:rFonts w:ascii="Arial" w:hAnsi="Arial" w:cs="Arial"/>
          <w:color w:val="auto"/>
          <w:u w:val="none"/>
        </w:rPr>
        <w:t>foi</w:t>
      </w:r>
      <w:r w:rsidRPr="0000478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FF5FCA">
        <w:rPr>
          <w:rStyle w:val="Hiperligao"/>
          <w:rFonts w:ascii="Arial" w:hAnsi="Arial" w:cs="Arial"/>
          <w:color w:val="auto"/>
          <w:u w:val="none"/>
        </w:rPr>
        <w:t xml:space="preserve">da composição </w:t>
      </w:r>
      <w:r w:rsidRPr="0000478E">
        <w:rPr>
          <w:rStyle w:val="Hiperligao"/>
          <w:rFonts w:ascii="Arial" w:hAnsi="Arial" w:cs="Arial"/>
          <w:color w:val="auto"/>
          <w:u w:val="none"/>
        </w:rPr>
        <w:t>o 390NP</w:t>
      </w:r>
      <w:r w:rsidR="00944B1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B8431B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Pr="0000478E">
        <w:rPr>
          <w:rStyle w:val="Hiperligao"/>
          <w:rFonts w:ascii="Arial" w:hAnsi="Arial" w:cs="Arial"/>
          <w:color w:val="auto"/>
          <w:u w:val="none"/>
        </w:rPr>
        <w:t>+</w:t>
      </w:r>
      <w:r w:rsidR="00B8431B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944B1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FF5FCA">
        <w:rPr>
          <w:rStyle w:val="Hiperligao"/>
          <w:rFonts w:ascii="Arial" w:hAnsi="Arial" w:cs="Arial"/>
          <w:color w:val="auto"/>
          <w:u w:val="none"/>
        </w:rPr>
        <w:t>f</w:t>
      </w:r>
      <w:r w:rsidRPr="0000478E">
        <w:rPr>
          <w:rStyle w:val="Hiperligao"/>
          <w:rFonts w:ascii="Arial" w:hAnsi="Arial" w:cs="Arial"/>
          <w:color w:val="auto"/>
          <w:u w:val="none"/>
        </w:rPr>
        <w:t xml:space="preserve">iler </w:t>
      </w:r>
      <w:r w:rsidR="00FF5FCA">
        <w:rPr>
          <w:rStyle w:val="Hiperligao"/>
          <w:rFonts w:ascii="Arial" w:hAnsi="Arial" w:cs="Arial"/>
          <w:color w:val="auto"/>
          <w:u w:val="none"/>
        </w:rPr>
        <w:t>c</w:t>
      </w:r>
      <w:r w:rsidRPr="0000478E">
        <w:rPr>
          <w:rStyle w:val="Hiperligao"/>
          <w:rFonts w:ascii="Arial" w:hAnsi="Arial" w:cs="Arial"/>
          <w:color w:val="auto"/>
          <w:u w:val="none"/>
        </w:rPr>
        <w:t>alcário com uma resistência de 49,63 MPa.</w:t>
      </w:r>
    </w:p>
    <w:p w:rsidR="00FF5FCA" w:rsidRPr="003B5A0E" w:rsidRDefault="00FF5FCA" w:rsidP="00FF5FCA">
      <w:pPr>
        <w:pStyle w:val="PargrafodaLista"/>
        <w:rPr>
          <w:rStyle w:val="Hiperligao"/>
          <w:rFonts w:ascii="Arial" w:hAnsi="Arial" w:cs="Arial"/>
          <w:color w:val="auto"/>
          <w:sz w:val="16"/>
          <w:u w:val="none"/>
        </w:rPr>
      </w:pPr>
    </w:p>
    <w:p w:rsidR="00FF5FCA" w:rsidRDefault="009818DA" w:rsidP="00FF5FCA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00478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FF5FCA">
        <w:rPr>
          <w:rStyle w:val="Hiperligao"/>
          <w:rFonts w:ascii="Arial" w:hAnsi="Arial" w:cs="Arial"/>
          <w:color w:val="auto"/>
          <w:u w:val="none"/>
        </w:rPr>
        <w:t>aos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3</w:t>
      </w:r>
      <w:r w:rsidR="00FF5FCA">
        <w:rPr>
          <w:rStyle w:val="Hiperligao"/>
          <w:rFonts w:ascii="Arial" w:hAnsi="Arial" w:cs="Arial"/>
          <w:color w:val="auto"/>
          <w:u w:val="none"/>
        </w:rPr>
        <w:t xml:space="preserve"> dias 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, </w:t>
      </w:r>
      <w:r w:rsidR="00FF5FCA">
        <w:rPr>
          <w:rStyle w:val="Hiperligao"/>
          <w:rFonts w:ascii="Arial" w:hAnsi="Arial" w:cs="Arial"/>
          <w:color w:val="auto"/>
          <w:u w:val="none"/>
        </w:rPr>
        <w:t xml:space="preserve">aos </w:t>
      </w:r>
      <w:r w:rsidRPr="00617DAE">
        <w:rPr>
          <w:rStyle w:val="Hiperligao"/>
          <w:rFonts w:ascii="Arial" w:hAnsi="Arial" w:cs="Arial"/>
          <w:color w:val="auto"/>
          <w:u w:val="none"/>
        </w:rPr>
        <w:t>7</w:t>
      </w:r>
      <w:r w:rsidR="00FF5FCA">
        <w:rPr>
          <w:rStyle w:val="Hiperligao"/>
          <w:rFonts w:ascii="Arial" w:hAnsi="Arial" w:cs="Arial"/>
          <w:color w:val="auto"/>
          <w:u w:val="none"/>
        </w:rPr>
        <w:t xml:space="preserve"> dias 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e </w:t>
      </w:r>
      <w:r w:rsidR="00FF5FCA">
        <w:rPr>
          <w:rStyle w:val="Hiperligao"/>
          <w:rFonts w:ascii="Arial" w:hAnsi="Arial" w:cs="Arial"/>
          <w:color w:val="auto"/>
          <w:u w:val="none"/>
        </w:rPr>
        <w:t xml:space="preserve">aos 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14 dias, a resistência </w:t>
      </w:r>
      <w:r w:rsidR="0063595D">
        <w:rPr>
          <w:rStyle w:val="Hiperligao"/>
          <w:rFonts w:ascii="Arial" w:hAnsi="Arial" w:cs="Arial"/>
          <w:color w:val="auto"/>
          <w:u w:val="none"/>
        </w:rPr>
        <w:t xml:space="preserve">das composições com a adição </w:t>
      </w:r>
      <w:r w:rsidR="00C07BBE">
        <w:rPr>
          <w:rStyle w:val="Hiperligao"/>
          <w:rFonts w:ascii="Arial" w:hAnsi="Arial" w:cs="Arial"/>
          <w:color w:val="auto"/>
          <w:u w:val="none"/>
        </w:rPr>
        <w:t>cinzas volantes foi</w:t>
      </w:r>
      <w:r w:rsidR="00B31DB6" w:rsidRPr="00617DAE">
        <w:rPr>
          <w:rStyle w:val="Hiperligao"/>
          <w:rFonts w:ascii="Arial" w:hAnsi="Arial" w:cs="Arial"/>
          <w:color w:val="auto"/>
          <w:u w:val="none"/>
        </w:rPr>
        <w:t xml:space="preserve"> inferior às outras composições</w:t>
      </w:r>
      <w:r w:rsidR="00FF5FCA">
        <w:rPr>
          <w:rStyle w:val="Hiperligao"/>
          <w:rFonts w:ascii="Arial" w:hAnsi="Arial" w:cs="Arial"/>
          <w:color w:val="auto"/>
          <w:u w:val="none"/>
        </w:rPr>
        <w:t xml:space="preserve"> contudo</w:t>
      </w:r>
      <w:r w:rsidR="0063595D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B31DB6" w:rsidRPr="00617DAE">
        <w:rPr>
          <w:rStyle w:val="Hiperligao"/>
          <w:rFonts w:ascii="Arial" w:hAnsi="Arial" w:cs="Arial"/>
          <w:color w:val="auto"/>
          <w:u w:val="none"/>
        </w:rPr>
        <w:t>aos 28 dias</w:t>
      </w:r>
      <w:r w:rsidR="009D4DD1" w:rsidRPr="00617DAE">
        <w:rPr>
          <w:rStyle w:val="Hiperligao"/>
          <w:rFonts w:ascii="Arial" w:hAnsi="Arial" w:cs="Arial"/>
          <w:color w:val="auto"/>
          <w:u w:val="none"/>
        </w:rPr>
        <w:t>,</w:t>
      </w:r>
      <w:r w:rsidR="0063595D">
        <w:rPr>
          <w:rStyle w:val="Hiperligao"/>
          <w:rFonts w:ascii="Arial" w:hAnsi="Arial" w:cs="Arial"/>
          <w:color w:val="auto"/>
          <w:u w:val="none"/>
        </w:rPr>
        <w:t xml:space="preserve"> estas</w:t>
      </w:r>
      <w:r w:rsidR="00B31DB6" w:rsidRPr="00617DAE">
        <w:rPr>
          <w:rStyle w:val="Hiperligao"/>
          <w:rFonts w:ascii="Arial" w:hAnsi="Arial" w:cs="Arial"/>
          <w:color w:val="auto"/>
          <w:u w:val="none"/>
        </w:rPr>
        <w:t xml:space="preserve"> já aprese</w:t>
      </w:r>
      <w:r w:rsidR="009D4DD1" w:rsidRPr="00617DAE">
        <w:rPr>
          <w:rStyle w:val="Hiperligao"/>
          <w:rFonts w:ascii="Arial" w:hAnsi="Arial" w:cs="Arial"/>
          <w:color w:val="auto"/>
          <w:u w:val="none"/>
        </w:rPr>
        <w:t>ntam resistências equiparáveis à</w:t>
      </w:r>
      <w:r w:rsidR="00B31DB6" w:rsidRPr="00617DAE">
        <w:rPr>
          <w:rStyle w:val="Hiperligao"/>
          <w:rFonts w:ascii="Arial" w:hAnsi="Arial" w:cs="Arial"/>
          <w:color w:val="auto"/>
          <w:u w:val="none"/>
        </w:rPr>
        <w:t>s composições 89</w:t>
      </w:r>
      <w:r w:rsidR="009D4DD1" w:rsidRPr="00617DAE">
        <w:rPr>
          <w:rStyle w:val="Hiperligao"/>
          <w:rFonts w:ascii="Arial" w:hAnsi="Arial" w:cs="Arial"/>
          <w:color w:val="auto"/>
          <w:u w:val="none"/>
        </w:rPr>
        <w:t xml:space="preserve">8 </w:t>
      </w:r>
      <w:r w:rsidR="0063595D">
        <w:rPr>
          <w:rStyle w:val="Hiperligao"/>
          <w:rFonts w:ascii="Arial" w:hAnsi="Arial" w:cs="Arial"/>
          <w:color w:val="auto"/>
          <w:u w:val="none"/>
        </w:rPr>
        <w:t>s</w:t>
      </w:r>
      <w:r w:rsidR="009D4DD1" w:rsidRPr="00617DAE">
        <w:rPr>
          <w:rStyle w:val="Hiperligao"/>
          <w:rFonts w:ascii="Arial" w:hAnsi="Arial" w:cs="Arial"/>
          <w:color w:val="auto"/>
          <w:u w:val="none"/>
        </w:rPr>
        <w:t xml:space="preserve">em </w:t>
      </w:r>
      <w:r w:rsidR="0063595D">
        <w:rPr>
          <w:rStyle w:val="Hiperligao"/>
          <w:rFonts w:ascii="Arial" w:hAnsi="Arial" w:cs="Arial"/>
          <w:color w:val="auto"/>
          <w:u w:val="none"/>
        </w:rPr>
        <w:t>a</w:t>
      </w:r>
      <w:r w:rsidR="009D4DD1" w:rsidRPr="00617DAE">
        <w:rPr>
          <w:rStyle w:val="Hiperligao"/>
          <w:rFonts w:ascii="Arial" w:hAnsi="Arial" w:cs="Arial"/>
          <w:color w:val="auto"/>
          <w:u w:val="none"/>
        </w:rPr>
        <w:t xml:space="preserve">dição e 390NP </w:t>
      </w:r>
      <w:r w:rsidR="0063595D">
        <w:rPr>
          <w:rStyle w:val="Hiperligao"/>
          <w:rFonts w:ascii="Arial" w:hAnsi="Arial" w:cs="Arial"/>
          <w:color w:val="auto"/>
          <w:u w:val="none"/>
        </w:rPr>
        <w:t>s</w:t>
      </w:r>
      <w:r w:rsidR="009D4DD1" w:rsidRPr="00617DAE">
        <w:rPr>
          <w:rStyle w:val="Hiperligao"/>
          <w:rFonts w:ascii="Arial" w:hAnsi="Arial" w:cs="Arial"/>
          <w:color w:val="auto"/>
          <w:u w:val="none"/>
        </w:rPr>
        <w:t xml:space="preserve">em </w:t>
      </w:r>
      <w:r w:rsidR="0063595D">
        <w:rPr>
          <w:rStyle w:val="Hiperligao"/>
          <w:rFonts w:ascii="Arial" w:hAnsi="Arial" w:cs="Arial"/>
          <w:color w:val="auto"/>
          <w:u w:val="none"/>
        </w:rPr>
        <w:t>a</w:t>
      </w:r>
      <w:r w:rsidR="009D4DD1" w:rsidRPr="00617DAE">
        <w:rPr>
          <w:rStyle w:val="Hiperligao"/>
          <w:rFonts w:ascii="Arial" w:hAnsi="Arial" w:cs="Arial"/>
          <w:color w:val="auto"/>
          <w:u w:val="none"/>
        </w:rPr>
        <w:t>dição</w:t>
      </w:r>
      <w:r w:rsidR="0063595D">
        <w:rPr>
          <w:rStyle w:val="Hiperligao"/>
          <w:rFonts w:ascii="Arial" w:hAnsi="Arial" w:cs="Arial"/>
          <w:color w:val="auto"/>
          <w:u w:val="none"/>
        </w:rPr>
        <w:t>.</w:t>
      </w:r>
    </w:p>
    <w:p w:rsidR="00FF5FCA" w:rsidRPr="003B5A0E" w:rsidRDefault="00FF5FCA" w:rsidP="00FF5FCA">
      <w:pPr>
        <w:pStyle w:val="PargrafodaLista"/>
        <w:rPr>
          <w:rStyle w:val="Hiperligao"/>
          <w:rFonts w:ascii="Arial" w:hAnsi="Arial" w:cs="Arial"/>
          <w:color w:val="auto"/>
          <w:sz w:val="18"/>
          <w:u w:val="none"/>
        </w:rPr>
      </w:pPr>
    </w:p>
    <w:p w:rsidR="009818DA" w:rsidRDefault="009818DA" w:rsidP="00FF5FCA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FF5FCA">
        <w:rPr>
          <w:rStyle w:val="Hiperligao"/>
          <w:rFonts w:ascii="Arial" w:hAnsi="Arial" w:cs="Arial"/>
          <w:color w:val="auto"/>
          <w:u w:val="none"/>
        </w:rPr>
        <w:t>aos 28 dias</w:t>
      </w:r>
      <w:r w:rsidR="009D4DD1" w:rsidRPr="00FF5FCA">
        <w:rPr>
          <w:rStyle w:val="Hiperligao"/>
          <w:rFonts w:ascii="Arial" w:hAnsi="Arial" w:cs="Arial"/>
          <w:color w:val="auto"/>
          <w:u w:val="none"/>
        </w:rPr>
        <w:t>,</w:t>
      </w:r>
      <w:r w:rsidR="00442593" w:rsidRPr="00FF5FCA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63595D" w:rsidRPr="00FF5FCA">
        <w:rPr>
          <w:rStyle w:val="Hiperligao"/>
          <w:rFonts w:ascii="Arial" w:hAnsi="Arial" w:cs="Arial"/>
          <w:color w:val="auto"/>
          <w:u w:val="none"/>
        </w:rPr>
        <w:t xml:space="preserve">as </w:t>
      </w:r>
      <w:r w:rsidR="00617DAE" w:rsidRPr="00FF5FCA">
        <w:rPr>
          <w:rStyle w:val="Hiperligao"/>
          <w:rFonts w:ascii="Arial" w:hAnsi="Arial" w:cs="Arial"/>
          <w:color w:val="auto"/>
          <w:u w:val="none"/>
        </w:rPr>
        <w:t>composiç</w:t>
      </w:r>
      <w:r w:rsidR="0063595D" w:rsidRPr="00FF5FCA">
        <w:rPr>
          <w:rStyle w:val="Hiperligao"/>
          <w:rFonts w:ascii="Arial" w:hAnsi="Arial" w:cs="Arial"/>
          <w:color w:val="auto"/>
          <w:u w:val="none"/>
        </w:rPr>
        <w:t xml:space="preserve">ões com a adição </w:t>
      </w:r>
      <w:r w:rsidR="00944B1E">
        <w:rPr>
          <w:rStyle w:val="Hiperligao"/>
          <w:rFonts w:ascii="Arial" w:hAnsi="Arial" w:cs="Arial"/>
          <w:color w:val="auto"/>
          <w:u w:val="none"/>
        </w:rPr>
        <w:t>fíler calcário</w:t>
      </w:r>
      <w:r w:rsidRPr="00FF5FCA">
        <w:rPr>
          <w:rStyle w:val="Hiperligao"/>
          <w:rFonts w:ascii="Arial" w:hAnsi="Arial" w:cs="Arial"/>
          <w:color w:val="auto"/>
          <w:u w:val="none"/>
        </w:rPr>
        <w:t xml:space="preserve"> s</w:t>
      </w:r>
      <w:r w:rsidR="00C07BBE">
        <w:rPr>
          <w:rStyle w:val="Hiperligao"/>
          <w:rFonts w:ascii="Arial" w:hAnsi="Arial" w:cs="Arial"/>
          <w:color w:val="auto"/>
          <w:u w:val="none"/>
        </w:rPr>
        <w:t>ão as composições que apresentaram</w:t>
      </w:r>
      <w:r w:rsidRPr="00FF5FCA">
        <w:rPr>
          <w:rStyle w:val="Hiperligao"/>
          <w:rFonts w:ascii="Arial" w:hAnsi="Arial" w:cs="Arial"/>
          <w:color w:val="auto"/>
          <w:u w:val="none"/>
        </w:rPr>
        <w:t xml:space="preserve"> menor resistência à compressão. </w:t>
      </w:r>
    </w:p>
    <w:p w:rsidR="00FF5FCA" w:rsidRPr="003B5A0E" w:rsidRDefault="00FF5FCA" w:rsidP="00FF5FCA">
      <w:pPr>
        <w:pStyle w:val="PargrafodaLista"/>
        <w:rPr>
          <w:rStyle w:val="Hiperligao"/>
          <w:rFonts w:ascii="Arial" w:hAnsi="Arial" w:cs="Arial"/>
          <w:color w:val="auto"/>
          <w:sz w:val="20"/>
          <w:u w:val="none"/>
        </w:rPr>
      </w:pPr>
    </w:p>
    <w:p w:rsidR="005E1AC7" w:rsidRDefault="00FF5FCA" w:rsidP="00FF5FCA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a</w:t>
      </w:r>
      <w:r w:rsidR="00C07BBE">
        <w:rPr>
          <w:rStyle w:val="Hiperligao"/>
          <w:rFonts w:ascii="Arial" w:hAnsi="Arial" w:cs="Arial"/>
          <w:color w:val="auto"/>
          <w:u w:val="none"/>
        </w:rPr>
        <w:t>s composições que usaram</w:t>
      </w:r>
      <w:r w:rsidR="00B31DB6" w:rsidRPr="00FF5FCA">
        <w:rPr>
          <w:rStyle w:val="Hiperligao"/>
          <w:rFonts w:ascii="Arial" w:hAnsi="Arial" w:cs="Arial"/>
          <w:color w:val="auto"/>
          <w:u w:val="none"/>
        </w:rPr>
        <w:t xml:space="preserve"> o</w:t>
      </w:r>
      <w:r w:rsidR="00AA4A13" w:rsidRPr="00FF5FCA">
        <w:rPr>
          <w:rStyle w:val="Hiperligao"/>
          <w:rFonts w:ascii="Arial" w:hAnsi="Arial" w:cs="Arial"/>
          <w:color w:val="auto"/>
          <w:u w:val="none"/>
        </w:rPr>
        <w:t xml:space="preserve"> adjuvante 390NP </w:t>
      </w:r>
      <w:r w:rsidR="00B31DB6" w:rsidRPr="00FF5FCA">
        <w:rPr>
          <w:rStyle w:val="Hiperligao"/>
          <w:rFonts w:ascii="Arial" w:hAnsi="Arial" w:cs="Arial"/>
          <w:color w:val="auto"/>
          <w:u w:val="none"/>
        </w:rPr>
        <w:t>são as que</w:t>
      </w:r>
      <w:r w:rsidR="00AA4A13" w:rsidRPr="00FF5FCA">
        <w:rPr>
          <w:rStyle w:val="Hiperligao"/>
          <w:rFonts w:ascii="Arial" w:hAnsi="Arial" w:cs="Arial"/>
          <w:color w:val="auto"/>
          <w:u w:val="none"/>
        </w:rPr>
        <w:t xml:space="preserve"> mais se equipar</w:t>
      </w:r>
      <w:r w:rsidR="00B31DB6" w:rsidRPr="00FF5FCA">
        <w:rPr>
          <w:rStyle w:val="Hiperligao"/>
          <w:rFonts w:ascii="Arial" w:hAnsi="Arial" w:cs="Arial"/>
          <w:color w:val="auto"/>
          <w:u w:val="none"/>
        </w:rPr>
        <w:t>am</w:t>
      </w:r>
      <w:r w:rsidR="00AA4A13" w:rsidRPr="00FF5FCA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B8431B">
        <w:rPr>
          <w:rStyle w:val="Hiperligao"/>
          <w:rFonts w:ascii="Arial" w:hAnsi="Arial" w:cs="Arial"/>
          <w:color w:val="auto"/>
          <w:u w:val="none"/>
        </w:rPr>
        <w:t>à</w:t>
      </w:r>
      <w:r w:rsidR="00AA4A13" w:rsidRPr="00FF5FCA">
        <w:rPr>
          <w:rStyle w:val="Hiperligao"/>
          <w:rFonts w:ascii="Arial" w:hAnsi="Arial" w:cs="Arial"/>
          <w:color w:val="auto"/>
          <w:u w:val="none"/>
        </w:rPr>
        <w:t xml:space="preserve"> composição</w:t>
      </w:r>
      <w:r w:rsidR="00B31DB6" w:rsidRPr="00FF5FCA">
        <w:rPr>
          <w:rStyle w:val="Hiperligao"/>
          <w:rFonts w:ascii="Arial" w:hAnsi="Arial" w:cs="Arial"/>
          <w:color w:val="auto"/>
          <w:u w:val="none"/>
        </w:rPr>
        <w:t xml:space="preserve"> de base.</w:t>
      </w:r>
    </w:p>
    <w:p w:rsidR="00FF5FCA" w:rsidRPr="003B5A0E" w:rsidRDefault="00FF5FCA" w:rsidP="00FF5FCA">
      <w:pPr>
        <w:pStyle w:val="PargrafodaLista"/>
        <w:rPr>
          <w:rStyle w:val="Hiperligao"/>
          <w:rFonts w:ascii="Arial" w:hAnsi="Arial" w:cs="Arial"/>
          <w:color w:val="auto"/>
          <w:sz w:val="16"/>
          <w:u w:val="none"/>
        </w:rPr>
      </w:pPr>
    </w:p>
    <w:p w:rsidR="00442593" w:rsidRDefault="00FF5FCA" w:rsidP="00FF5FCA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e</w:t>
      </w:r>
      <w:r w:rsidR="00C07BBE">
        <w:rPr>
          <w:rStyle w:val="Hiperligao"/>
          <w:rFonts w:ascii="Arial" w:hAnsi="Arial" w:cs="Arial"/>
          <w:color w:val="auto"/>
          <w:u w:val="none"/>
        </w:rPr>
        <w:t>m termos de porosidades verificou</w:t>
      </w:r>
      <w:r w:rsidR="009256AE" w:rsidRPr="00FF5FCA">
        <w:rPr>
          <w:rStyle w:val="Hiperligao"/>
          <w:rFonts w:ascii="Arial" w:hAnsi="Arial" w:cs="Arial"/>
          <w:color w:val="auto"/>
          <w:u w:val="none"/>
        </w:rPr>
        <w:t>-se que</w:t>
      </w:r>
      <w:r w:rsidR="00C07BBE">
        <w:rPr>
          <w:rStyle w:val="Hiperligao"/>
          <w:rFonts w:ascii="Arial" w:hAnsi="Arial" w:cs="Arial"/>
          <w:color w:val="auto"/>
          <w:u w:val="none"/>
        </w:rPr>
        <w:t xml:space="preserve"> as composições que utilizaram</w:t>
      </w:r>
      <w:r w:rsidR="00B31DB6" w:rsidRPr="00FF5FCA">
        <w:rPr>
          <w:rStyle w:val="Hiperligao"/>
          <w:rFonts w:ascii="Arial" w:hAnsi="Arial" w:cs="Arial"/>
          <w:color w:val="auto"/>
          <w:u w:val="none"/>
        </w:rPr>
        <w:t xml:space="preserve"> o adjuvante 390NP têm</w:t>
      </w:r>
      <w:r w:rsidR="009256AE" w:rsidRPr="00FF5FCA">
        <w:rPr>
          <w:rStyle w:val="Hiperligao"/>
          <w:rFonts w:ascii="Arial" w:hAnsi="Arial" w:cs="Arial"/>
          <w:color w:val="auto"/>
          <w:u w:val="none"/>
        </w:rPr>
        <w:t xml:space="preserve"> uma maior porosidade que as composições onde é usado o adjuvante 898.</w:t>
      </w:r>
    </w:p>
    <w:p w:rsidR="00FF5FCA" w:rsidRPr="003B5A0E" w:rsidRDefault="00FF5FCA" w:rsidP="00FF5FCA">
      <w:pPr>
        <w:pStyle w:val="PargrafodaLista"/>
        <w:rPr>
          <w:rStyle w:val="Hiperligao"/>
          <w:rFonts w:ascii="Arial" w:hAnsi="Arial" w:cs="Arial"/>
          <w:color w:val="auto"/>
          <w:sz w:val="16"/>
          <w:u w:val="none"/>
        </w:rPr>
      </w:pPr>
    </w:p>
    <w:p w:rsidR="00442593" w:rsidRPr="00B8431B" w:rsidRDefault="00442593" w:rsidP="00FF5FCA">
      <w:pPr>
        <w:pStyle w:val="PargrafodaLista"/>
        <w:numPr>
          <w:ilvl w:val="0"/>
          <w:numId w:val="35"/>
        </w:num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  <w:r w:rsidRPr="00FF5FCA">
        <w:rPr>
          <w:rStyle w:val="Hiperligao"/>
          <w:rFonts w:ascii="Arial" w:hAnsi="Arial" w:cs="Arial"/>
          <w:color w:val="000000"/>
          <w:u w:val="none"/>
        </w:rPr>
        <w:t>os valores de resistência à compressão dos ensaios das composições utiliza</w:t>
      </w:r>
      <w:r w:rsidR="00C07BBE">
        <w:rPr>
          <w:rStyle w:val="Hiperligao"/>
          <w:rFonts w:ascii="Arial" w:hAnsi="Arial" w:cs="Arial"/>
          <w:color w:val="000000"/>
          <w:u w:val="none"/>
        </w:rPr>
        <w:t>ram</w:t>
      </w:r>
      <w:r w:rsidRPr="00FF5FCA">
        <w:rPr>
          <w:rStyle w:val="Hiperligao"/>
          <w:rFonts w:ascii="Arial" w:hAnsi="Arial" w:cs="Arial"/>
          <w:color w:val="000000"/>
          <w:u w:val="none"/>
        </w:rPr>
        <w:t xml:space="preserve"> o adjuvante 898, são superiores </w:t>
      </w:r>
      <w:r w:rsidR="00944B1E">
        <w:rPr>
          <w:rStyle w:val="Hiperligao"/>
          <w:rFonts w:ascii="Arial" w:hAnsi="Arial" w:cs="Arial"/>
          <w:color w:val="000000"/>
          <w:u w:val="none"/>
        </w:rPr>
        <w:t>a</w:t>
      </w:r>
      <w:r w:rsidRPr="00FF5FCA">
        <w:rPr>
          <w:rStyle w:val="Hiperligao"/>
          <w:rFonts w:ascii="Arial" w:hAnsi="Arial" w:cs="Arial"/>
          <w:color w:val="000000"/>
          <w:u w:val="none"/>
        </w:rPr>
        <w:t>s composições usando o 390NP, independen</w:t>
      </w:r>
      <w:r w:rsidR="00FF5FCA">
        <w:rPr>
          <w:rStyle w:val="Hiperligao"/>
          <w:rFonts w:ascii="Arial" w:hAnsi="Arial" w:cs="Arial"/>
          <w:color w:val="000000"/>
          <w:u w:val="none"/>
        </w:rPr>
        <w:t xml:space="preserve">temente da adição usada, </w:t>
      </w:r>
      <w:r w:rsidRPr="00FF5FCA">
        <w:rPr>
          <w:rStyle w:val="Hiperligao"/>
          <w:rFonts w:ascii="Arial" w:hAnsi="Arial" w:cs="Arial"/>
          <w:color w:val="000000"/>
          <w:u w:val="none"/>
        </w:rPr>
        <w:t>est</w:t>
      </w:r>
      <w:r w:rsidR="00FF5FCA">
        <w:rPr>
          <w:rStyle w:val="Hiperligao"/>
          <w:rFonts w:ascii="Arial" w:hAnsi="Arial" w:cs="Arial"/>
          <w:color w:val="000000"/>
          <w:u w:val="none"/>
        </w:rPr>
        <w:t xml:space="preserve">ando está situação </w:t>
      </w:r>
      <w:r w:rsidRPr="00FF5FCA">
        <w:rPr>
          <w:rStyle w:val="Hiperligao"/>
          <w:rFonts w:ascii="Arial" w:hAnsi="Arial" w:cs="Arial"/>
          <w:color w:val="000000"/>
          <w:u w:val="none"/>
        </w:rPr>
        <w:t xml:space="preserve"> relacionad</w:t>
      </w:r>
      <w:r w:rsidR="00FF5FCA">
        <w:rPr>
          <w:rStyle w:val="Hiperligao"/>
          <w:rFonts w:ascii="Arial" w:hAnsi="Arial" w:cs="Arial"/>
          <w:color w:val="000000"/>
          <w:u w:val="none"/>
        </w:rPr>
        <w:t>a</w:t>
      </w:r>
      <w:r w:rsidRPr="00FF5FCA">
        <w:rPr>
          <w:rStyle w:val="Hiperligao"/>
          <w:rFonts w:ascii="Arial" w:hAnsi="Arial" w:cs="Arial"/>
          <w:color w:val="000000"/>
          <w:u w:val="none"/>
        </w:rPr>
        <w:t xml:space="preserve"> com o facto das composições com o adjuvante 89</w:t>
      </w:r>
      <w:r w:rsidR="00357A80" w:rsidRPr="00FF5FCA">
        <w:rPr>
          <w:rStyle w:val="Hiperligao"/>
          <w:rFonts w:ascii="Arial" w:hAnsi="Arial" w:cs="Arial"/>
          <w:color w:val="000000"/>
          <w:u w:val="none"/>
        </w:rPr>
        <w:t xml:space="preserve">8 terem uma razão </w:t>
      </w:r>
      <w:r w:rsidR="0063595D" w:rsidRPr="00FF5FCA">
        <w:rPr>
          <w:rStyle w:val="Hiperligao"/>
          <w:rFonts w:ascii="Arial" w:hAnsi="Arial" w:cs="Arial"/>
          <w:color w:val="000000"/>
          <w:u w:val="none"/>
        </w:rPr>
        <w:t>a</w:t>
      </w:r>
      <w:r w:rsidR="00357A80" w:rsidRPr="00FF5FCA">
        <w:rPr>
          <w:rStyle w:val="Hiperligao"/>
          <w:rFonts w:ascii="Arial" w:hAnsi="Arial" w:cs="Arial"/>
          <w:color w:val="000000"/>
          <w:u w:val="none"/>
        </w:rPr>
        <w:t>/</w:t>
      </w:r>
      <w:r w:rsidR="0063595D" w:rsidRPr="00FF5FCA">
        <w:rPr>
          <w:rStyle w:val="Hiperligao"/>
          <w:rFonts w:ascii="Arial" w:hAnsi="Arial" w:cs="Arial"/>
          <w:color w:val="000000"/>
          <w:u w:val="none"/>
        </w:rPr>
        <w:t>c</w:t>
      </w:r>
      <w:r w:rsidR="00357A80" w:rsidRPr="00FF5FC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357A80" w:rsidRPr="00FF5FCA">
        <w:rPr>
          <w:rStyle w:val="Hiperligao"/>
          <w:rFonts w:ascii="Arial" w:hAnsi="Arial" w:cs="Arial"/>
          <w:color w:val="auto"/>
          <w:u w:val="none"/>
        </w:rPr>
        <w:t>inferior às</w:t>
      </w:r>
      <w:r w:rsidRPr="00FF5FCA">
        <w:rPr>
          <w:rStyle w:val="Hiperligao"/>
          <w:rFonts w:ascii="Arial" w:hAnsi="Arial" w:cs="Arial"/>
          <w:color w:val="auto"/>
          <w:u w:val="none"/>
        </w:rPr>
        <w:t xml:space="preserve"> composições com o adjuvante 390NP, como tal</w:t>
      </w:r>
      <w:r w:rsidR="00357A80" w:rsidRPr="00FF5FCA">
        <w:rPr>
          <w:rStyle w:val="Hiperligao"/>
          <w:rFonts w:ascii="Arial" w:hAnsi="Arial" w:cs="Arial"/>
          <w:color w:val="auto"/>
          <w:u w:val="none"/>
        </w:rPr>
        <w:t>,</w:t>
      </w:r>
      <w:r w:rsidRPr="00FF5FCA">
        <w:rPr>
          <w:rStyle w:val="Hiperligao"/>
          <w:rFonts w:ascii="Arial" w:hAnsi="Arial" w:cs="Arial"/>
          <w:color w:val="auto"/>
          <w:u w:val="none"/>
        </w:rPr>
        <w:t xml:space="preserve"> os betões são mais compactos</w:t>
      </w:r>
      <w:r w:rsidR="00357A80" w:rsidRPr="00FF5FCA">
        <w:rPr>
          <w:rStyle w:val="Hiperligao"/>
          <w:rFonts w:ascii="Arial" w:hAnsi="Arial" w:cs="Arial"/>
          <w:color w:val="auto"/>
          <w:u w:val="none"/>
        </w:rPr>
        <w:t xml:space="preserve"> e apresentam</w:t>
      </w:r>
      <w:r w:rsidRPr="00FF5FCA">
        <w:rPr>
          <w:rStyle w:val="Hiperligao"/>
          <w:rFonts w:ascii="Arial" w:hAnsi="Arial" w:cs="Arial"/>
          <w:color w:val="auto"/>
          <w:u w:val="none"/>
        </w:rPr>
        <w:t xml:space="preserve"> maior resistência. </w:t>
      </w:r>
    </w:p>
    <w:p w:rsidR="00B8431B" w:rsidRPr="00B8431B" w:rsidRDefault="00B8431B" w:rsidP="00B8431B">
      <w:pPr>
        <w:spacing w:after="0" w:line="360" w:lineRule="auto"/>
        <w:jc w:val="both"/>
        <w:rPr>
          <w:rStyle w:val="Hiperligao"/>
          <w:rFonts w:ascii="Arial" w:hAnsi="Arial" w:cs="Arial"/>
          <w:color w:val="000000"/>
          <w:u w:val="none"/>
        </w:rPr>
      </w:pPr>
    </w:p>
    <w:p w:rsidR="005E1AC7" w:rsidRDefault="00FF5FCA" w:rsidP="005E1AC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lastRenderedPageBreak/>
        <w:t xml:space="preserve">Comparam-se também </w:t>
      </w:r>
      <w:r w:rsidR="009D7950">
        <w:rPr>
          <w:rStyle w:val="Hiperligao"/>
          <w:rFonts w:ascii="Arial" w:hAnsi="Arial" w:cs="Arial"/>
          <w:color w:val="auto"/>
          <w:u w:val="none"/>
        </w:rPr>
        <w:t>os resultados das</w:t>
      </w:r>
      <w:r w:rsidR="001F0885">
        <w:rPr>
          <w:rStyle w:val="Hiperligao"/>
          <w:rFonts w:ascii="Arial" w:hAnsi="Arial" w:cs="Arial"/>
          <w:color w:val="auto"/>
          <w:u w:val="none"/>
        </w:rPr>
        <w:t xml:space="preserve"> resistências à compressão para os</w:t>
      </w:r>
      <w:r w:rsidR="005E1AC7" w:rsidRPr="00617DAE">
        <w:rPr>
          <w:rStyle w:val="Hiperligao"/>
          <w:rFonts w:ascii="Arial" w:hAnsi="Arial" w:cs="Arial"/>
          <w:color w:val="auto"/>
          <w:u w:val="none"/>
        </w:rPr>
        <w:t xml:space="preserve"> provetes cilíndricos </w:t>
      </w:r>
      <w:r w:rsidR="001F0885">
        <w:rPr>
          <w:rStyle w:val="Hiperligao"/>
          <w:rFonts w:ascii="Arial" w:hAnsi="Arial" w:cs="Arial"/>
          <w:color w:val="auto"/>
          <w:u w:val="none"/>
        </w:rPr>
        <w:t>ensaiados</w:t>
      </w:r>
      <w:r w:rsidR="005E1AC7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B449F1" w:rsidRPr="00617DAE">
        <w:rPr>
          <w:rStyle w:val="Hiperligao"/>
          <w:rFonts w:ascii="Arial" w:hAnsi="Arial" w:cs="Arial"/>
          <w:color w:val="auto"/>
          <w:u w:val="none"/>
        </w:rPr>
        <w:t>aos 64 dias,</w:t>
      </w:r>
      <w:r w:rsidR="001F0885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DB1456">
        <w:rPr>
          <w:rStyle w:val="Hiperligao"/>
          <w:rFonts w:ascii="Arial" w:hAnsi="Arial" w:cs="Arial"/>
          <w:color w:val="auto"/>
          <w:u w:val="none"/>
        </w:rPr>
        <w:t>Gráfico 3</w:t>
      </w:r>
      <w:r w:rsidR="00757E86" w:rsidRPr="00617DAE">
        <w:rPr>
          <w:rStyle w:val="Hiperligao"/>
          <w:rFonts w:ascii="Arial" w:hAnsi="Arial" w:cs="Arial"/>
          <w:color w:val="auto"/>
          <w:u w:val="none"/>
        </w:rPr>
        <w:t>9</w:t>
      </w:r>
      <w:r w:rsidR="005E1AC7" w:rsidRPr="00617DAE">
        <w:rPr>
          <w:rStyle w:val="Hiperligao"/>
          <w:rFonts w:ascii="Arial" w:hAnsi="Arial" w:cs="Arial"/>
          <w:color w:val="auto"/>
          <w:u w:val="none"/>
        </w:rPr>
        <w:t>.</w:t>
      </w:r>
    </w:p>
    <w:p w:rsidR="00ED63B5" w:rsidRDefault="001F0885" w:rsidP="00137CB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Os</w:t>
      </w:r>
      <w:r w:rsidR="00137CBA">
        <w:rPr>
          <w:rStyle w:val="Hiperligao"/>
          <w:rFonts w:ascii="Arial" w:hAnsi="Arial" w:cs="Arial"/>
          <w:color w:val="000000"/>
          <w:u w:val="none"/>
        </w:rPr>
        <w:t xml:space="preserve"> valores de resistência à compressão dos ensaios das composições </w:t>
      </w:r>
      <w:r>
        <w:rPr>
          <w:rStyle w:val="Hiperligao"/>
          <w:rFonts w:ascii="Arial" w:hAnsi="Arial" w:cs="Arial"/>
          <w:color w:val="000000"/>
          <w:u w:val="none"/>
        </w:rPr>
        <w:t>com o</w:t>
      </w:r>
      <w:r w:rsidR="00CF04DA">
        <w:rPr>
          <w:rStyle w:val="Hiperligao"/>
          <w:rFonts w:ascii="Arial" w:hAnsi="Arial" w:cs="Arial"/>
          <w:color w:val="000000"/>
          <w:u w:val="none"/>
        </w:rPr>
        <w:t xml:space="preserve"> adjuvante 898 </w:t>
      </w:r>
      <w:r w:rsidR="00944B1E">
        <w:rPr>
          <w:rStyle w:val="Hiperligao"/>
          <w:rFonts w:ascii="Arial" w:hAnsi="Arial" w:cs="Arial"/>
          <w:color w:val="000000"/>
          <w:u w:val="none"/>
        </w:rPr>
        <w:t xml:space="preserve">são superiores </w:t>
      </w:r>
      <w:r>
        <w:rPr>
          <w:rStyle w:val="Hiperligao"/>
          <w:rFonts w:ascii="Arial" w:hAnsi="Arial" w:cs="Arial"/>
          <w:color w:val="000000"/>
          <w:u w:val="none"/>
        </w:rPr>
        <w:t>à</w:t>
      </w:r>
      <w:r w:rsidR="00137CBA">
        <w:rPr>
          <w:rStyle w:val="Hiperligao"/>
          <w:rFonts w:ascii="Arial" w:hAnsi="Arial" w:cs="Arial"/>
          <w:color w:val="000000"/>
          <w:u w:val="none"/>
        </w:rPr>
        <w:t xml:space="preserve">s composições </w:t>
      </w:r>
      <w:r>
        <w:rPr>
          <w:rStyle w:val="Hiperligao"/>
          <w:rFonts w:ascii="Arial" w:hAnsi="Arial" w:cs="Arial"/>
          <w:color w:val="000000"/>
          <w:u w:val="none"/>
        </w:rPr>
        <w:t>com</w:t>
      </w:r>
      <w:r w:rsidR="00137CBA">
        <w:rPr>
          <w:rStyle w:val="Hiperligao"/>
          <w:rFonts w:ascii="Arial" w:hAnsi="Arial" w:cs="Arial"/>
          <w:color w:val="000000"/>
          <w:u w:val="none"/>
        </w:rPr>
        <w:t xml:space="preserve"> o </w:t>
      </w:r>
      <w:r w:rsidR="00CF04DA">
        <w:rPr>
          <w:rStyle w:val="Hiperligao"/>
          <w:rFonts w:ascii="Arial" w:hAnsi="Arial" w:cs="Arial"/>
          <w:color w:val="000000"/>
          <w:u w:val="none"/>
        </w:rPr>
        <w:t xml:space="preserve">adjuvante </w:t>
      </w:r>
      <w:r w:rsidR="00137CBA">
        <w:rPr>
          <w:rStyle w:val="Hiperligao"/>
          <w:rFonts w:ascii="Arial" w:hAnsi="Arial" w:cs="Arial"/>
          <w:color w:val="000000"/>
          <w:u w:val="none"/>
        </w:rPr>
        <w:t>390NP, in</w:t>
      </w:r>
      <w:r w:rsidR="00ED63B5">
        <w:rPr>
          <w:rStyle w:val="Hiperligao"/>
          <w:rFonts w:ascii="Arial" w:hAnsi="Arial" w:cs="Arial"/>
          <w:color w:val="000000"/>
          <w:u w:val="none"/>
        </w:rPr>
        <w:t xml:space="preserve">dependentemente da adição usada. </w:t>
      </w:r>
    </w:p>
    <w:p w:rsidR="00137CBA" w:rsidRDefault="001F0885" w:rsidP="00137CBA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000000"/>
          <w:u w:val="none"/>
        </w:rPr>
        <w:t>A</w:t>
      </w:r>
      <w:r w:rsidR="00137CBA">
        <w:rPr>
          <w:rStyle w:val="Hiperligao"/>
          <w:rFonts w:ascii="Arial" w:hAnsi="Arial" w:cs="Arial"/>
          <w:color w:val="000000"/>
          <w:u w:val="none"/>
        </w:rPr>
        <w:t xml:space="preserve"> adição com a pior resistência </w:t>
      </w:r>
      <w:r>
        <w:rPr>
          <w:rStyle w:val="Hiperligao"/>
          <w:rFonts w:ascii="Arial" w:hAnsi="Arial" w:cs="Arial"/>
          <w:color w:val="000000"/>
          <w:u w:val="none"/>
        </w:rPr>
        <w:t xml:space="preserve">à </w:t>
      </w:r>
      <w:r w:rsidR="00ED63B5">
        <w:rPr>
          <w:rStyle w:val="Hiperligao"/>
          <w:rFonts w:ascii="Arial" w:hAnsi="Arial" w:cs="Arial"/>
          <w:color w:val="000000"/>
          <w:u w:val="none"/>
        </w:rPr>
        <w:t xml:space="preserve">compressão </w:t>
      </w:r>
      <w:r w:rsidR="00B12D31">
        <w:rPr>
          <w:rStyle w:val="Hiperligao"/>
          <w:rFonts w:ascii="Arial" w:hAnsi="Arial" w:cs="Arial"/>
          <w:color w:val="000000"/>
          <w:u w:val="none"/>
        </w:rPr>
        <w:t>foi</w:t>
      </w:r>
      <w:r w:rsidR="00137CBA">
        <w:rPr>
          <w:rStyle w:val="Hiperligao"/>
          <w:rFonts w:ascii="Arial" w:hAnsi="Arial" w:cs="Arial"/>
          <w:color w:val="000000"/>
          <w:u w:val="none"/>
        </w:rPr>
        <w:t xml:space="preserve"> adição</w:t>
      </w:r>
      <w:r>
        <w:rPr>
          <w:rStyle w:val="Hiperligao"/>
          <w:rFonts w:ascii="Arial" w:hAnsi="Arial" w:cs="Arial"/>
          <w:color w:val="000000"/>
          <w:u w:val="none"/>
        </w:rPr>
        <w:t xml:space="preserve"> de</w:t>
      </w:r>
      <w:r w:rsidR="00137CBA">
        <w:rPr>
          <w:rStyle w:val="Hiperligao"/>
          <w:rFonts w:ascii="Arial" w:hAnsi="Arial" w:cs="Arial"/>
          <w:color w:val="000000"/>
          <w:u w:val="none"/>
        </w:rPr>
        <w:t xml:space="preserve"> </w:t>
      </w:r>
      <w:r w:rsidR="00B12D31">
        <w:rPr>
          <w:rStyle w:val="Hiperligao"/>
          <w:rFonts w:ascii="Arial" w:hAnsi="Arial" w:cs="Arial"/>
          <w:color w:val="000000"/>
          <w:u w:val="none"/>
        </w:rPr>
        <w:t>fíler calcário</w:t>
      </w:r>
      <w:r w:rsidR="00137CBA">
        <w:rPr>
          <w:rStyle w:val="Hiperligao"/>
          <w:rFonts w:ascii="Arial" w:hAnsi="Arial" w:cs="Arial"/>
          <w:color w:val="000000"/>
          <w:u w:val="none"/>
        </w:rPr>
        <w:t xml:space="preserve">, quer seja combinada com o adjuvante 898 ou </w:t>
      </w:r>
      <w:r w:rsidR="00ED63B5">
        <w:rPr>
          <w:rStyle w:val="Hiperligao"/>
          <w:rFonts w:ascii="Arial" w:hAnsi="Arial" w:cs="Arial"/>
          <w:color w:val="000000"/>
          <w:u w:val="none"/>
        </w:rPr>
        <w:t xml:space="preserve">com </w:t>
      </w:r>
      <w:r w:rsidR="00137CBA">
        <w:rPr>
          <w:rStyle w:val="Hiperligao"/>
          <w:rFonts w:ascii="Arial" w:hAnsi="Arial" w:cs="Arial"/>
          <w:color w:val="000000"/>
          <w:u w:val="none"/>
        </w:rPr>
        <w:t>o adjuvante 390NP.</w:t>
      </w:r>
    </w:p>
    <w:p w:rsidR="00ED63B5" w:rsidRPr="00EB32D7" w:rsidRDefault="001F0885" w:rsidP="001F088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000000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Confirma-se</w:t>
      </w:r>
      <w:r w:rsidR="00137CBA" w:rsidRPr="00617DAE">
        <w:rPr>
          <w:rStyle w:val="Hiperligao"/>
          <w:rFonts w:ascii="Arial" w:hAnsi="Arial" w:cs="Arial"/>
          <w:color w:val="auto"/>
          <w:u w:val="none"/>
        </w:rPr>
        <w:t xml:space="preserve"> a tendência verificada nos ensaios de resistência à compressão dos provetes cúbicos, que independentemente da adição us</w:t>
      </w:r>
      <w:r w:rsidR="00B12D31">
        <w:rPr>
          <w:rStyle w:val="Hiperligao"/>
          <w:rFonts w:ascii="Arial" w:hAnsi="Arial" w:cs="Arial"/>
          <w:color w:val="auto"/>
          <w:u w:val="none"/>
        </w:rPr>
        <w:t>ada, as composições que utilizaram</w:t>
      </w:r>
      <w:r w:rsidR="00137CBA" w:rsidRPr="00617DAE">
        <w:rPr>
          <w:rStyle w:val="Hiperligao"/>
          <w:rFonts w:ascii="Arial" w:hAnsi="Arial" w:cs="Arial"/>
          <w:color w:val="auto"/>
          <w:u w:val="none"/>
        </w:rPr>
        <w:t xml:space="preserve"> o adjuvante 898 apresenta</w:t>
      </w:r>
      <w:r w:rsidR="00B12D31">
        <w:rPr>
          <w:rStyle w:val="Hiperligao"/>
          <w:rFonts w:ascii="Arial" w:hAnsi="Arial" w:cs="Arial"/>
          <w:color w:val="auto"/>
          <w:u w:val="none"/>
        </w:rPr>
        <w:t>ram</w:t>
      </w:r>
      <w:r w:rsidR="00137CBA" w:rsidRPr="00617DAE">
        <w:rPr>
          <w:rStyle w:val="Hiperligao"/>
          <w:rFonts w:ascii="Arial" w:hAnsi="Arial" w:cs="Arial"/>
          <w:color w:val="auto"/>
          <w:u w:val="none"/>
        </w:rPr>
        <w:t xml:space="preserve"> uma resistência à compressão supe</w:t>
      </w:r>
      <w:r w:rsidR="00944B1E">
        <w:rPr>
          <w:rStyle w:val="Hiperligao"/>
          <w:rFonts w:ascii="Arial" w:hAnsi="Arial" w:cs="Arial"/>
          <w:color w:val="auto"/>
          <w:u w:val="none"/>
        </w:rPr>
        <w:t>rior a</w:t>
      </w:r>
      <w:r w:rsidR="00B12D31">
        <w:rPr>
          <w:rStyle w:val="Hiperligao"/>
          <w:rFonts w:ascii="Arial" w:hAnsi="Arial" w:cs="Arial"/>
          <w:color w:val="auto"/>
          <w:u w:val="none"/>
        </w:rPr>
        <w:t>s composições que utilizaram</w:t>
      </w:r>
      <w:r w:rsidR="00137CBA" w:rsidRPr="00617DAE">
        <w:rPr>
          <w:rStyle w:val="Hiperligao"/>
          <w:rFonts w:ascii="Arial" w:hAnsi="Arial" w:cs="Arial"/>
          <w:color w:val="auto"/>
          <w:u w:val="none"/>
        </w:rPr>
        <w:t xml:space="preserve"> o adjuvante 390NP</w:t>
      </w:r>
      <w:r>
        <w:rPr>
          <w:rStyle w:val="Hiperligao"/>
          <w:rFonts w:ascii="Arial" w:hAnsi="Arial" w:cs="Arial"/>
          <w:color w:val="auto"/>
          <w:u w:val="none"/>
        </w:rPr>
        <w:t>.</w:t>
      </w:r>
      <w:r w:rsidR="00ED63B5">
        <w:rPr>
          <w:rStyle w:val="Hiperligao"/>
          <w:rFonts w:ascii="Arial" w:hAnsi="Arial" w:cs="Arial"/>
          <w:color w:val="000000"/>
          <w:u w:val="none"/>
        </w:rPr>
        <w:t xml:space="preserve"> </w:t>
      </w:r>
    </w:p>
    <w:p w:rsidR="00137CBA" w:rsidRDefault="00B12D31" w:rsidP="005E1AC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700224" behindDoc="1" locked="0" layoutInCell="1" allowOverlap="1" wp14:anchorId="0B49A227" wp14:editId="22DE784E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4156710" cy="2360295"/>
            <wp:effectExtent l="0" t="0" r="15240" b="20955"/>
            <wp:wrapTight wrapText="bothSides">
              <wp:wrapPolygon edited="0">
                <wp:start x="0" y="0"/>
                <wp:lineTo x="0" y="21617"/>
                <wp:lineTo x="21580" y="21617"/>
                <wp:lineTo x="21580" y="0"/>
                <wp:lineTo x="0" y="0"/>
              </wp:wrapPolygon>
            </wp:wrapTight>
            <wp:docPr id="465" name="Gráfico 4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966" w:rsidRDefault="00916966" w:rsidP="0044444F">
      <w:pPr>
        <w:spacing w:after="0" w:line="360" w:lineRule="auto"/>
        <w:jc w:val="both"/>
        <w:rPr>
          <w:noProof/>
          <w:lang w:eastAsia="pt-PT"/>
        </w:rPr>
      </w:pPr>
    </w:p>
    <w:p w:rsidR="00B12D31" w:rsidRDefault="00B12D31" w:rsidP="0044444F">
      <w:pPr>
        <w:spacing w:after="0" w:line="360" w:lineRule="auto"/>
        <w:jc w:val="both"/>
        <w:rPr>
          <w:noProof/>
          <w:lang w:eastAsia="pt-PT"/>
        </w:rPr>
      </w:pPr>
    </w:p>
    <w:p w:rsidR="00B12D31" w:rsidRDefault="00B12D31" w:rsidP="0044444F">
      <w:pPr>
        <w:spacing w:after="0" w:line="360" w:lineRule="auto"/>
        <w:jc w:val="both"/>
        <w:rPr>
          <w:noProof/>
          <w:lang w:eastAsia="pt-PT"/>
        </w:rPr>
      </w:pPr>
    </w:p>
    <w:p w:rsidR="00B12D31" w:rsidRDefault="00B12D31" w:rsidP="0044444F">
      <w:pPr>
        <w:spacing w:after="0" w:line="360" w:lineRule="auto"/>
        <w:jc w:val="both"/>
        <w:rPr>
          <w:noProof/>
          <w:lang w:eastAsia="pt-PT"/>
        </w:rPr>
      </w:pPr>
    </w:p>
    <w:p w:rsidR="00B12D31" w:rsidRDefault="00B12D31" w:rsidP="0044444F">
      <w:pPr>
        <w:spacing w:after="0" w:line="360" w:lineRule="auto"/>
        <w:jc w:val="both"/>
        <w:rPr>
          <w:noProof/>
          <w:lang w:eastAsia="pt-PT"/>
        </w:rPr>
      </w:pPr>
    </w:p>
    <w:p w:rsidR="00B12D31" w:rsidRDefault="00B12D31" w:rsidP="0044444F">
      <w:pPr>
        <w:spacing w:after="0" w:line="360" w:lineRule="auto"/>
        <w:jc w:val="both"/>
        <w:rPr>
          <w:noProof/>
          <w:lang w:eastAsia="pt-PT"/>
        </w:rPr>
      </w:pPr>
    </w:p>
    <w:p w:rsidR="00B12D31" w:rsidRDefault="00B12D31" w:rsidP="0044444F">
      <w:pPr>
        <w:spacing w:after="0" w:line="360" w:lineRule="auto"/>
        <w:jc w:val="both"/>
        <w:rPr>
          <w:noProof/>
          <w:lang w:eastAsia="pt-PT"/>
        </w:rPr>
      </w:pPr>
    </w:p>
    <w:p w:rsidR="00B12D31" w:rsidRDefault="00B12D31" w:rsidP="0044444F">
      <w:pPr>
        <w:spacing w:after="0" w:line="360" w:lineRule="auto"/>
        <w:jc w:val="both"/>
        <w:rPr>
          <w:noProof/>
          <w:lang w:eastAsia="pt-PT"/>
        </w:rPr>
      </w:pPr>
    </w:p>
    <w:p w:rsidR="00B12D31" w:rsidRDefault="00B12D31" w:rsidP="0044444F">
      <w:pPr>
        <w:spacing w:after="0" w:line="360" w:lineRule="auto"/>
        <w:jc w:val="both"/>
        <w:rPr>
          <w:noProof/>
          <w:lang w:eastAsia="pt-PT"/>
        </w:rPr>
      </w:pPr>
    </w:p>
    <w:p w:rsidR="00887676" w:rsidRDefault="00DF3270" w:rsidP="00887676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3</w:t>
      </w:r>
      <w:r w:rsidR="00757E86">
        <w:rPr>
          <w:rFonts w:ascii="Arial" w:eastAsia="AdvP4DF60E" w:hAnsi="Arial" w:cs="Arial"/>
          <w:b/>
          <w:lang w:eastAsia="pt-PT"/>
        </w:rPr>
        <w:t>9</w:t>
      </w:r>
      <w:r w:rsidR="00887676" w:rsidRPr="0076713C">
        <w:rPr>
          <w:rFonts w:ascii="Arial" w:eastAsia="AdvP4DF60E" w:hAnsi="Arial" w:cs="Arial"/>
          <w:b/>
          <w:lang w:eastAsia="pt-PT"/>
        </w:rPr>
        <w:t>:</w:t>
      </w:r>
      <w:r w:rsidR="00887676" w:rsidRPr="0076713C">
        <w:rPr>
          <w:rFonts w:ascii="Arial" w:eastAsia="AdvP4DF60E" w:hAnsi="Arial" w:cs="Arial"/>
          <w:lang w:eastAsia="pt-PT"/>
        </w:rPr>
        <w:t xml:space="preserve"> </w:t>
      </w:r>
      <w:r w:rsidR="00887676">
        <w:rPr>
          <w:rFonts w:ascii="Arial" w:eastAsia="AdvP4DF60E" w:hAnsi="Arial" w:cs="Arial"/>
          <w:lang w:eastAsia="pt-PT"/>
        </w:rPr>
        <w:t xml:space="preserve">Valor médio da </w:t>
      </w:r>
      <w:r w:rsidR="00DB4468">
        <w:rPr>
          <w:rFonts w:ascii="Arial" w:eastAsia="AdvP4DF60E" w:hAnsi="Arial" w:cs="Arial"/>
          <w:lang w:eastAsia="pt-PT"/>
        </w:rPr>
        <w:t>r</w:t>
      </w:r>
      <w:r w:rsidR="00887676" w:rsidRPr="0076713C">
        <w:rPr>
          <w:rFonts w:ascii="Arial" w:eastAsia="AdvP4DF60E" w:hAnsi="Arial" w:cs="Arial"/>
          <w:lang w:eastAsia="pt-PT"/>
        </w:rPr>
        <w:t xml:space="preserve">esistência </w:t>
      </w:r>
      <w:r w:rsidR="00DB4468">
        <w:rPr>
          <w:rFonts w:ascii="Arial" w:eastAsia="AdvP4DF60E" w:hAnsi="Arial" w:cs="Arial"/>
          <w:lang w:eastAsia="pt-PT"/>
        </w:rPr>
        <w:t>à compressão dos provetes c</w:t>
      </w:r>
      <w:r w:rsidR="00137CBA">
        <w:rPr>
          <w:rFonts w:ascii="Arial" w:eastAsia="AdvP4DF60E" w:hAnsi="Arial" w:cs="Arial"/>
          <w:lang w:eastAsia="pt-PT"/>
        </w:rPr>
        <w:t>ilíndricos.</w:t>
      </w:r>
    </w:p>
    <w:p w:rsidR="003B5A0E" w:rsidRDefault="003B5A0E" w:rsidP="00887676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DB4561" w:rsidRDefault="005D7C3F" w:rsidP="00DB456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Relativamente ao</w:t>
      </w:r>
      <w:r w:rsidR="00B970AC" w:rsidRPr="00617DAE">
        <w:rPr>
          <w:rStyle w:val="Hiperligao"/>
          <w:rFonts w:ascii="Arial" w:hAnsi="Arial" w:cs="Arial"/>
          <w:color w:val="auto"/>
          <w:u w:val="none"/>
        </w:rPr>
        <w:t xml:space="preserve"> comportamento das composições </w:t>
      </w:r>
      <w:r w:rsidR="00B12D31">
        <w:rPr>
          <w:rStyle w:val="Hiperligao"/>
          <w:rFonts w:ascii="Arial" w:hAnsi="Arial" w:cs="Arial"/>
          <w:color w:val="auto"/>
          <w:u w:val="none"/>
        </w:rPr>
        <w:t xml:space="preserve">em relação </w:t>
      </w:r>
      <w:r w:rsidR="007422B9" w:rsidRPr="00617DAE">
        <w:rPr>
          <w:rStyle w:val="Hiperligao"/>
          <w:rFonts w:ascii="Arial" w:hAnsi="Arial" w:cs="Arial"/>
          <w:color w:val="auto"/>
          <w:u w:val="none"/>
        </w:rPr>
        <w:t>ao ensaio de</w:t>
      </w:r>
      <w:r w:rsidR="00B449F1" w:rsidRPr="00617DAE">
        <w:rPr>
          <w:rStyle w:val="Hiperligao"/>
          <w:rFonts w:ascii="Arial" w:hAnsi="Arial" w:cs="Arial"/>
          <w:color w:val="auto"/>
          <w:u w:val="none"/>
        </w:rPr>
        <w:t xml:space="preserve"> arrancamento por Pull-Off</w:t>
      </w:r>
      <w:r w:rsidR="00DB4561" w:rsidRPr="00617DAE">
        <w:rPr>
          <w:rStyle w:val="Hiperligao"/>
          <w:rFonts w:ascii="Arial" w:hAnsi="Arial" w:cs="Arial"/>
          <w:color w:val="auto"/>
          <w:u w:val="none"/>
        </w:rPr>
        <w:t>, os result</w:t>
      </w:r>
      <w:r w:rsidR="00757E86" w:rsidRPr="00617DAE">
        <w:rPr>
          <w:rStyle w:val="Hiperligao"/>
          <w:rFonts w:ascii="Arial" w:hAnsi="Arial" w:cs="Arial"/>
          <w:color w:val="auto"/>
          <w:u w:val="none"/>
        </w:rPr>
        <w:t xml:space="preserve">ados estão </w:t>
      </w:r>
      <w:r>
        <w:rPr>
          <w:rStyle w:val="Hiperligao"/>
          <w:rFonts w:ascii="Arial" w:hAnsi="Arial" w:cs="Arial"/>
          <w:color w:val="auto"/>
          <w:u w:val="none"/>
        </w:rPr>
        <w:t>indicados</w:t>
      </w:r>
      <w:r w:rsidR="00757E86" w:rsidRPr="00617DAE">
        <w:rPr>
          <w:rStyle w:val="Hiperligao"/>
          <w:rFonts w:ascii="Arial" w:hAnsi="Arial" w:cs="Arial"/>
          <w:color w:val="auto"/>
          <w:u w:val="none"/>
        </w:rPr>
        <w:t xml:space="preserve"> no</w:t>
      </w:r>
      <w:r w:rsidR="00965A1E" w:rsidRPr="00617DAE">
        <w:rPr>
          <w:rStyle w:val="Hiperligao"/>
          <w:rFonts w:ascii="Arial" w:hAnsi="Arial" w:cs="Arial"/>
          <w:color w:val="auto"/>
          <w:u w:val="none"/>
        </w:rPr>
        <w:t>s</w:t>
      </w:r>
      <w:r w:rsidR="00757E86" w:rsidRPr="00617DAE">
        <w:rPr>
          <w:rStyle w:val="Hiperligao"/>
          <w:rFonts w:ascii="Arial" w:hAnsi="Arial" w:cs="Arial"/>
          <w:color w:val="auto"/>
          <w:u w:val="none"/>
        </w:rPr>
        <w:t xml:space="preserve"> Gráfico</w:t>
      </w:r>
      <w:r w:rsidR="00965A1E" w:rsidRPr="00617DAE">
        <w:rPr>
          <w:rStyle w:val="Hiperligao"/>
          <w:rFonts w:ascii="Arial" w:hAnsi="Arial" w:cs="Arial"/>
          <w:color w:val="auto"/>
          <w:u w:val="none"/>
        </w:rPr>
        <w:t>s</w:t>
      </w:r>
      <w:r w:rsidR="00DB1456">
        <w:rPr>
          <w:rStyle w:val="Hiperligao"/>
          <w:rFonts w:ascii="Arial" w:hAnsi="Arial" w:cs="Arial"/>
          <w:color w:val="auto"/>
          <w:u w:val="none"/>
        </w:rPr>
        <w:t xml:space="preserve"> 40 e 4</w:t>
      </w:r>
      <w:r w:rsidR="00757E86" w:rsidRPr="00617DAE">
        <w:rPr>
          <w:rStyle w:val="Hiperligao"/>
          <w:rFonts w:ascii="Arial" w:hAnsi="Arial" w:cs="Arial"/>
          <w:color w:val="auto"/>
          <w:u w:val="none"/>
        </w:rPr>
        <w:t>1</w:t>
      </w:r>
      <w:r w:rsidR="00DB4561" w:rsidRPr="00617DAE">
        <w:rPr>
          <w:rStyle w:val="Hiperligao"/>
          <w:rFonts w:ascii="Arial" w:hAnsi="Arial" w:cs="Arial"/>
          <w:color w:val="auto"/>
          <w:u w:val="none"/>
        </w:rPr>
        <w:t>.</w:t>
      </w:r>
    </w:p>
    <w:p w:rsidR="005D7C3F" w:rsidRPr="00617DAE" w:rsidRDefault="001F0885" w:rsidP="005D7C3F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Style w:val="Hiperligao"/>
          <w:rFonts w:ascii="Arial" w:hAnsi="Arial" w:cs="Arial"/>
          <w:color w:val="auto"/>
          <w:u w:val="none"/>
        </w:rPr>
        <w:t>No</w:t>
      </w:r>
      <w:r w:rsidR="005D7C3F" w:rsidRPr="00617DAE">
        <w:rPr>
          <w:rFonts w:ascii="Arial" w:hAnsi="Arial" w:cs="Arial"/>
        </w:rPr>
        <w:t xml:space="preserve"> caso das composições </w:t>
      </w:r>
      <w:r>
        <w:rPr>
          <w:rFonts w:ascii="Arial" w:hAnsi="Arial" w:cs="Arial"/>
        </w:rPr>
        <w:t>com</w:t>
      </w:r>
      <w:r w:rsidR="005D7C3F" w:rsidRPr="00617DAE">
        <w:rPr>
          <w:rFonts w:ascii="Arial" w:hAnsi="Arial" w:cs="Arial"/>
        </w:rPr>
        <w:t xml:space="preserve"> o adjuvante 898 dos 60 ensaios realizados, em 26,7% dos casos a rotura ocorre pelo betão e em 73,3% ocorre pelo endurecedor. Nos ensaios em que a rotura ocorre pelo betão, a tensão máxima registada </w:t>
      </w:r>
      <w:r w:rsidR="00B12D31">
        <w:rPr>
          <w:rFonts w:ascii="Arial" w:hAnsi="Arial" w:cs="Arial"/>
        </w:rPr>
        <w:t>foi de 3</w:t>
      </w:r>
      <w:r w:rsidR="005D7C3F" w:rsidRPr="00617DAE">
        <w:rPr>
          <w:rFonts w:ascii="Arial" w:hAnsi="Arial" w:cs="Arial"/>
        </w:rPr>
        <w:t>,3</w:t>
      </w:r>
      <w:r w:rsidR="005D7C3F">
        <w:rPr>
          <w:rFonts w:ascii="Arial" w:hAnsi="Arial" w:cs="Arial"/>
        </w:rPr>
        <w:t xml:space="preserve"> </w:t>
      </w:r>
      <w:r w:rsidR="005D7C3F" w:rsidRPr="00617DAE">
        <w:rPr>
          <w:rFonts w:ascii="Arial" w:hAnsi="Arial" w:cs="Arial"/>
        </w:rPr>
        <w:t xml:space="preserve">MPa e na rotura pelo endurecedor </w:t>
      </w:r>
      <w:r w:rsidR="00B12D31">
        <w:rPr>
          <w:rFonts w:ascii="Arial" w:hAnsi="Arial" w:cs="Arial"/>
        </w:rPr>
        <w:t>foi</w:t>
      </w:r>
      <w:r w:rsidR="005D7C3F" w:rsidRPr="00617DAE">
        <w:rPr>
          <w:rFonts w:ascii="Arial" w:hAnsi="Arial" w:cs="Arial"/>
        </w:rPr>
        <w:t xml:space="preserve"> de </w:t>
      </w:r>
      <w:r w:rsidR="00B12D31">
        <w:rPr>
          <w:rFonts w:ascii="Arial" w:hAnsi="Arial" w:cs="Arial"/>
        </w:rPr>
        <w:t>2,5</w:t>
      </w:r>
      <w:r w:rsidR="005D7C3F" w:rsidRPr="00617DAE">
        <w:rPr>
          <w:rFonts w:ascii="Arial" w:hAnsi="Arial" w:cs="Arial"/>
        </w:rPr>
        <w:t xml:space="preserve"> MPa.</w:t>
      </w:r>
    </w:p>
    <w:p w:rsidR="005D7C3F" w:rsidRPr="00617DAE" w:rsidRDefault="005D7C3F" w:rsidP="005D7C3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17DAE">
        <w:rPr>
          <w:rFonts w:ascii="Arial" w:hAnsi="Arial" w:cs="Arial"/>
        </w:rPr>
        <w:t>No caso das composições que utilizam o adjuvante 390NP, dos 60 ensaios realizados, em 40% a rotura ocorre pelo betão e em 60% pelo endurecedor, sendo que nos ensaios em que a rotura ocorre pelo betão, a te</w:t>
      </w:r>
      <w:r w:rsidR="00B12D31">
        <w:rPr>
          <w:rFonts w:ascii="Arial" w:hAnsi="Arial" w:cs="Arial"/>
        </w:rPr>
        <w:t>nsão máxima registada foi de 2,6</w:t>
      </w:r>
      <w:r>
        <w:rPr>
          <w:rFonts w:ascii="Arial" w:hAnsi="Arial" w:cs="Arial"/>
        </w:rPr>
        <w:t xml:space="preserve"> </w:t>
      </w:r>
      <w:r w:rsidRPr="00617DAE">
        <w:rPr>
          <w:rFonts w:ascii="Arial" w:hAnsi="Arial" w:cs="Arial"/>
        </w:rPr>
        <w:t xml:space="preserve">MPa e na rotura pelo endurecedor, de </w:t>
      </w:r>
      <w:r w:rsidR="00B12D31">
        <w:rPr>
          <w:rFonts w:ascii="Arial" w:hAnsi="Arial" w:cs="Arial"/>
        </w:rPr>
        <w:t>2,4</w:t>
      </w:r>
      <w:r w:rsidRPr="00617DAE">
        <w:rPr>
          <w:rFonts w:ascii="Arial" w:hAnsi="Arial" w:cs="Arial"/>
        </w:rPr>
        <w:t xml:space="preserve"> MPa. </w:t>
      </w:r>
    </w:p>
    <w:p w:rsidR="005D7C3F" w:rsidRDefault="005D7C3F" w:rsidP="005D7C3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>Comparando os resultados obtidos nos ensaios de arrancamento por Pull-O</w:t>
      </w:r>
      <w:r w:rsidR="00B12D31">
        <w:rPr>
          <w:rStyle w:val="Hiperligao"/>
          <w:rFonts w:ascii="Arial" w:hAnsi="Arial" w:cs="Arial"/>
          <w:color w:val="auto"/>
          <w:u w:val="none"/>
        </w:rPr>
        <w:t>ff dos dois adjuvantes, verificou</w:t>
      </w:r>
      <w:r w:rsidRPr="00617DAE">
        <w:rPr>
          <w:rStyle w:val="Hiperligao"/>
          <w:rFonts w:ascii="Arial" w:hAnsi="Arial" w:cs="Arial"/>
          <w:color w:val="auto"/>
          <w:u w:val="none"/>
        </w:rPr>
        <w:t>-se que o valor médio da tensão registado nas composições utilizan</w:t>
      </w:r>
      <w:r>
        <w:rPr>
          <w:rStyle w:val="Hiperligao"/>
          <w:rFonts w:ascii="Arial" w:hAnsi="Arial" w:cs="Arial"/>
          <w:color w:val="auto"/>
          <w:u w:val="none"/>
        </w:rPr>
        <w:t xml:space="preserve">do o adjuvante 898 </w:t>
      </w:r>
      <w:r w:rsidR="00B12D31">
        <w:rPr>
          <w:rStyle w:val="Hiperligao"/>
          <w:rFonts w:ascii="Arial" w:hAnsi="Arial" w:cs="Arial"/>
          <w:color w:val="auto"/>
          <w:u w:val="none"/>
        </w:rPr>
        <w:t>foi</w:t>
      </w:r>
      <w:r>
        <w:rPr>
          <w:rStyle w:val="Hiperligao"/>
          <w:rFonts w:ascii="Arial" w:hAnsi="Arial" w:cs="Arial"/>
          <w:color w:val="auto"/>
          <w:u w:val="none"/>
        </w:rPr>
        <w:t xml:space="preserve"> de 1,8 MPa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e nas composições usando o </w:t>
      </w:r>
      <w:r w:rsidRPr="00617DAE">
        <w:rPr>
          <w:rStyle w:val="Hiperligao"/>
          <w:rFonts w:ascii="Arial" w:hAnsi="Arial" w:cs="Arial"/>
          <w:color w:val="auto"/>
          <w:u w:val="none"/>
        </w:rPr>
        <w:lastRenderedPageBreak/>
        <w:t xml:space="preserve">390NP </w:t>
      </w:r>
      <w:r w:rsidR="00B12D31">
        <w:rPr>
          <w:rStyle w:val="Hiperligao"/>
          <w:rFonts w:ascii="Arial" w:hAnsi="Arial" w:cs="Arial"/>
          <w:color w:val="auto"/>
          <w:u w:val="none"/>
        </w:rPr>
        <w:t>foi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1,9</w:t>
      </w:r>
      <w:r w:rsidR="00944B1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Pr="00617DAE">
        <w:rPr>
          <w:rStyle w:val="Hiperligao"/>
          <w:rFonts w:ascii="Arial" w:hAnsi="Arial" w:cs="Arial"/>
          <w:color w:val="auto"/>
          <w:u w:val="none"/>
        </w:rPr>
        <w:t>MPa para a rotura pelo endurecedor.</w:t>
      </w:r>
    </w:p>
    <w:p w:rsidR="000A0EC2" w:rsidRPr="00617DAE" w:rsidRDefault="00F52C91" w:rsidP="000A0EC2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b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A</w:t>
      </w:r>
      <w:r w:rsidR="000A0EC2" w:rsidRPr="00617DAE">
        <w:rPr>
          <w:rStyle w:val="Hiperligao"/>
          <w:rFonts w:ascii="Arial" w:hAnsi="Arial" w:cs="Arial"/>
          <w:color w:val="auto"/>
          <w:u w:val="none"/>
        </w:rPr>
        <w:t xml:space="preserve"> tensão média de </w:t>
      </w:r>
      <w:r w:rsidR="000A0EC2">
        <w:rPr>
          <w:rStyle w:val="Hiperligao"/>
          <w:rFonts w:ascii="Arial" w:hAnsi="Arial" w:cs="Arial"/>
          <w:color w:val="auto"/>
          <w:u w:val="none"/>
        </w:rPr>
        <w:t>rotura</w:t>
      </w:r>
      <w:r w:rsidR="000A0EC2" w:rsidRPr="00617DAE">
        <w:rPr>
          <w:rStyle w:val="Hiperligao"/>
          <w:rFonts w:ascii="Arial" w:hAnsi="Arial" w:cs="Arial"/>
          <w:color w:val="auto"/>
          <w:u w:val="none"/>
        </w:rPr>
        <w:t xml:space="preserve"> é </w:t>
      </w:r>
      <w:r w:rsidR="000A0EC2">
        <w:rPr>
          <w:rStyle w:val="Hiperligao"/>
          <w:rFonts w:ascii="Arial" w:hAnsi="Arial" w:cs="Arial"/>
          <w:color w:val="auto"/>
          <w:u w:val="none"/>
        </w:rPr>
        <w:t>superior</w:t>
      </w:r>
      <w:r w:rsidR="000A0EC2" w:rsidRPr="00617DAE">
        <w:rPr>
          <w:rStyle w:val="Hiperligao"/>
          <w:rFonts w:ascii="Arial" w:hAnsi="Arial" w:cs="Arial"/>
          <w:color w:val="auto"/>
          <w:u w:val="none"/>
        </w:rPr>
        <w:t xml:space="preserve"> nas composiçõ</w:t>
      </w:r>
      <w:r w:rsidR="000A0EC2">
        <w:rPr>
          <w:rStyle w:val="Hiperligao"/>
          <w:rFonts w:ascii="Arial" w:hAnsi="Arial" w:cs="Arial"/>
          <w:color w:val="auto"/>
          <w:u w:val="none"/>
        </w:rPr>
        <w:t>es que utilizaram o adjuvante 390NP para a rotura pelo endurecedor.</w:t>
      </w:r>
    </w:p>
    <w:p w:rsidR="005D7C3F" w:rsidRPr="00617DAE" w:rsidRDefault="001F0885" w:rsidP="005D7C3F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Relativamente à</w:t>
      </w:r>
      <w:r w:rsidR="00735F38">
        <w:rPr>
          <w:rFonts w:ascii="Arial" w:hAnsi="Arial" w:cs="Arial"/>
        </w:rPr>
        <w:t xml:space="preserve"> lajeta 2 </w:t>
      </w:r>
      <w:r w:rsidR="005D7C3F" w:rsidRPr="00617DAE">
        <w:rPr>
          <w:rFonts w:ascii="Arial" w:hAnsi="Arial" w:cs="Arial"/>
        </w:rPr>
        <w:t>d</w:t>
      </w:r>
      <w:r w:rsidR="00F52C91">
        <w:rPr>
          <w:rFonts w:ascii="Arial" w:hAnsi="Arial" w:cs="Arial"/>
        </w:rPr>
        <w:t xml:space="preserve">as composições </w:t>
      </w:r>
      <w:r w:rsidR="00F52C91" w:rsidRPr="00617DAE">
        <w:rPr>
          <w:rFonts w:ascii="Arial" w:hAnsi="Arial" w:cs="Arial"/>
        </w:rPr>
        <w:t>390NP</w:t>
      </w:r>
      <w:r w:rsidR="00CF04DA">
        <w:rPr>
          <w:rFonts w:ascii="Arial" w:hAnsi="Arial" w:cs="Arial"/>
        </w:rPr>
        <w:t xml:space="preserve"> sem a</w:t>
      </w:r>
      <w:r w:rsidR="005D7C3F" w:rsidRPr="00617DAE">
        <w:rPr>
          <w:rFonts w:ascii="Arial" w:hAnsi="Arial" w:cs="Arial"/>
        </w:rPr>
        <w:t>dição</w:t>
      </w:r>
      <w:r w:rsidR="00735F38">
        <w:rPr>
          <w:rFonts w:ascii="Arial" w:hAnsi="Arial" w:cs="Arial"/>
        </w:rPr>
        <w:t>,</w:t>
      </w:r>
      <w:r w:rsidR="005D7C3F" w:rsidRPr="00617DAE">
        <w:rPr>
          <w:rFonts w:ascii="Arial" w:hAnsi="Arial" w:cs="Arial"/>
        </w:rPr>
        <w:t xml:space="preserve"> 390NP</w:t>
      </w:r>
      <w:r w:rsidR="00944B1E">
        <w:rPr>
          <w:rFonts w:ascii="Arial" w:hAnsi="Arial" w:cs="Arial"/>
        </w:rPr>
        <w:t xml:space="preserve"> </w:t>
      </w:r>
      <w:r w:rsidR="005D7C3F" w:rsidRPr="00617DAE">
        <w:rPr>
          <w:rFonts w:ascii="Arial" w:hAnsi="Arial" w:cs="Arial"/>
        </w:rPr>
        <w:t>+</w:t>
      </w:r>
      <w:r w:rsidR="00944B1E">
        <w:rPr>
          <w:rFonts w:ascii="Arial" w:hAnsi="Arial" w:cs="Arial"/>
        </w:rPr>
        <w:t xml:space="preserve"> f</w:t>
      </w:r>
      <w:r w:rsidR="00944B1E" w:rsidRPr="00617DAE">
        <w:rPr>
          <w:rFonts w:ascii="Arial" w:hAnsi="Arial" w:cs="Arial"/>
        </w:rPr>
        <w:t>íler</w:t>
      </w:r>
      <w:r w:rsidR="00944B1E">
        <w:rPr>
          <w:rFonts w:ascii="Arial" w:hAnsi="Arial" w:cs="Arial"/>
        </w:rPr>
        <w:t xml:space="preserve"> c</w:t>
      </w:r>
      <w:r w:rsidR="005D7C3F" w:rsidRPr="00617DAE">
        <w:rPr>
          <w:rFonts w:ascii="Arial" w:hAnsi="Arial" w:cs="Arial"/>
        </w:rPr>
        <w:t>alcário</w:t>
      </w:r>
      <w:r w:rsidR="00944B1E">
        <w:rPr>
          <w:rFonts w:ascii="Arial" w:hAnsi="Arial" w:cs="Arial"/>
        </w:rPr>
        <w:t>, 898 sem a</w:t>
      </w:r>
      <w:r w:rsidR="00735F38">
        <w:rPr>
          <w:rFonts w:ascii="Arial" w:hAnsi="Arial" w:cs="Arial"/>
        </w:rPr>
        <w:t>dição</w:t>
      </w:r>
      <w:r w:rsidR="00735F38">
        <w:rPr>
          <w:rFonts w:ascii="Arial" w:hAnsi="Arial" w:cs="Arial"/>
          <w:color w:val="000000"/>
        </w:rPr>
        <w:t xml:space="preserve">, </w:t>
      </w:r>
      <w:r w:rsidR="00735F38" w:rsidRPr="009818DA">
        <w:rPr>
          <w:rFonts w:ascii="Arial" w:hAnsi="Arial" w:cs="Arial"/>
          <w:color w:val="000000"/>
        </w:rPr>
        <w:t>898</w:t>
      </w:r>
      <w:r w:rsidR="00944B1E">
        <w:rPr>
          <w:rFonts w:ascii="Arial" w:hAnsi="Arial" w:cs="Arial"/>
          <w:color w:val="000000"/>
        </w:rPr>
        <w:t xml:space="preserve"> </w:t>
      </w:r>
      <w:r w:rsidR="00735F38" w:rsidRPr="009818DA">
        <w:rPr>
          <w:rFonts w:ascii="Arial" w:hAnsi="Arial" w:cs="Arial"/>
          <w:color w:val="000000"/>
        </w:rPr>
        <w:t>+</w:t>
      </w:r>
      <w:r w:rsidR="00944B1E">
        <w:rPr>
          <w:rFonts w:ascii="Arial" w:hAnsi="Arial" w:cs="Arial"/>
          <w:color w:val="000000"/>
        </w:rPr>
        <w:t xml:space="preserve"> c</w:t>
      </w:r>
      <w:r w:rsidR="00735F38" w:rsidRPr="009818DA">
        <w:rPr>
          <w:rFonts w:ascii="Arial" w:hAnsi="Arial" w:cs="Arial"/>
          <w:color w:val="000000"/>
        </w:rPr>
        <w:t xml:space="preserve">inzas </w:t>
      </w:r>
      <w:r w:rsidR="00944B1E">
        <w:rPr>
          <w:rFonts w:ascii="Arial" w:hAnsi="Arial" w:cs="Arial"/>
        </w:rPr>
        <w:t>v</w:t>
      </w:r>
      <w:r w:rsidR="001A0F39">
        <w:rPr>
          <w:rFonts w:ascii="Arial" w:hAnsi="Arial" w:cs="Arial"/>
        </w:rPr>
        <w:t>olantes</w:t>
      </w:r>
      <w:r w:rsidR="00735F38">
        <w:rPr>
          <w:rFonts w:ascii="Arial" w:hAnsi="Arial" w:cs="Arial"/>
        </w:rPr>
        <w:t>, 898</w:t>
      </w:r>
      <w:r w:rsidR="001A0F39">
        <w:rPr>
          <w:rFonts w:ascii="Arial" w:hAnsi="Arial" w:cs="Arial"/>
        </w:rPr>
        <w:t xml:space="preserve"> </w:t>
      </w:r>
      <w:r w:rsidR="00735F38">
        <w:rPr>
          <w:rFonts w:ascii="Arial" w:hAnsi="Arial" w:cs="Arial"/>
        </w:rPr>
        <w:t>+</w:t>
      </w:r>
      <w:r w:rsidR="001A0F39">
        <w:rPr>
          <w:rFonts w:ascii="Arial" w:hAnsi="Arial" w:cs="Arial"/>
        </w:rPr>
        <w:t xml:space="preserve"> </w:t>
      </w:r>
      <w:r w:rsidR="00944B1E">
        <w:rPr>
          <w:rFonts w:ascii="Arial" w:hAnsi="Arial" w:cs="Arial"/>
        </w:rPr>
        <w:t>fíler c</w:t>
      </w:r>
      <w:r w:rsidR="00735F38">
        <w:rPr>
          <w:rFonts w:ascii="Arial" w:hAnsi="Arial" w:cs="Arial"/>
        </w:rPr>
        <w:t>alcário, 898</w:t>
      </w:r>
      <w:r w:rsidR="00944B1E">
        <w:rPr>
          <w:rFonts w:ascii="Arial" w:hAnsi="Arial" w:cs="Arial"/>
        </w:rPr>
        <w:t xml:space="preserve"> </w:t>
      </w:r>
      <w:r w:rsidR="00735F38">
        <w:rPr>
          <w:rFonts w:ascii="Arial" w:hAnsi="Arial" w:cs="Arial"/>
        </w:rPr>
        <w:t>+</w:t>
      </w:r>
      <w:r w:rsidR="00944B1E">
        <w:rPr>
          <w:rFonts w:ascii="Arial" w:hAnsi="Arial" w:cs="Arial"/>
        </w:rPr>
        <w:t xml:space="preserve"> g</w:t>
      </w:r>
      <w:r w:rsidR="00735F38">
        <w:rPr>
          <w:rFonts w:ascii="Arial" w:hAnsi="Arial" w:cs="Arial"/>
        </w:rPr>
        <w:t>esso, e e</w:t>
      </w:r>
      <w:r>
        <w:rPr>
          <w:rFonts w:ascii="Arial" w:hAnsi="Arial" w:cs="Arial"/>
        </w:rPr>
        <w:t>m relação à</w:t>
      </w:r>
      <w:r w:rsidR="00735F38">
        <w:rPr>
          <w:rFonts w:ascii="Arial" w:hAnsi="Arial" w:cs="Arial"/>
        </w:rPr>
        <w:t xml:space="preserve"> lajeta 1 das composições </w:t>
      </w:r>
      <w:r w:rsidR="00944B1E">
        <w:rPr>
          <w:rFonts w:ascii="Arial" w:hAnsi="Arial" w:cs="Arial"/>
          <w:color w:val="000000"/>
        </w:rPr>
        <w:t>898 + cinzas v</w:t>
      </w:r>
      <w:r w:rsidR="00735F38">
        <w:rPr>
          <w:rFonts w:ascii="Arial" w:hAnsi="Arial" w:cs="Arial"/>
          <w:color w:val="000000"/>
        </w:rPr>
        <w:t>olantes e</w:t>
      </w:r>
      <w:r w:rsidR="00735F38">
        <w:rPr>
          <w:rFonts w:ascii="Arial" w:hAnsi="Arial" w:cs="Arial"/>
        </w:rPr>
        <w:t xml:space="preserve"> 898</w:t>
      </w:r>
      <w:r w:rsidR="00944B1E">
        <w:rPr>
          <w:rFonts w:ascii="Arial" w:hAnsi="Arial" w:cs="Arial"/>
        </w:rPr>
        <w:t xml:space="preserve"> </w:t>
      </w:r>
      <w:r w:rsidR="00735F38">
        <w:rPr>
          <w:rFonts w:ascii="Arial" w:hAnsi="Arial" w:cs="Arial"/>
        </w:rPr>
        <w:t>+</w:t>
      </w:r>
      <w:r w:rsidR="00944B1E">
        <w:rPr>
          <w:rFonts w:ascii="Arial" w:hAnsi="Arial" w:cs="Arial"/>
        </w:rPr>
        <w:t xml:space="preserve"> g</w:t>
      </w:r>
      <w:r w:rsidR="00735F38">
        <w:rPr>
          <w:rFonts w:ascii="Arial" w:hAnsi="Arial" w:cs="Arial"/>
        </w:rPr>
        <w:t xml:space="preserve">esso a rotura </w:t>
      </w:r>
      <w:r w:rsidR="003866CE">
        <w:rPr>
          <w:rFonts w:ascii="Arial" w:hAnsi="Arial" w:cs="Arial"/>
        </w:rPr>
        <w:t>nestas situações ocorre</w:t>
      </w:r>
      <w:r w:rsidR="005D7C3F" w:rsidRPr="00617DAE">
        <w:rPr>
          <w:rFonts w:ascii="Arial" w:hAnsi="Arial" w:cs="Arial"/>
        </w:rPr>
        <w:t xml:space="preserve"> somente pelo endurecedor. Para todas estas composições já foi ultrapassado o</w:t>
      </w:r>
      <w:r>
        <w:rPr>
          <w:rFonts w:ascii="Arial" w:hAnsi="Arial" w:cs="Arial"/>
        </w:rPr>
        <w:t xml:space="preserve"> chamado</w:t>
      </w:r>
      <w:r w:rsidR="005D7C3F" w:rsidRPr="00617D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 w:rsidR="005D7C3F" w:rsidRPr="00617DAE">
        <w:rPr>
          <w:rFonts w:ascii="Arial" w:hAnsi="Arial" w:cs="Arial"/>
        </w:rPr>
        <w:t>tempo aberto</w:t>
      </w:r>
      <w:r>
        <w:rPr>
          <w:rFonts w:ascii="Arial" w:hAnsi="Arial" w:cs="Arial"/>
        </w:rPr>
        <w:t>”</w:t>
      </w:r>
      <w:r w:rsidR="005D7C3F" w:rsidRPr="00617DAE">
        <w:rPr>
          <w:rFonts w:ascii="Arial" w:hAnsi="Arial" w:cs="Arial"/>
        </w:rPr>
        <w:t>.</w:t>
      </w:r>
    </w:p>
    <w:p w:rsidR="000A0EC2" w:rsidRPr="00F52C91" w:rsidRDefault="005D7C3F" w:rsidP="00F52C9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>Comparando os resultados obtidos nos ensaios de arrancamento por Pull-Off dos dois adjuvantes pa</w:t>
      </w:r>
      <w:r w:rsidR="000A0EC2">
        <w:rPr>
          <w:rStyle w:val="Hiperligao"/>
          <w:rFonts w:ascii="Arial" w:hAnsi="Arial" w:cs="Arial"/>
          <w:color w:val="auto"/>
          <w:u w:val="none"/>
        </w:rPr>
        <w:t>ra a rotura pelo betão, verificou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-se que o valor médio da tensão de rotura registado nas composições utilizando o adjuvante 898 </w:t>
      </w:r>
      <w:r w:rsidR="000A0EC2">
        <w:rPr>
          <w:rStyle w:val="Hiperligao"/>
          <w:rFonts w:ascii="Arial" w:hAnsi="Arial" w:cs="Arial"/>
          <w:color w:val="auto"/>
          <w:u w:val="none"/>
        </w:rPr>
        <w:t>foi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de 2,8 MPa e nas composições usando o 390NP a tensão de rotura </w:t>
      </w:r>
      <w:r w:rsidR="000A0EC2">
        <w:rPr>
          <w:rStyle w:val="Hiperligao"/>
          <w:rFonts w:ascii="Arial" w:hAnsi="Arial" w:cs="Arial"/>
          <w:color w:val="auto"/>
          <w:u w:val="none"/>
        </w:rPr>
        <w:t>foi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1,7</w:t>
      </w:r>
      <w:r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Pr="00617DAE">
        <w:rPr>
          <w:rStyle w:val="Hiperligao"/>
          <w:rFonts w:ascii="Arial" w:hAnsi="Arial" w:cs="Arial"/>
          <w:color w:val="auto"/>
          <w:u w:val="none"/>
        </w:rPr>
        <w:t>MPa.</w:t>
      </w:r>
      <w:r w:rsidR="00F52C91">
        <w:rPr>
          <w:rStyle w:val="Hiperligao"/>
          <w:rFonts w:ascii="Arial" w:hAnsi="Arial" w:cs="Arial"/>
          <w:color w:val="auto"/>
          <w:u w:val="none"/>
        </w:rPr>
        <w:t xml:space="preserve"> A</w:t>
      </w:r>
      <w:r w:rsidR="000A0EC2" w:rsidRPr="00617DAE">
        <w:rPr>
          <w:rStyle w:val="Hiperligao"/>
          <w:rFonts w:ascii="Arial" w:hAnsi="Arial" w:cs="Arial"/>
          <w:color w:val="auto"/>
          <w:u w:val="none"/>
        </w:rPr>
        <w:t xml:space="preserve"> tensão média de </w:t>
      </w:r>
      <w:r w:rsidR="000A0EC2">
        <w:rPr>
          <w:rStyle w:val="Hiperligao"/>
          <w:rFonts w:ascii="Arial" w:hAnsi="Arial" w:cs="Arial"/>
          <w:color w:val="auto"/>
          <w:u w:val="none"/>
        </w:rPr>
        <w:t>rotura</w:t>
      </w:r>
      <w:r w:rsidR="000A0EC2" w:rsidRPr="00617DAE">
        <w:rPr>
          <w:rStyle w:val="Hiperligao"/>
          <w:rFonts w:ascii="Arial" w:hAnsi="Arial" w:cs="Arial"/>
          <w:color w:val="auto"/>
          <w:u w:val="none"/>
        </w:rPr>
        <w:t xml:space="preserve"> é </w:t>
      </w:r>
      <w:r w:rsidR="000A0EC2">
        <w:rPr>
          <w:rStyle w:val="Hiperligao"/>
          <w:rFonts w:ascii="Arial" w:hAnsi="Arial" w:cs="Arial"/>
          <w:color w:val="auto"/>
          <w:u w:val="none"/>
        </w:rPr>
        <w:t xml:space="preserve">superior </w:t>
      </w:r>
      <w:r w:rsidR="000A0EC2" w:rsidRPr="00617DAE">
        <w:rPr>
          <w:rStyle w:val="Hiperligao"/>
          <w:rFonts w:ascii="Arial" w:hAnsi="Arial" w:cs="Arial"/>
          <w:color w:val="auto"/>
          <w:u w:val="none"/>
        </w:rPr>
        <w:t>nas composiçõ</w:t>
      </w:r>
      <w:r w:rsidR="000A0EC2">
        <w:rPr>
          <w:rStyle w:val="Hiperligao"/>
          <w:rFonts w:ascii="Arial" w:hAnsi="Arial" w:cs="Arial"/>
          <w:color w:val="auto"/>
          <w:u w:val="none"/>
        </w:rPr>
        <w:t>es que utilizaram o adjuvante 898 para a rotura pelo betão.</w:t>
      </w:r>
    </w:p>
    <w:p w:rsidR="005D7C3F" w:rsidRPr="00617DAE" w:rsidRDefault="000A0EC2" w:rsidP="005D7C3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Verificou</w:t>
      </w:r>
      <w:r w:rsidR="00944B1E">
        <w:rPr>
          <w:rStyle w:val="Hiperligao"/>
          <w:rFonts w:ascii="Arial" w:hAnsi="Arial" w:cs="Arial"/>
          <w:color w:val="auto"/>
          <w:u w:val="none"/>
        </w:rPr>
        <w:t>-se que, para a composição 898 s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em </w:t>
      </w:r>
      <w:r w:rsidR="00944B1E">
        <w:rPr>
          <w:rStyle w:val="Hiperligao"/>
          <w:rFonts w:ascii="Arial" w:hAnsi="Arial" w:cs="Arial"/>
          <w:color w:val="auto"/>
          <w:u w:val="none"/>
        </w:rPr>
        <w:t>adição e para a composição 898 s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em adição, a rotura na lajeta </w:t>
      </w:r>
      <w:r w:rsidR="003866CE">
        <w:rPr>
          <w:rStyle w:val="Hiperligao"/>
          <w:rFonts w:ascii="Arial" w:hAnsi="Arial" w:cs="Arial"/>
          <w:color w:val="auto"/>
          <w:u w:val="none"/>
        </w:rPr>
        <w:t>1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 ocorre somente pelo betão. Podemos garantir que nessas duas situações a ligação endurecedor/betão foi bem conseguida.</w:t>
      </w:r>
    </w:p>
    <w:p w:rsidR="005D7C3F" w:rsidRPr="00617DAE" w:rsidRDefault="005D7C3F" w:rsidP="005D7C3F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Através dos resultados obtidos pelo ensaio de arrancamento por Pull-Off, v</w:t>
      </w:r>
      <w:r w:rsidR="000A0EC2">
        <w:rPr>
          <w:rStyle w:val="Hiperligao"/>
          <w:rFonts w:ascii="Arial" w:hAnsi="Arial" w:cs="Arial"/>
          <w:color w:val="auto"/>
          <w:u w:val="none"/>
        </w:rPr>
        <w:t>erificou</w:t>
      </w:r>
      <w:r w:rsidRPr="00617DAE">
        <w:rPr>
          <w:rStyle w:val="Hiperligao"/>
          <w:rFonts w:ascii="Arial" w:hAnsi="Arial" w:cs="Arial"/>
          <w:color w:val="auto"/>
          <w:u w:val="none"/>
        </w:rPr>
        <w:t>-se que dentro da mesma composição não existem valores máximos e mínimos para a rotura pelo betão ou endurecedor.</w:t>
      </w:r>
    </w:p>
    <w:p w:rsidR="005D7C3F" w:rsidRDefault="000A0EC2" w:rsidP="001F088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>Constatou</w:t>
      </w:r>
      <w:r w:rsidR="005D7C3F">
        <w:rPr>
          <w:rStyle w:val="Hiperligao"/>
          <w:rFonts w:ascii="Arial" w:hAnsi="Arial" w:cs="Arial"/>
          <w:color w:val="auto"/>
          <w:u w:val="none"/>
        </w:rPr>
        <w:t>-se que t</w:t>
      </w:r>
      <w:r w:rsidR="00486887">
        <w:rPr>
          <w:rStyle w:val="Hiperligao"/>
          <w:rFonts w:ascii="Arial" w:hAnsi="Arial" w:cs="Arial"/>
          <w:color w:val="auto"/>
          <w:u w:val="none"/>
        </w:rPr>
        <w:t xml:space="preserve">odas as roturas </w:t>
      </w:r>
      <w:r w:rsidR="005D7C3F">
        <w:rPr>
          <w:rStyle w:val="Hiperligao"/>
          <w:rFonts w:ascii="Arial" w:hAnsi="Arial" w:cs="Arial"/>
          <w:color w:val="auto"/>
          <w:u w:val="none"/>
        </w:rPr>
        <w:t>ocorr</w:t>
      </w:r>
      <w:r w:rsidR="00486887">
        <w:rPr>
          <w:rStyle w:val="Hiperligao"/>
          <w:rFonts w:ascii="Arial" w:hAnsi="Arial" w:cs="Arial"/>
          <w:color w:val="auto"/>
          <w:u w:val="none"/>
        </w:rPr>
        <w:t xml:space="preserve">idas 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pelo endurecedor </w:t>
      </w:r>
      <w:r w:rsidR="001F0885">
        <w:rPr>
          <w:rStyle w:val="Hiperligao"/>
          <w:rFonts w:ascii="Arial" w:hAnsi="Arial" w:cs="Arial"/>
          <w:color w:val="auto"/>
          <w:u w:val="none"/>
        </w:rPr>
        <w:t>ocorrem</w:t>
      </w:r>
      <w:r w:rsidR="00486887">
        <w:rPr>
          <w:rStyle w:val="Hiperligao"/>
          <w:rFonts w:ascii="Arial" w:hAnsi="Arial" w:cs="Arial"/>
          <w:color w:val="auto"/>
          <w:u w:val="none"/>
        </w:rPr>
        <w:t xml:space="preserve"> abaixo dos 2,5 MPa, 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>por outro lado</w:t>
      </w:r>
      <w:r>
        <w:rPr>
          <w:rStyle w:val="Hiperligao"/>
          <w:rFonts w:ascii="Arial" w:hAnsi="Arial" w:cs="Arial"/>
          <w:color w:val="auto"/>
          <w:u w:val="none"/>
        </w:rPr>
        <w:t xml:space="preserve"> verificou</w:t>
      </w:r>
      <w:r w:rsidR="00486887">
        <w:rPr>
          <w:rStyle w:val="Hiperligao"/>
          <w:rFonts w:ascii="Arial" w:hAnsi="Arial" w:cs="Arial"/>
          <w:color w:val="auto"/>
          <w:u w:val="none"/>
        </w:rPr>
        <w:t>-se que o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>correm roturas pelo betão inferiores a 2,5 MPa.</w:t>
      </w:r>
      <w:r w:rsidR="00486887">
        <w:rPr>
          <w:rStyle w:val="Hiperligao"/>
          <w:rFonts w:ascii="Arial" w:hAnsi="Arial" w:cs="Arial"/>
          <w:color w:val="auto"/>
          <w:u w:val="none"/>
        </w:rPr>
        <w:t xml:space="preserve"> Podemos assim concluir que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 valor da rotura não é nestes casos indicador</w:t>
      </w:r>
      <w:r w:rsidR="001F0885">
        <w:rPr>
          <w:rStyle w:val="Hiperligao"/>
          <w:rFonts w:ascii="Arial" w:hAnsi="Arial" w:cs="Arial"/>
          <w:color w:val="auto"/>
          <w:u w:val="none"/>
        </w:rPr>
        <w:t xml:space="preserve"> do local onde ocorre a rotura. </w:t>
      </w:r>
      <w:r w:rsidR="003866CE">
        <w:rPr>
          <w:rStyle w:val="Hiperligao"/>
          <w:rFonts w:ascii="Arial" w:hAnsi="Arial" w:cs="Arial"/>
          <w:color w:val="auto"/>
          <w:u w:val="none"/>
        </w:rPr>
        <w:t>Verifica-se que para a lajeta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3866CE">
        <w:rPr>
          <w:rStyle w:val="Hiperligao"/>
          <w:rFonts w:ascii="Arial" w:hAnsi="Arial" w:cs="Arial"/>
          <w:color w:val="auto"/>
          <w:u w:val="none"/>
        </w:rPr>
        <w:t>2 (45 minutos após a obtenção dos 8,5 MPa)</w:t>
      </w:r>
      <w:r w:rsidR="00486887">
        <w:rPr>
          <w:rStyle w:val="Hiperligao"/>
          <w:rFonts w:ascii="Arial" w:hAnsi="Arial" w:cs="Arial"/>
          <w:color w:val="auto"/>
          <w:u w:val="none"/>
        </w:rPr>
        <w:t xml:space="preserve"> e para todas as composições estudadas, a altura da aplicação do </w:t>
      </w:r>
      <w:r w:rsidR="00E7081C">
        <w:rPr>
          <w:rStyle w:val="Hiperligao"/>
          <w:rFonts w:ascii="Arial" w:hAnsi="Arial" w:cs="Arial"/>
          <w:color w:val="auto"/>
          <w:u w:val="none"/>
        </w:rPr>
        <w:t xml:space="preserve">endurecedor </w:t>
      </w:r>
      <w:r w:rsidR="00E7081C" w:rsidRPr="00617DAE">
        <w:rPr>
          <w:rStyle w:val="Hiperligao"/>
          <w:rFonts w:ascii="Arial" w:hAnsi="Arial" w:cs="Arial"/>
          <w:color w:val="auto"/>
          <w:u w:val="none"/>
        </w:rPr>
        <w:t>já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 ultrapassa</w:t>
      </w:r>
      <w:r w:rsidR="001F0885">
        <w:rPr>
          <w:rStyle w:val="Hiperligao"/>
          <w:rFonts w:ascii="Arial" w:hAnsi="Arial" w:cs="Arial"/>
          <w:color w:val="auto"/>
          <w:u w:val="none"/>
        </w:rPr>
        <w:t>va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 o</w:t>
      </w:r>
      <w:r w:rsidR="001F0885">
        <w:rPr>
          <w:rStyle w:val="Hiperligao"/>
          <w:rFonts w:ascii="Arial" w:hAnsi="Arial" w:cs="Arial"/>
          <w:color w:val="auto"/>
          <w:u w:val="none"/>
        </w:rPr>
        <w:t xml:space="preserve"> chamado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1F0885">
        <w:rPr>
          <w:rStyle w:val="Hiperligao"/>
          <w:rFonts w:ascii="Arial" w:hAnsi="Arial" w:cs="Arial"/>
          <w:color w:val="auto"/>
          <w:u w:val="none"/>
        </w:rPr>
        <w:t>“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>tempo aberto</w:t>
      </w:r>
      <w:r w:rsidR="001F0885">
        <w:rPr>
          <w:rStyle w:val="Hiperligao"/>
          <w:rFonts w:ascii="Arial" w:hAnsi="Arial" w:cs="Arial"/>
          <w:color w:val="auto"/>
          <w:u w:val="none"/>
        </w:rPr>
        <w:t>”</w:t>
      </w:r>
      <w:r w:rsidR="005D7C3F" w:rsidRPr="00617DAE">
        <w:rPr>
          <w:rStyle w:val="Hiperligao"/>
          <w:rFonts w:ascii="Arial" w:hAnsi="Arial" w:cs="Arial"/>
          <w:color w:val="auto"/>
          <w:u w:val="none"/>
        </w:rPr>
        <w:t>.</w:t>
      </w:r>
      <w:r w:rsidR="001F0885"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F54236">
        <w:rPr>
          <w:rStyle w:val="Hiperligao"/>
          <w:rFonts w:ascii="Arial" w:hAnsi="Arial" w:cs="Arial"/>
          <w:color w:val="auto"/>
          <w:u w:val="none"/>
        </w:rPr>
        <w:t>Apesar das composições com as adições de cimento grosso retardarem a obtenção do instante 8,5 MPa e de estarem mais tempo expostas às acções adversas da temperatura e vento, estas apresentam melhores resultados que as outras adições, como se pode ver nos Gráficos 40 e 41.</w:t>
      </w:r>
    </w:p>
    <w:p w:rsidR="001F0885" w:rsidRDefault="001F0885" w:rsidP="001F0885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94080" behindDoc="1" locked="0" layoutInCell="1" allowOverlap="1" wp14:anchorId="4124AAB7" wp14:editId="36B5F909">
            <wp:simplePos x="0" y="0"/>
            <wp:positionH relativeFrom="margin">
              <wp:align>center</wp:align>
            </wp:positionH>
            <wp:positionV relativeFrom="paragraph">
              <wp:posOffset>-252730</wp:posOffset>
            </wp:positionV>
            <wp:extent cx="5411470" cy="3178810"/>
            <wp:effectExtent l="0" t="0" r="17780" b="21590"/>
            <wp:wrapTight wrapText="bothSides">
              <wp:wrapPolygon edited="0">
                <wp:start x="0" y="0"/>
                <wp:lineTo x="0" y="21617"/>
                <wp:lineTo x="21595" y="21617"/>
                <wp:lineTo x="21595" y="0"/>
                <wp:lineTo x="0" y="0"/>
              </wp:wrapPolygon>
            </wp:wrapTight>
            <wp:docPr id="460" name="Gráfico 4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FE" w:rsidRDefault="00C334D4" w:rsidP="00C334D4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827200" behindDoc="1" locked="0" layoutInCell="1" allowOverlap="1" wp14:anchorId="7E1F9DD7" wp14:editId="1DF73D90">
            <wp:simplePos x="0" y="0"/>
            <wp:positionH relativeFrom="margin">
              <wp:align>center</wp:align>
            </wp:positionH>
            <wp:positionV relativeFrom="paragraph">
              <wp:posOffset>452755</wp:posOffset>
            </wp:positionV>
            <wp:extent cx="5390515" cy="3147060"/>
            <wp:effectExtent l="0" t="0" r="19685" b="15240"/>
            <wp:wrapTight wrapText="bothSides">
              <wp:wrapPolygon edited="0">
                <wp:start x="0" y="0"/>
                <wp:lineTo x="0" y="21574"/>
                <wp:lineTo x="21603" y="21574"/>
                <wp:lineTo x="21603" y="0"/>
                <wp:lineTo x="0" y="0"/>
              </wp:wrapPolygon>
            </wp:wrapTight>
            <wp:docPr id="461" name="Gráfico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270">
        <w:rPr>
          <w:rFonts w:ascii="Arial" w:eastAsia="AdvP4DF60E" w:hAnsi="Arial" w:cs="Arial"/>
          <w:b/>
          <w:lang w:eastAsia="pt-PT"/>
        </w:rPr>
        <w:t>Gráfico 4</w:t>
      </w:r>
      <w:r w:rsidR="00757E86">
        <w:rPr>
          <w:rFonts w:ascii="Arial" w:eastAsia="AdvP4DF60E" w:hAnsi="Arial" w:cs="Arial"/>
          <w:b/>
          <w:lang w:eastAsia="pt-PT"/>
        </w:rPr>
        <w:t>0</w:t>
      </w:r>
      <w:r w:rsidR="00F11DFE" w:rsidRPr="00182513">
        <w:rPr>
          <w:rFonts w:ascii="Arial" w:eastAsia="AdvP4DF60E" w:hAnsi="Arial" w:cs="Arial"/>
          <w:b/>
          <w:lang w:eastAsia="pt-PT"/>
        </w:rPr>
        <w:t>:</w:t>
      </w:r>
      <w:r w:rsidR="00F11DFE" w:rsidRPr="00182513">
        <w:rPr>
          <w:rFonts w:ascii="Arial" w:eastAsia="AdvP4DF60E" w:hAnsi="Arial" w:cs="Arial"/>
          <w:lang w:eastAsia="pt-PT"/>
        </w:rPr>
        <w:t xml:space="preserve"> </w:t>
      </w:r>
      <w:r w:rsidR="00DB4468">
        <w:rPr>
          <w:rFonts w:ascii="Arial" w:eastAsia="AdvP4DF60E" w:hAnsi="Arial" w:cs="Arial"/>
          <w:lang w:eastAsia="pt-PT"/>
        </w:rPr>
        <w:t>Resultados ensaio de a</w:t>
      </w:r>
      <w:r w:rsidR="00F11DFE">
        <w:rPr>
          <w:rFonts w:ascii="Arial" w:eastAsia="AdvP4DF60E" w:hAnsi="Arial" w:cs="Arial"/>
          <w:lang w:eastAsia="pt-PT"/>
        </w:rPr>
        <w:t>r</w:t>
      </w:r>
      <w:r w:rsidR="00DB4468">
        <w:rPr>
          <w:rFonts w:ascii="Arial" w:eastAsia="AdvP4DF60E" w:hAnsi="Arial" w:cs="Arial"/>
          <w:lang w:eastAsia="pt-PT"/>
        </w:rPr>
        <w:t>rancamento por Pull-Off, rotura pelo e</w:t>
      </w:r>
      <w:r w:rsidR="00F11DFE">
        <w:rPr>
          <w:rFonts w:ascii="Arial" w:eastAsia="AdvP4DF60E" w:hAnsi="Arial" w:cs="Arial"/>
          <w:lang w:eastAsia="pt-PT"/>
        </w:rPr>
        <w:t>ndurecedor.</w:t>
      </w:r>
    </w:p>
    <w:p w:rsidR="00C334D4" w:rsidRDefault="00C334D4" w:rsidP="00C334D4">
      <w:pPr>
        <w:spacing w:after="0" w:line="360" w:lineRule="auto"/>
        <w:ind w:firstLine="708"/>
        <w:jc w:val="both"/>
        <w:rPr>
          <w:rFonts w:ascii="Arial" w:eastAsia="AdvP4DF60E" w:hAnsi="Arial" w:cs="Arial"/>
          <w:lang w:eastAsia="pt-PT"/>
        </w:rPr>
      </w:pPr>
    </w:p>
    <w:p w:rsidR="00F11DFE" w:rsidRDefault="00DF3270" w:rsidP="00F11DFE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Gráfico 4</w:t>
      </w:r>
      <w:r w:rsidR="00757E86">
        <w:rPr>
          <w:rFonts w:ascii="Arial" w:eastAsia="AdvP4DF60E" w:hAnsi="Arial" w:cs="Arial"/>
          <w:b/>
          <w:lang w:eastAsia="pt-PT"/>
        </w:rPr>
        <w:t>1</w:t>
      </w:r>
      <w:r w:rsidR="00F11DFE" w:rsidRPr="00182513">
        <w:rPr>
          <w:rFonts w:ascii="Arial" w:eastAsia="AdvP4DF60E" w:hAnsi="Arial" w:cs="Arial"/>
          <w:b/>
          <w:lang w:eastAsia="pt-PT"/>
        </w:rPr>
        <w:t>:</w:t>
      </w:r>
      <w:r w:rsidR="00F11DFE" w:rsidRPr="00182513">
        <w:rPr>
          <w:rFonts w:ascii="Arial" w:eastAsia="AdvP4DF60E" w:hAnsi="Arial" w:cs="Arial"/>
          <w:lang w:eastAsia="pt-PT"/>
        </w:rPr>
        <w:t xml:space="preserve"> </w:t>
      </w:r>
      <w:r w:rsidR="00DB4468">
        <w:rPr>
          <w:rFonts w:ascii="Arial" w:eastAsia="AdvP4DF60E" w:hAnsi="Arial" w:cs="Arial"/>
          <w:lang w:eastAsia="pt-PT"/>
        </w:rPr>
        <w:t>Resultados e</w:t>
      </w:r>
      <w:r w:rsidR="00F11DFE">
        <w:rPr>
          <w:rFonts w:ascii="Arial" w:eastAsia="AdvP4DF60E" w:hAnsi="Arial" w:cs="Arial"/>
          <w:lang w:eastAsia="pt-PT"/>
        </w:rPr>
        <w:t xml:space="preserve">nsaio de </w:t>
      </w:r>
      <w:r w:rsidR="00DB4468">
        <w:rPr>
          <w:rFonts w:ascii="Arial" w:eastAsia="AdvP4DF60E" w:hAnsi="Arial" w:cs="Arial"/>
          <w:lang w:eastAsia="pt-PT"/>
        </w:rPr>
        <w:t>a</w:t>
      </w:r>
      <w:r w:rsidR="00F11DFE">
        <w:rPr>
          <w:rFonts w:ascii="Arial" w:eastAsia="AdvP4DF60E" w:hAnsi="Arial" w:cs="Arial"/>
          <w:lang w:eastAsia="pt-PT"/>
        </w:rPr>
        <w:t xml:space="preserve">rrancamento por Pull-Off, </w:t>
      </w:r>
      <w:r w:rsidR="00DB4468">
        <w:rPr>
          <w:rFonts w:ascii="Arial" w:eastAsia="AdvP4DF60E" w:hAnsi="Arial" w:cs="Arial"/>
          <w:lang w:eastAsia="pt-PT"/>
        </w:rPr>
        <w:t>r</w:t>
      </w:r>
      <w:r w:rsidR="00F11DFE">
        <w:rPr>
          <w:rFonts w:ascii="Arial" w:eastAsia="AdvP4DF60E" w:hAnsi="Arial" w:cs="Arial"/>
          <w:lang w:eastAsia="pt-PT"/>
        </w:rPr>
        <w:t xml:space="preserve">otura pelo </w:t>
      </w:r>
      <w:r w:rsidR="00DB4468">
        <w:rPr>
          <w:rFonts w:ascii="Arial" w:eastAsia="AdvP4DF60E" w:hAnsi="Arial" w:cs="Arial"/>
          <w:lang w:eastAsia="pt-PT"/>
        </w:rPr>
        <w:t>b</w:t>
      </w:r>
      <w:r w:rsidR="00F11DFE">
        <w:rPr>
          <w:rFonts w:ascii="Arial" w:eastAsia="AdvP4DF60E" w:hAnsi="Arial" w:cs="Arial"/>
          <w:lang w:eastAsia="pt-PT"/>
        </w:rPr>
        <w:t>etão.</w:t>
      </w:r>
    </w:p>
    <w:p w:rsidR="00C334D4" w:rsidRDefault="00C334D4" w:rsidP="00F11DFE">
      <w:pPr>
        <w:spacing w:after="0" w:line="360" w:lineRule="auto"/>
        <w:jc w:val="center"/>
        <w:rPr>
          <w:rFonts w:ascii="Arial" w:eastAsia="AdvP4DF60E" w:hAnsi="Arial" w:cs="Arial"/>
          <w:lang w:eastAsia="pt-PT"/>
        </w:rPr>
      </w:pPr>
    </w:p>
    <w:p w:rsidR="00F11DFE" w:rsidRDefault="008C574A" w:rsidP="006161F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>No que diz respeito à resistência à</w:t>
      </w:r>
      <w:r w:rsidR="00F336DF" w:rsidRPr="00617DAE">
        <w:rPr>
          <w:rStyle w:val="Hiperligao"/>
          <w:rFonts w:ascii="Arial" w:hAnsi="Arial" w:cs="Arial"/>
          <w:color w:val="auto"/>
          <w:u w:val="none"/>
        </w:rPr>
        <w:t xml:space="preserve"> compressão através do ensaio esclerométrico</w:t>
      </w:r>
      <w:r w:rsidRPr="00617DAE">
        <w:rPr>
          <w:rStyle w:val="Hiperligao"/>
          <w:rFonts w:ascii="Arial" w:hAnsi="Arial" w:cs="Arial"/>
          <w:color w:val="auto"/>
          <w:u w:val="none"/>
        </w:rPr>
        <w:t>,</w:t>
      </w:r>
      <w:r w:rsidR="00F336DF" w:rsidRPr="00617DAE">
        <w:rPr>
          <w:rStyle w:val="Hiperligao"/>
          <w:rFonts w:ascii="Arial" w:hAnsi="Arial" w:cs="Arial"/>
          <w:color w:val="auto"/>
          <w:u w:val="none"/>
        </w:rPr>
        <w:t xml:space="preserve"> os resultados 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estão </w:t>
      </w:r>
      <w:r w:rsidR="00C5104A">
        <w:rPr>
          <w:rStyle w:val="Hiperligao"/>
          <w:rFonts w:ascii="Arial" w:hAnsi="Arial" w:cs="Arial"/>
          <w:color w:val="auto"/>
          <w:u w:val="none"/>
        </w:rPr>
        <w:t>indicados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no G</w:t>
      </w:r>
      <w:r w:rsidR="00DB1456">
        <w:rPr>
          <w:rStyle w:val="Hiperligao"/>
          <w:rFonts w:ascii="Arial" w:hAnsi="Arial" w:cs="Arial"/>
          <w:color w:val="auto"/>
          <w:u w:val="none"/>
        </w:rPr>
        <w:t>ráfico 4</w:t>
      </w:r>
      <w:r w:rsidR="00757E86" w:rsidRPr="00617DAE">
        <w:rPr>
          <w:rStyle w:val="Hiperligao"/>
          <w:rFonts w:ascii="Arial" w:hAnsi="Arial" w:cs="Arial"/>
          <w:color w:val="auto"/>
          <w:u w:val="none"/>
        </w:rPr>
        <w:t>2</w:t>
      </w:r>
      <w:r w:rsidR="00F336DF" w:rsidRPr="00617DAE">
        <w:rPr>
          <w:rStyle w:val="Hiperligao"/>
          <w:rFonts w:ascii="Arial" w:hAnsi="Arial" w:cs="Arial"/>
          <w:color w:val="auto"/>
          <w:u w:val="none"/>
        </w:rPr>
        <w:t>.</w:t>
      </w:r>
    </w:p>
    <w:p w:rsidR="00486887" w:rsidRPr="009818DA" w:rsidRDefault="00486887" w:rsidP="00486887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  <w:r w:rsidRPr="009818DA">
        <w:rPr>
          <w:rFonts w:ascii="Arial" w:hAnsi="Arial" w:cs="Arial"/>
          <w:color w:val="000000"/>
        </w:rPr>
        <w:t xml:space="preserve">Com a realização </w:t>
      </w:r>
      <w:r>
        <w:rPr>
          <w:rFonts w:ascii="Arial" w:hAnsi="Arial" w:cs="Arial"/>
          <w:color w:val="000000"/>
        </w:rPr>
        <w:t>do ensaio de índice</w:t>
      </w:r>
      <w:r w:rsidRPr="009818D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esclerométrico </w:t>
      </w:r>
      <w:r w:rsidRPr="009818DA">
        <w:rPr>
          <w:rFonts w:ascii="Arial" w:hAnsi="Arial" w:cs="Arial"/>
          <w:color w:val="000000"/>
        </w:rPr>
        <w:t>verifi</w:t>
      </w:r>
      <w:r w:rsidR="000A0EC2">
        <w:rPr>
          <w:rFonts w:ascii="Arial" w:hAnsi="Arial" w:cs="Arial"/>
          <w:color w:val="000000"/>
        </w:rPr>
        <w:t>cou</w:t>
      </w:r>
      <w:r>
        <w:rPr>
          <w:rFonts w:ascii="Arial" w:hAnsi="Arial" w:cs="Arial"/>
          <w:color w:val="000000"/>
        </w:rPr>
        <w:t>-se que as composições 390NP s</w:t>
      </w:r>
      <w:r w:rsidRPr="009818DA">
        <w:rPr>
          <w:rFonts w:ascii="Arial" w:hAnsi="Arial" w:cs="Arial"/>
          <w:color w:val="000000"/>
        </w:rPr>
        <w:t xml:space="preserve">em </w:t>
      </w:r>
      <w:r>
        <w:rPr>
          <w:rFonts w:ascii="Arial" w:hAnsi="Arial" w:cs="Arial"/>
          <w:color w:val="000000"/>
        </w:rPr>
        <w:t>a</w:t>
      </w:r>
      <w:r w:rsidRPr="009818DA">
        <w:rPr>
          <w:rFonts w:ascii="Arial" w:hAnsi="Arial" w:cs="Arial"/>
          <w:color w:val="000000"/>
        </w:rPr>
        <w:t xml:space="preserve">dição </w:t>
      </w:r>
      <w:r>
        <w:rPr>
          <w:rFonts w:ascii="Arial" w:hAnsi="Arial" w:cs="Arial"/>
          <w:color w:val="000000"/>
        </w:rPr>
        <w:t xml:space="preserve">para a lajeta </w:t>
      </w:r>
      <w:r w:rsidR="003866CE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</w:t>
      </w:r>
      <w:r w:rsidRPr="009818DA">
        <w:rPr>
          <w:rFonts w:ascii="Arial" w:hAnsi="Arial" w:cs="Arial"/>
          <w:color w:val="000000"/>
        </w:rPr>
        <w:t xml:space="preserve">e o 898 Sem </w:t>
      </w:r>
      <w:r>
        <w:rPr>
          <w:rFonts w:ascii="Arial" w:hAnsi="Arial" w:cs="Arial"/>
          <w:color w:val="000000"/>
        </w:rPr>
        <w:t>a</w:t>
      </w:r>
      <w:r w:rsidRPr="009818DA">
        <w:rPr>
          <w:rFonts w:ascii="Arial" w:hAnsi="Arial" w:cs="Arial"/>
          <w:color w:val="000000"/>
        </w:rPr>
        <w:t xml:space="preserve">dição </w:t>
      </w:r>
      <w:r>
        <w:rPr>
          <w:rFonts w:ascii="Arial" w:hAnsi="Arial" w:cs="Arial"/>
          <w:color w:val="000000"/>
        </w:rPr>
        <w:t xml:space="preserve">para a lajeta </w:t>
      </w:r>
      <w:r w:rsidR="003866CE">
        <w:rPr>
          <w:rFonts w:ascii="Arial" w:hAnsi="Arial" w:cs="Arial"/>
          <w:color w:val="000000"/>
        </w:rPr>
        <w:t>2</w:t>
      </w:r>
      <w:r w:rsidRPr="009818DA">
        <w:rPr>
          <w:rFonts w:ascii="Arial" w:hAnsi="Arial" w:cs="Arial"/>
          <w:color w:val="000000"/>
        </w:rPr>
        <w:t xml:space="preserve"> </w:t>
      </w:r>
      <w:r w:rsidR="000A0EC2">
        <w:rPr>
          <w:rFonts w:ascii="Arial" w:hAnsi="Arial" w:cs="Arial"/>
          <w:color w:val="000000"/>
        </w:rPr>
        <w:t>apresentaram</w:t>
      </w:r>
      <w:r w:rsidRPr="009818DA">
        <w:rPr>
          <w:rFonts w:ascii="Arial" w:hAnsi="Arial" w:cs="Arial"/>
          <w:color w:val="000000"/>
        </w:rPr>
        <w:t xml:space="preserve"> maior resistência </w:t>
      </w:r>
      <w:r w:rsidR="00C5104A">
        <w:rPr>
          <w:rFonts w:ascii="Arial" w:hAnsi="Arial" w:cs="Arial"/>
          <w:color w:val="000000"/>
        </w:rPr>
        <w:t>ao impacto</w:t>
      </w:r>
      <w:r w:rsidRPr="009818DA">
        <w:rPr>
          <w:rFonts w:ascii="Arial" w:hAnsi="Arial" w:cs="Arial"/>
          <w:color w:val="000000"/>
        </w:rPr>
        <w:t xml:space="preserve"> que as composições</w:t>
      </w:r>
      <w:r>
        <w:rPr>
          <w:rFonts w:ascii="Arial" w:hAnsi="Arial" w:cs="Arial"/>
          <w:color w:val="000000"/>
        </w:rPr>
        <w:t xml:space="preserve"> em que são utilizadas </w:t>
      </w:r>
      <w:r>
        <w:rPr>
          <w:rFonts w:ascii="Arial" w:hAnsi="Arial" w:cs="Arial"/>
          <w:color w:val="000000"/>
        </w:rPr>
        <w:lastRenderedPageBreak/>
        <w:t>adições</w:t>
      </w:r>
      <w:r w:rsidRPr="009818DA">
        <w:rPr>
          <w:rFonts w:ascii="Arial" w:hAnsi="Arial" w:cs="Arial"/>
          <w:color w:val="000000"/>
        </w:rPr>
        <w:t>, a resistência máxima</w:t>
      </w:r>
      <w:r>
        <w:rPr>
          <w:rFonts w:ascii="Arial" w:hAnsi="Arial" w:cs="Arial"/>
          <w:color w:val="000000"/>
        </w:rPr>
        <w:t xml:space="preserve"> registada </w:t>
      </w:r>
      <w:r w:rsidR="00C5104A">
        <w:rPr>
          <w:rFonts w:ascii="Arial" w:hAnsi="Arial" w:cs="Arial"/>
          <w:color w:val="000000"/>
        </w:rPr>
        <w:t xml:space="preserve">foi </w:t>
      </w:r>
      <w:r>
        <w:rPr>
          <w:rFonts w:ascii="Arial" w:hAnsi="Arial" w:cs="Arial"/>
          <w:color w:val="000000"/>
        </w:rPr>
        <w:t>na amassadura 390NP s</w:t>
      </w:r>
      <w:r w:rsidRPr="009818DA">
        <w:rPr>
          <w:rFonts w:ascii="Arial" w:hAnsi="Arial" w:cs="Arial"/>
          <w:color w:val="000000"/>
        </w:rPr>
        <w:t xml:space="preserve">em adição </w:t>
      </w:r>
      <w:r w:rsidR="00C5104A">
        <w:rPr>
          <w:rFonts w:ascii="Arial" w:hAnsi="Arial" w:cs="Arial"/>
          <w:color w:val="000000"/>
        </w:rPr>
        <w:t>(</w:t>
      </w:r>
      <w:r w:rsidRPr="009818DA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1 MPa</w:t>
      </w:r>
      <w:r w:rsidR="00C5104A">
        <w:rPr>
          <w:rFonts w:ascii="Arial" w:hAnsi="Arial" w:cs="Arial"/>
          <w:color w:val="000000"/>
        </w:rPr>
        <w:t>) e na</w:t>
      </w:r>
      <w:r>
        <w:rPr>
          <w:rFonts w:ascii="Arial" w:hAnsi="Arial" w:cs="Arial"/>
          <w:color w:val="000000"/>
        </w:rPr>
        <w:t xml:space="preserve"> 898 s</w:t>
      </w:r>
      <w:r w:rsidRPr="009818DA">
        <w:rPr>
          <w:rFonts w:ascii="Arial" w:hAnsi="Arial" w:cs="Arial"/>
          <w:color w:val="000000"/>
        </w:rPr>
        <w:t xml:space="preserve">em adição </w:t>
      </w:r>
      <w:r w:rsidR="00C5104A">
        <w:rPr>
          <w:rFonts w:ascii="Arial" w:hAnsi="Arial" w:cs="Arial"/>
          <w:color w:val="000000"/>
        </w:rPr>
        <w:t>(</w:t>
      </w:r>
      <w:r w:rsidRPr="009818DA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1</w:t>
      </w:r>
      <w:r w:rsidRPr="009818DA">
        <w:rPr>
          <w:rFonts w:ascii="Arial" w:hAnsi="Arial" w:cs="Arial"/>
          <w:color w:val="000000"/>
        </w:rPr>
        <w:t xml:space="preserve"> MPa</w:t>
      </w:r>
      <w:r w:rsidR="00C5104A">
        <w:rPr>
          <w:rFonts w:ascii="Arial" w:hAnsi="Arial" w:cs="Arial"/>
          <w:color w:val="000000"/>
        </w:rPr>
        <w:t>)</w:t>
      </w:r>
      <w:r w:rsidRPr="009818DA">
        <w:rPr>
          <w:rFonts w:ascii="Arial" w:hAnsi="Arial" w:cs="Arial"/>
          <w:color w:val="000000"/>
        </w:rPr>
        <w:t>.</w:t>
      </w:r>
    </w:p>
    <w:p w:rsidR="00486887" w:rsidRPr="00617DAE" w:rsidRDefault="00C334D4" w:rsidP="00486887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ensaio</w:t>
      </w:r>
      <w:r w:rsidR="000A0EC2">
        <w:rPr>
          <w:rFonts w:ascii="Arial" w:hAnsi="Arial" w:cs="Arial"/>
        </w:rPr>
        <w:t xml:space="preserve"> através do</w:t>
      </w:r>
      <w:r w:rsidR="00486887" w:rsidRPr="00617DAE">
        <w:rPr>
          <w:rFonts w:ascii="Arial" w:hAnsi="Arial" w:cs="Arial"/>
        </w:rPr>
        <w:t xml:space="preserve"> índice esclerométrico apresent</w:t>
      </w:r>
      <w:r w:rsidR="000A0EC2">
        <w:rPr>
          <w:rFonts w:ascii="Arial" w:hAnsi="Arial" w:cs="Arial"/>
        </w:rPr>
        <w:t>ou</w:t>
      </w:r>
      <w:r w:rsidR="00486887" w:rsidRPr="00617DAE">
        <w:rPr>
          <w:rFonts w:ascii="Arial" w:hAnsi="Arial" w:cs="Arial"/>
        </w:rPr>
        <w:t xml:space="preserve"> uma elevada dispersão de resultados. Uma das hipóteses para a ocorrência de tal fenómeno prende-se com o facto do ensaio realizado representar </w:t>
      </w:r>
      <w:r w:rsidR="00C11CC1">
        <w:rPr>
          <w:rFonts w:ascii="Arial" w:hAnsi="Arial" w:cs="Arial"/>
        </w:rPr>
        <w:t>uma</w:t>
      </w:r>
      <w:r w:rsidR="00486887" w:rsidRPr="00617DAE">
        <w:rPr>
          <w:rFonts w:ascii="Arial" w:hAnsi="Arial" w:cs="Arial"/>
        </w:rPr>
        <w:t xml:space="preserve"> camada até 5 cm de profundidade da camada do pavimento, o qual pode</w:t>
      </w:r>
      <w:r w:rsidR="00C5104A">
        <w:rPr>
          <w:rFonts w:ascii="Arial" w:hAnsi="Arial" w:cs="Arial"/>
        </w:rPr>
        <w:t xml:space="preserve"> divergir de uns pontos para os outros por:</w:t>
      </w:r>
      <w:r w:rsidR="00486887" w:rsidRPr="00617DAE">
        <w:rPr>
          <w:rFonts w:ascii="Arial" w:hAnsi="Arial" w:cs="Arial"/>
        </w:rPr>
        <w:t xml:space="preserve"> apresentar </w:t>
      </w:r>
      <w:r w:rsidR="00C5104A">
        <w:rPr>
          <w:rFonts w:ascii="Arial" w:hAnsi="Arial" w:cs="Arial"/>
        </w:rPr>
        <w:t xml:space="preserve">pequenas </w:t>
      </w:r>
      <w:r w:rsidR="00453B8F">
        <w:rPr>
          <w:rFonts w:ascii="Arial" w:hAnsi="Arial" w:cs="Arial"/>
        </w:rPr>
        <w:t>diferenças de espessura da camada de endurecedor, apresentar</w:t>
      </w:r>
      <w:r w:rsidR="00486887" w:rsidRPr="00617DAE">
        <w:rPr>
          <w:rFonts w:ascii="Arial" w:hAnsi="Arial" w:cs="Arial"/>
        </w:rPr>
        <w:t xml:space="preserve"> variação de </w:t>
      </w:r>
      <w:r w:rsidR="00453B8F">
        <w:rPr>
          <w:rFonts w:ascii="Arial" w:hAnsi="Arial" w:cs="Arial"/>
        </w:rPr>
        <w:t xml:space="preserve">granulometrias dos </w:t>
      </w:r>
      <w:r w:rsidR="00486887" w:rsidRPr="00617DAE">
        <w:rPr>
          <w:rFonts w:ascii="Arial" w:hAnsi="Arial" w:cs="Arial"/>
        </w:rPr>
        <w:t xml:space="preserve">agregados e </w:t>
      </w:r>
      <w:r w:rsidR="00453B8F">
        <w:rPr>
          <w:rFonts w:ascii="Arial" w:hAnsi="Arial" w:cs="Arial"/>
        </w:rPr>
        <w:t>eventualmente ser uma zona onde foi adicionada m</w:t>
      </w:r>
      <w:r w:rsidR="00486887" w:rsidRPr="00617DAE">
        <w:rPr>
          <w:rFonts w:ascii="Arial" w:hAnsi="Arial" w:cs="Arial"/>
        </w:rPr>
        <w:t xml:space="preserve">ais </w:t>
      </w:r>
      <w:r w:rsidR="00453B8F">
        <w:rPr>
          <w:rFonts w:ascii="Arial" w:hAnsi="Arial" w:cs="Arial"/>
        </w:rPr>
        <w:t xml:space="preserve">ou menos </w:t>
      </w:r>
      <w:r w:rsidR="00486887" w:rsidRPr="00617DAE">
        <w:rPr>
          <w:rFonts w:ascii="Arial" w:hAnsi="Arial" w:cs="Arial"/>
        </w:rPr>
        <w:t>água.</w:t>
      </w:r>
    </w:p>
    <w:p w:rsidR="00486887" w:rsidRPr="00617DAE" w:rsidRDefault="00486887" w:rsidP="00486887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Fonts w:ascii="Arial" w:hAnsi="Arial" w:cs="Arial"/>
        </w:rPr>
        <w:t xml:space="preserve">No entanto, o ensaio é útil para avaliar a homogeneidade do betão. </w:t>
      </w:r>
    </w:p>
    <w:p w:rsidR="00486887" w:rsidRPr="00617DAE" w:rsidRDefault="00140041" w:rsidP="006161F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noProof/>
          <w:lang w:eastAsia="pt-PT"/>
        </w:rPr>
        <w:drawing>
          <wp:anchor distT="0" distB="0" distL="114300" distR="114300" simplePos="0" relativeHeight="251699200" behindDoc="1" locked="0" layoutInCell="1" allowOverlap="1" wp14:anchorId="01AB827C" wp14:editId="2BB97530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4592955" cy="2636520"/>
            <wp:effectExtent l="0" t="0" r="17145" b="11430"/>
            <wp:wrapTight wrapText="bothSides">
              <wp:wrapPolygon edited="0">
                <wp:start x="0" y="0"/>
                <wp:lineTo x="0" y="21538"/>
                <wp:lineTo x="21591" y="21538"/>
                <wp:lineTo x="21591" y="0"/>
                <wp:lineTo x="0" y="0"/>
              </wp:wrapPolygon>
            </wp:wrapTight>
            <wp:docPr id="464" name="Gráfico 4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FE" w:rsidRDefault="00DF3270" w:rsidP="00167A4C">
      <w:pPr>
        <w:spacing w:after="0" w:line="240" w:lineRule="auto"/>
        <w:jc w:val="center"/>
        <w:rPr>
          <w:rStyle w:val="Hiperligao"/>
          <w:rFonts w:ascii="Arial" w:hAnsi="Arial" w:cs="Arial"/>
          <w:b/>
          <w:color w:val="000000"/>
          <w:u w:val="none"/>
        </w:rPr>
      </w:pPr>
      <w:r>
        <w:rPr>
          <w:rFonts w:ascii="Arial" w:eastAsia="AdvP4DF60E" w:hAnsi="Arial" w:cs="Arial"/>
          <w:b/>
          <w:lang w:eastAsia="pt-PT"/>
        </w:rPr>
        <w:t>Gráfico 4</w:t>
      </w:r>
      <w:r w:rsidR="00757E86">
        <w:rPr>
          <w:rFonts w:ascii="Arial" w:eastAsia="AdvP4DF60E" w:hAnsi="Arial" w:cs="Arial"/>
          <w:b/>
          <w:lang w:eastAsia="pt-PT"/>
        </w:rPr>
        <w:t>2</w:t>
      </w:r>
      <w:r w:rsidR="00F11DFE" w:rsidRPr="00182513">
        <w:rPr>
          <w:rFonts w:ascii="Arial" w:eastAsia="AdvP4DF60E" w:hAnsi="Arial" w:cs="Arial"/>
          <w:b/>
          <w:lang w:eastAsia="pt-PT"/>
        </w:rPr>
        <w:t>:</w:t>
      </w:r>
      <w:r w:rsidR="00F11DFE" w:rsidRPr="00182513">
        <w:rPr>
          <w:rFonts w:ascii="Arial" w:eastAsia="AdvP4DF60E" w:hAnsi="Arial" w:cs="Arial"/>
          <w:lang w:eastAsia="pt-PT"/>
        </w:rPr>
        <w:t xml:space="preserve"> </w:t>
      </w:r>
      <w:r w:rsidR="00C011F6">
        <w:rPr>
          <w:rFonts w:ascii="Arial" w:eastAsia="AdvP4DF60E" w:hAnsi="Arial" w:cs="Arial"/>
          <w:lang w:eastAsia="pt-PT"/>
        </w:rPr>
        <w:t>Resistênc</w:t>
      </w:r>
      <w:r w:rsidR="00C011F6" w:rsidRPr="00617DAE">
        <w:rPr>
          <w:rFonts w:ascii="Arial" w:eastAsia="AdvP4DF60E" w:hAnsi="Arial" w:cs="Arial"/>
          <w:lang w:eastAsia="pt-PT"/>
        </w:rPr>
        <w:t xml:space="preserve">ia </w:t>
      </w:r>
      <w:r w:rsidR="00EA4CC0">
        <w:rPr>
          <w:rFonts w:ascii="Arial" w:eastAsia="AdvP4DF60E" w:hAnsi="Arial" w:cs="Arial"/>
          <w:lang w:eastAsia="pt-PT"/>
        </w:rPr>
        <w:t>à penetração média</w:t>
      </w:r>
      <w:r w:rsidR="00C011F6" w:rsidRPr="00617DAE">
        <w:rPr>
          <w:rFonts w:ascii="Arial" w:eastAsia="AdvP4DF60E" w:hAnsi="Arial" w:cs="Arial"/>
          <w:lang w:eastAsia="pt-PT"/>
        </w:rPr>
        <w:t xml:space="preserve"> </w:t>
      </w:r>
      <w:r w:rsidR="008C574A" w:rsidRPr="00617DAE">
        <w:rPr>
          <w:rFonts w:ascii="Arial" w:eastAsia="AdvP4DF60E" w:hAnsi="Arial" w:cs="Arial"/>
          <w:lang w:eastAsia="pt-PT"/>
        </w:rPr>
        <w:t xml:space="preserve">- </w:t>
      </w:r>
      <w:r w:rsidR="00F11DFE" w:rsidRPr="00617DAE">
        <w:rPr>
          <w:rFonts w:ascii="Arial" w:eastAsia="AdvP4DF60E" w:hAnsi="Arial" w:cs="Arial"/>
          <w:lang w:eastAsia="pt-PT"/>
        </w:rPr>
        <w:t>Índice Esclerométrico</w:t>
      </w:r>
      <w:r w:rsidR="008C574A" w:rsidRPr="00617DAE">
        <w:rPr>
          <w:rFonts w:ascii="Arial" w:eastAsia="AdvP4DF60E" w:hAnsi="Arial" w:cs="Arial"/>
          <w:lang w:eastAsia="pt-PT"/>
        </w:rPr>
        <w:t>.</w:t>
      </w:r>
    </w:p>
    <w:p w:rsidR="00DB4468" w:rsidRDefault="00DB4468" w:rsidP="0044444F">
      <w:pPr>
        <w:spacing w:after="0"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F336DF" w:rsidRPr="00617DAE" w:rsidRDefault="00F52C91" w:rsidP="00F52C9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De </w:t>
      </w:r>
      <w:r w:rsidRPr="00617DAE">
        <w:rPr>
          <w:rFonts w:ascii="Arial" w:hAnsi="Arial" w:cs="Arial"/>
        </w:rPr>
        <w:t>acordo</w:t>
      </w:r>
      <w:r w:rsidR="00D91155" w:rsidRPr="00617DAE">
        <w:rPr>
          <w:rFonts w:ascii="Arial" w:hAnsi="Arial" w:cs="Arial"/>
        </w:rPr>
        <w:t xml:space="preserve"> com</w:t>
      </w:r>
      <w:r w:rsidR="00C11C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 resultados obtidos considera</w:t>
      </w:r>
      <w:r w:rsidR="00D91155" w:rsidRPr="00617DAE">
        <w:rPr>
          <w:rFonts w:ascii="Arial" w:hAnsi="Arial" w:cs="Arial"/>
        </w:rPr>
        <w:t xml:space="preserve">-se o </w:t>
      </w:r>
      <w:r w:rsidR="00C11CC1">
        <w:rPr>
          <w:rFonts w:ascii="Arial" w:hAnsi="Arial" w:cs="Arial"/>
        </w:rPr>
        <w:t>cimento grosso</w:t>
      </w:r>
      <w:r w:rsidR="00D91155" w:rsidRPr="00617DAE">
        <w:rPr>
          <w:rFonts w:ascii="Arial" w:hAnsi="Arial" w:cs="Arial"/>
        </w:rPr>
        <w:t>, como a</w:t>
      </w:r>
      <w:r w:rsidR="008C574A" w:rsidRPr="00617DAE">
        <w:rPr>
          <w:rFonts w:ascii="Arial" w:hAnsi="Arial" w:cs="Arial"/>
        </w:rPr>
        <w:t xml:space="preserve"> melhor adição no que respeita </w:t>
      </w:r>
      <w:r w:rsidR="008C574A" w:rsidRPr="00617DAE">
        <w:rPr>
          <w:rStyle w:val="Hiperligao"/>
          <w:rFonts w:ascii="Arial" w:hAnsi="Arial" w:cs="Arial"/>
          <w:color w:val="auto"/>
          <w:u w:val="none"/>
        </w:rPr>
        <w:t>à</w:t>
      </w:r>
      <w:r w:rsidR="00D91155" w:rsidRPr="00617DAE">
        <w:rPr>
          <w:rFonts w:ascii="Arial" w:hAnsi="Arial" w:cs="Arial"/>
        </w:rPr>
        <w:t xml:space="preserve"> utilização em pavimentos, devido a </w:t>
      </w:r>
      <w:r w:rsidR="00140041">
        <w:rPr>
          <w:rFonts w:ascii="Arial" w:hAnsi="Arial" w:cs="Arial"/>
        </w:rPr>
        <w:t>aumentar o chamado</w:t>
      </w:r>
      <w:r w:rsidR="00D91155" w:rsidRPr="00617DAE">
        <w:rPr>
          <w:rFonts w:ascii="Arial" w:hAnsi="Arial" w:cs="Arial"/>
        </w:rPr>
        <w:t xml:space="preserve"> “tempo aberto”</w:t>
      </w:r>
      <w:r w:rsidR="00140041">
        <w:rPr>
          <w:rFonts w:ascii="Arial" w:hAnsi="Arial" w:cs="Arial"/>
        </w:rPr>
        <w:t xml:space="preserve"> e</w:t>
      </w:r>
      <w:r w:rsidR="00140041" w:rsidRPr="00617DAE">
        <w:rPr>
          <w:rFonts w:ascii="Arial" w:hAnsi="Arial" w:cs="Arial"/>
        </w:rPr>
        <w:t xml:space="preserve">, </w:t>
      </w:r>
      <w:r w:rsidR="00140041">
        <w:rPr>
          <w:rFonts w:ascii="Arial" w:hAnsi="Arial" w:cs="Arial"/>
        </w:rPr>
        <w:t xml:space="preserve">a </w:t>
      </w:r>
      <w:r w:rsidR="00D91155" w:rsidRPr="00617DAE">
        <w:rPr>
          <w:rFonts w:ascii="Arial" w:hAnsi="Arial" w:cs="Arial"/>
        </w:rPr>
        <w:t>absorver menos água</w:t>
      </w:r>
      <w:r w:rsidR="00945440" w:rsidRPr="00617DAE">
        <w:rPr>
          <w:rFonts w:ascii="Arial" w:hAnsi="Arial" w:cs="Arial"/>
        </w:rPr>
        <w:t xml:space="preserve"> e garantir boas resistências ao longo do tempo.</w:t>
      </w:r>
      <w:r>
        <w:rPr>
          <w:rFonts w:ascii="Arial" w:hAnsi="Arial" w:cs="Arial"/>
        </w:rPr>
        <w:t xml:space="preserve"> Isto justifica-se pelas menores quantidades de C</w:t>
      </w:r>
      <w:r w:rsidRPr="00F52C91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S que esta adição contém.</w:t>
      </w:r>
      <w:r w:rsidR="00945440" w:rsidRPr="00617DAE">
        <w:rPr>
          <w:rFonts w:ascii="Arial" w:hAnsi="Arial" w:cs="Arial"/>
        </w:rPr>
        <w:t xml:space="preserve"> </w:t>
      </w:r>
      <w:r w:rsidR="00140041">
        <w:rPr>
          <w:rFonts w:ascii="Arial" w:hAnsi="Arial" w:cs="Arial"/>
        </w:rPr>
        <w:t xml:space="preserve">Esta adição mostra alguns aspectos menos benéficos dos cimentos de hoje, já que nem sempre é desejável ter cimentos com curas rápidas. </w:t>
      </w:r>
      <w:r w:rsidR="00945440" w:rsidRPr="00617DAE">
        <w:rPr>
          <w:rFonts w:ascii="Arial" w:hAnsi="Arial" w:cs="Arial"/>
        </w:rPr>
        <w:t xml:space="preserve">No que diz respeito à resistência à compressão e quando conjugado com o adjuvante 390NP o </w:t>
      </w:r>
      <w:r w:rsidR="00C11CC1">
        <w:rPr>
          <w:rFonts w:ascii="Arial" w:hAnsi="Arial" w:cs="Arial"/>
        </w:rPr>
        <w:t>cimento grosso</w:t>
      </w:r>
      <w:r w:rsidR="00945440" w:rsidRPr="00617DAE">
        <w:rPr>
          <w:rFonts w:ascii="Arial" w:hAnsi="Arial" w:cs="Arial"/>
        </w:rPr>
        <w:t xml:space="preserve"> tem </w:t>
      </w:r>
      <w:r w:rsidR="001A0F39">
        <w:rPr>
          <w:rFonts w:ascii="Arial" w:hAnsi="Arial" w:cs="Arial"/>
        </w:rPr>
        <w:t>uma resistência similar ao 390 s</w:t>
      </w:r>
      <w:r w:rsidR="00945440" w:rsidRPr="00617DAE">
        <w:rPr>
          <w:rFonts w:ascii="Arial" w:hAnsi="Arial" w:cs="Arial"/>
        </w:rPr>
        <w:t>em adição, contudo melhora o “tempo aberto”.</w:t>
      </w:r>
      <w:r w:rsidR="00DB4468">
        <w:rPr>
          <w:rFonts w:ascii="Arial" w:hAnsi="Arial" w:cs="Arial"/>
        </w:rPr>
        <w:t xml:space="preserve"> </w:t>
      </w:r>
      <w:r w:rsidR="00C11CC1">
        <w:rPr>
          <w:rFonts w:ascii="Arial" w:hAnsi="Arial" w:cs="Arial"/>
        </w:rPr>
        <w:t>Em oposição, considerou</w:t>
      </w:r>
      <w:r w:rsidR="00945440" w:rsidRPr="00617DAE">
        <w:rPr>
          <w:rFonts w:ascii="Arial" w:hAnsi="Arial" w:cs="Arial"/>
        </w:rPr>
        <w:t xml:space="preserve">-se como a pior adição utilizada </w:t>
      </w:r>
      <w:r w:rsidR="00140041">
        <w:rPr>
          <w:rFonts w:ascii="Arial" w:hAnsi="Arial" w:cs="Arial"/>
        </w:rPr>
        <w:t>neste estudo</w:t>
      </w:r>
      <w:r w:rsidR="00945440" w:rsidRPr="00617DAE">
        <w:rPr>
          <w:rFonts w:ascii="Arial" w:hAnsi="Arial" w:cs="Arial"/>
        </w:rPr>
        <w:t>,</w:t>
      </w:r>
      <w:r w:rsidR="00140041">
        <w:rPr>
          <w:rFonts w:ascii="Arial" w:hAnsi="Arial" w:cs="Arial"/>
        </w:rPr>
        <w:t xml:space="preserve"> foi</w:t>
      </w:r>
      <w:r w:rsidR="00945440" w:rsidRPr="00617DAE">
        <w:rPr>
          <w:rFonts w:ascii="Arial" w:hAnsi="Arial" w:cs="Arial"/>
        </w:rPr>
        <w:t xml:space="preserve"> a adição </w:t>
      </w:r>
      <w:r w:rsidR="00140041">
        <w:rPr>
          <w:rFonts w:ascii="Arial" w:hAnsi="Arial" w:cs="Arial"/>
        </w:rPr>
        <w:t xml:space="preserve">de </w:t>
      </w:r>
      <w:r w:rsidR="00C11CC1">
        <w:rPr>
          <w:rFonts w:ascii="Arial" w:hAnsi="Arial" w:cs="Arial"/>
        </w:rPr>
        <w:t>fíler calcário</w:t>
      </w:r>
      <w:r w:rsidR="007D10A8" w:rsidRPr="00617DA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Houve </w:t>
      </w:r>
      <w:r w:rsidR="00F336DF" w:rsidRPr="00617DAE">
        <w:rPr>
          <w:rFonts w:ascii="Arial" w:hAnsi="Arial" w:cs="Arial"/>
        </w:rPr>
        <w:t>uma diminuição da capacidade resist</w:t>
      </w:r>
      <w:r>
        <w:rPr>
          <w:rFonts w:ascii="Arial" w:hAnsi="Arial" w:cs="Arial"/>
        </w:rPr>
        <w:t xml:space="preserve">ente </w:t>
      </w:r>
      <w:r w:rsidR="00F336DF" w:rsidRPr="00617DAE">
        <w:rPr>
          <w:rFonts w:ascii="Arial" w:hAnsi="Arial" w:cs="Arial"/>
        </w:rPr>
        <w:t>das composições</w:t>
      </w:r>
      <w:r w:rsidR="00945440" w:rsidRPr="00617DAE">
        <w:rPr>
          <w:rFonts w:ascii="Arial" w:hAnsi="Arial" w:cs="Arial"/>
        </w:rPr>
        <w:t xml:space="preserve"> com a sua utilização</w:t>
      </w:r>
      <w:r w:rsidR="00F336DF" w:rsidRPr="00617DAE">
        <w:rPr>
          <w:rFonts w:ascii="Arial" w:hAnsi="Arial" w:cs="Arial"/>
        </w:rPr>
        <w:t xml:space="preserve">. A introdução de </w:t>
      </w:r>
      <w:r w:rsidR="00C11CC1">
        <w:rPr>
          <w:rFonts w:ascii="Arial" w:hAnsi="Arial" w:cs="Arial"/>
        </w:rPr>
        <w:t>fíler calcário</w:t>
      </w:r>
      <w:r w:rsidR="00F336DF" w:rsidRPr="00617DAE">
        <w:rPr>
          <w:rFonts w:ascii="Arial" w:hAnsi="Arial" w:cs="Arial"/>
        </w:rPr>
        <w:t xml:space="preserve"> na amassadura como substituição </w:t>
      </w:r>
      <w:r w:rsidR="00945440" w:rsidRPr="00617DAE">
        <w:rPr>
          <w:rFonts w:ascii="Arial" w:hAnsi="Arial" w:cs="Arial"/>
        </w:rPr>
        <w:t xml:space="preserve">parcial </w:t>
      </w:r>
      <w:r w:rsidR="00F336DF" w:rsidRPr="00617DAE">
        <w:rPr>
          <w:rFonts w:ascii="Arial" w:hAnsi="Arial" w:cs="Arial"/>
        </w:rPr>
        <w:t xml:space="preserve">do </w:t>
      </w:r>
      <w:r w:rsidR="00945440" w:rsidRPr="00617DAE">
        <w:rPr>
          <w:rFonts w:ascii="Arial" w:hAnsi="Arial" w:cs="Arial"/>
        </w:rPr>
        <w:t>cimento tradicional</w:t>
      </w:r>
      <w:r w:rsidR="00F336DF" w:rsidRPr="00617DAE">
        <w:rPr>
          <w:rFonts w:ascii="Arial" w:hAnsi="Arial" w:cs="Arial"/>
        </w:rPr>
        <w:t xml:space="preserve"> prejudica a razão </w:t>
      </w:r>
      <w:r w:rsidR="0063595D">
        <w:rPr>
          <w:rFonts w:ascii="Arial" w:hAnsi="Arial" w:cs="Arial"/>
        </w:rPr>
        <w:t>a</w:t>
      </w:r>
      <w:r w:rsidR="00F336DF" w:rsidRPr="00617DAE">
        <w:rPr>
          <w:rFonts w:ascii="Arial" w:hAnsi="Arial" w:cs="Arial"/>
        </w:rPr>
        <w:t>/</w:t>
      </w:r>
      <w:r w:rsidR="0063595D">
        <w:rPr>
          <w:rFonts w:ascii="Arial" w:hAnsi="Arial" w:cs="Arial"/>
        </w:rPr>
        <w:t>c</w:t>
      </w:r>
      <w:r w:rsidR="00F336DF" w:rsidRPr="00617DAE">
        <w:rPr>
          <w:rFonts w:ascii="Arial" w:hAnsi="Arial" w:cs="Arial"/>
        </w:rPr>
        <w:t xml:space="preserve"> fazendo</w:t>
      </w:r>
      <w:r w:rsidR="007D10A8" w:rsidRPr="00617DAE">
        <w:rPr>
          <w:rFonts w:ascii="Arial" w:hAnsi="Arial" w:cs="Arial"/>
        </w:rPr>
        <w:t xml:space="preserve"> com</w:t>
      </w:r>
      <w:r w:rsidR="00F336DF" w:rsidRPr="00617DAE">
        <w:rPr>
          <w:rFonts w:ascii="Arial" w:hAnsi="Arial" w:cs="Arial"/>
        </w:rPr>
        <w:t xml:space="preserve"> que as composições com </w:t>
      </w:r>
      <w:r w:rsidR="00C11CC1">
        <w:rPr>
          <w:rFonts w:ascii="Arial" w:hAnsi="Arial" w:cs="Arial"/>
        </w:rPr>
        <w:t>fíler calcário</w:t>
      </w:r>
      <w:r w:rsidR="00F336DF" w:rsidRPr="00617DAE">
        <w:rPr>
          <w:rFonts w:ascii="Arial" w:hAnsi="Arial" w:cs="Arial"/>
        </w:rPr>
        <w:t xml:space="preserve"> apre</w:t>
      </w:r>
      <w:r w:rsidR="00945440" w:rsidRPr="00617DAE">
        <w:rPr>
          <w:rFonts w:ascii="Arial" w:hAnsi="Arial" w:cs="Arial"/>
        </w:rPr>
        <w:t xml:space="preserve">sentem resistências mais baixas e piores resultados aos ensaios realizados. </w:t>
      </w:r>
    </w:p>
    <w:p w:rsidR="00B41A45" w:rsidRPr="00955BA8" w:rsidRDefault="00F03B1C" w:rsidP="00E72DE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  <w:r w:rsidR="003C14F0" w:rsidRPr="00B02A26"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19328" behindDoc="0" locked="0" layoutInCell="1" allowOverlap="1" wp14:anchorId="73A142C0" wp14:editId="0C8AB2FE">
                <wp:simplePos x="0" y="0"/>
                <wp:positionH relativeFrom="column">
                  <wp:posOffset>-3810</wp:posOffset>
                </wp:positionH>
                <wp:positionV relativeFrom="paragraph">
                  <wp:posOffset>191134</wp:posOffset>
                </wp:positionV>
                <wp:extent cx="5393690" cy="0"/>
                <wp:effectExtent l="0" t="19050" r="1651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-.3pt;margin-top:15.05pt;width:424.7pt;height:0;z-index:25162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" strokecolor="black [3213]" strokeweight="2.25pt">
                <v:shadow color="#622423" opacity=".5" offset="1pt"/>
              </v:shape>
            </w:pict>
          </mc:Fallback>
        </mc:AlternateContent>
      </w:r>
      <w:r w:rsidR="00276B5C" w:rsidRPr="00B02A26">
        <w:rPr>
          <w:rFonts w:ascii="Arial" w:hAnsi="Arial" w:cs="Arial"/>
          <w:b/>
          <w:i/>
          <w:sz w:val="24"/>
          <w:szCs w:val="24"/>
        </w:rPr>
        <w:t xml:space="preserve">7. </w:t>
      </w:r>
      <w:r w:rsidR="00B41A45" w:rsidRPr="00B02A26">
        <w:rPr>
          <w:rFonts w:ascii="Arial" w:hAnsi="Arial" w:cs="Arial"/>
          <w:b/>
          <w:i/>
          <w:sz w:val="24"/>
          <w:szCs w:val="24"/>
        </w:rPr>
        <w:t>CONCLUSÕES</w:t>
      </w:r>
    </w:p>
    <w:p w:rsidR="00D050AF" w:rsidRDefault="00D050AF" w:rsidP="00D050AF">
      <w:pPr>
        <w:spacing w:line="360" w:lineRule="auto"/>
        <w:ind w:firstLine="708"/>
        <w:jc w:val="both"/>
        <w:rPr>
          <w:rStyle w:val="apple-style-span"/>
          <w:rFonts w:ascii="Arial" w:hAnsi="Arial" w:cs="Arial"/>
          <w:color w:val="000000"/>
          <w:shd w:val="clear" w:color="auto" w:fill="FFFFFF"/>
        </w:rPr>
      </w:pPr>
    </w:p>
    <w:p w:rsidR="000D1E61" w:rsidRDefault="00006D93" w:rsidP="00006D9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006D93">
        <w:rPr>
          <w:rStyle w:val="Hiperligao"/>
          <w:rFonts w:ascii="Arial" w:hAnsi="Arial" w:cs="Arial"/>
          <w:color w:val="auto"/>
          <w:u w:val="none"/>
        </w:rPr>
        <w:t>Com a realização deste estudo, verificou-se que o</w:t>
      </w:r>
      <w:r w:rsidR="00D95330">
        <w:rPr>
          <w:rStyle w:val="Hiperligao"/>
          <w:rFonts w:ascii="Arial" w:hAnsi="Arial" w:cs="Arial"/>
          <w:color w:val="auto"/>
          <w:u w:val="none"/>
        </w:rPr>
        <w:t xml:space="preserve"> chamado</w:t>
      </w:r>
      <w:r w:rsidRPr="00006D93">
        <w:rPr>
          <w:rStyle w:val="Hiperligao"/>
          <w:rFonts w:ascii="Arial" w:hAnsi="Arial" w:cs="Arial"/>
          <w:color w:val="auto"/>
          <w:u w:val="none"/>
        </w:rPr>
        <w:t xml:space="preserve"> “tempo aberto” das </w:t>
      </w:r>
      <w:r w:rsidR="003B5A0E">
        <w:rPr>
          <w:rStyle w:val="Hiperligao"/>
          <w:rFonts w:ascii="Arial" w:hAnsi="Arial" w:cs="Arial"/>
          <w:color w:val="auto"/>
          <w:u w:val="none"/>
        </w:rPr>
        <w:t>composições não corresponde ao “fim de p</w:t>
      </w:r>
      <w:r w:rsidRPr="00006D93">
        <w:rPr>
          <w:rStyle w:val="Hiperligao"/>
          <w:rFonts w:ascii="Arial" w:hAnsi="Arial" w:cs="Arial"/>
          <w:color w:val="auto"/>
          <w:u w:val="none"/>
        </w:rPr>
        <w:t>resa</w:t>
      </w:r>
      <w:r w:rsidR="003B5A0E">
        <w:rPr>
          <w:rStyle w:val="Hiperligao"/>
          <w:rFonts w:ascii="Arial" w:hAnsi="Arial" w:cs="Arial"/>
          <w:color w:val="auto"/>
          <w:u w:val="none"/>
        </w:rPr>
        <w:t>”</w:t>
      </w:r>
      <w:r w:rsidRPr="00006D93">
        <w:rPr>
          <w:rStyle w:val="Hiperligao"/>
          <w:rFonts w:ascii="Arial" w:hAnsi="Arial" w:cs="Arial"/>
          <w:color w:val="auto"/>
          <w:u w:val="none"/>
        </w:rPr>
        <w:t xml:space="preserve"> da</w:t>
      </w:r>
      <w:r>
        <w:rPr>
          <w:rStyle w:val="Hiperligao"/>
          <w:rFonts w:ascii="Arial" w:hAnsi="Arial" w:cs="Arial"/>
          <w:color w:val="auto"/>
          <w:u w:val="none"/>
        </w:rPr>
        <w:t>s</w:t>
      </w:r>
      <w:r w:rsidRPr="00006D93">
        <w:rPr>
          <w:rStyle w:val="Hiperligao"/>
          <w:rFonts w:ascii="Arial" w:hAnsi="Arial" w:cs="Arial"/>
          <w:color w:val="auto"/>
          <w:u w:val="none"/>
        </w:rPr>
        <w:t xml:space="preserve"> </w:t>
      </w:r>
      <w:r>
        <w:rPr>
          <w:rStyle w:val="Hiperligao"/>
          <w:rFonts w:ascii="Arial" w:hAnsi="Arial" w:cs="Arial"/>
          <w:color w:val="auto"/>
          <w:u w:val="none"/>
        </w:rPr>
        <w:t>composições</w:t>
      </w:r>
      <w:r w:rsidRPr="00006D93">
        <w:rPr>
          <w:rStyle w:val="Hiperligao"/>
          <w:rFonts w:ascii="Arial" w:hAnsi="Arial" w:cs="Arial"/>
          <w:color w:val="auto"/>
          <w:u w:val="none"/>
        </w:rPr>
        <w:t xml:space="preserve">, ficando até, bastante distante. Apesar de no instante 8,5 MPa, a superfície do betão já estar bastante rígida, ainda se conseguem obter bons resultados para algumas composições. Esta situação permite concluir que o facto de em obra se regularem pela profundidade </w:t>
      </w:r>
      <w:r>
        <w:rPr>
          <w:rStyle w:val="Hiperligao"/>
          <w:rFonts w:ascii="Arial" w:hAnsi="Arial" w:cs="Arial"/>
          <w:color w:val="auto"/>
          <w:u w:val="none"/>
        </w:rPr>
        <w:t>que a</w:t>
      </w:r>
      <w:r w:rsidRPr="00006D93">
        <w:rPr>
          <w:rStyle w:val="Hiperligao"/>
          <w:rFonts w:ascii="Arial" w:hAnsi="Arial" w:cs="Arial"/>
          <w:color w:val="auto"/>
          <w:u w:val="none"/>
        </w:rPr>
        <w:t xml:space="preserve"> pegada </w:t>
      </w:r>
      <w:r>
        <w:rPr>
          <w:rStyle w:val="Hiperligao"/>
          <w:rFonts w:ascii="Arial" w:hAnsi="Arial" w:cs="Arial"/>
          <w:color w:val="auto"/>
          <w:u w:val="none"/>
        </w:rPr>
        <w:t xml:space="preserve">de um trabalhador </w:t>
      </w:r>
      <w:r w:rsidRPr="00006D93">
        <w:rPr>
          <w:rStyle w:val="Hiperligao"/>
          <w:rFonts w:ascii="Arial" w:hAnsi="Arial" w:cs="Arial"/>
          <w:color w:val="auto"/>
          <w:u w:val="none"/>
        </w:rPr>
        <w:t>produz no betão de base</w:t>
      </w:r>
      <w:r>
        <w:rPr>
          <w:rStyle w:val="Hiperligao"/>
          <w:rFonts w:ascii="Arial" w:hAnsi="Arial" w:cs="Arial"/>
          <w:color w:val="auto"/>
          <w:u w:val="none"/>
        </w:rPr>
        <w:t>,</w:t>
      </w:r>
      <w:r w:rsidRPr="00006D93">
        <w:rPr>
          <w:rStyle w:val="Hiperligao"/>
          <w:rFonts w:ascii="Arial" w:hAnsi="Arial" w:cs="Arial"/>
          <w:color w:val="auto"/>
          <w:u w:val="none"/>
        </w:rPr>
        <w:t xml:space="preserve"> num determinado instante, </w:t>
      </w:r>
      <w:r w:rsidR="00D95330">
        <w:rPr>
          <w:rStyle w:val="Hiperligao"/>
          <w:rFonts w:ascii="Arial" w:hAnsi="Arial" w:cs="Arial"/>
          <w:color w:val="auto"/>
          <w:u w:val="none"/>
        </w:rPr>
        <w:t xml:space="preserve">este procedimento </w:t>
      </w:r>
      <w:r w:rsidRPr="00006D93">
        <w:rPr>
          <w:rStyle w:val="Hiperligao"/>
          <w:rFonts w:ascii="Arial" w:hAnsi="Arial" w:cs="Arial"/>
          <w:color w:val="auto"/>
          <w:u w:val="none"/>
        </w:rPr>
        <w:t xml:space="preserve">pode não </w:t>
      </w:r>
      <w:r w:rsidR="00140041">
        <w:rPr>
          <w:rStyle w:val="Hiperligao"/>
          <w:rFonts w:ascii="Arial" w:hAnsi="Arial" w:cs="Arial"/>
          <w:color w:val="auto"/>
          <w:u w:val="none"/>
        </w:rPr>
        <w:t>ser</w:t>
      </w:r>
      <w:r w:rsidR="00D95330">
        <w:rPr>
          <w:rStyle w:val="Hiperligao"/>
          <w:rFonts w:ascii="Arial" w:hAnsi="Arial" w:cs="Arial"/>
          <w:color w:val="auto"/>
          <w:u w:val="none"/>
        </w:rPr>
        <w:t xml:space="preserve"> correcto</w:t>
      </w:r>
      <w:r w:rsidRPr="00006D93">
        <w:rPr>
          <w:rStyle w:val="Hiperligao"/>
          <w:rFonts w:ascii="Arial" w:hAnsi="Arial" w:cs="Arial"/>
          <w:color w:val="auto"/>
          <w:u w:val="none"/>
        </w:rPr>
        <w:t xml:space="preserve"> para todas as composições. </w:t>
      </w:r>
    </w:p>
    <w:p w:rsidR="000D1E61" w:rsidRDefault="002C7121" w:rsidP="00006D9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 w:rsidRPr="00006D93">
        <w:rPr>
          <w:rStyle w:val="Hiperligao"/>
          <w:rFonts w:ascii="Arial" w:hAnsi="Arial" w:cs="Arial"/>
          <w:color w:val="auto"/>
          <w:u w:val="none"/>
        </w:rPr>
        <w:t xml:space="preserve">As condições climatéricas a que </w:t>
      </w:r>
      <w:r>
        <w:rPr>
          <w:rStyle w:val="Hiperligao"/>
          <w:rFonts w:ascii="Arial" w:hAnsi="Arial" w:cs="Arial"/>
          <w:color w:val="auto"/>
          <w:u w:val="none"/>
        </w:rPr>
        <w:t>estão sujeitas as composições</w:t>
      </w:r>
      <w:r w:rsidR="00D95330">
        <w:rPr>
          <w:rStyle w:val="Hiperligao"/>
          <w:rFonts w:ascii="Arial" w:hAnsi="Arial" w:cs="Arial"/>
          <w:color w:val="auto"/>
          <w:u w:val="none"/>
        </w:rPr>
        <w:t>,</w:t>
      </w:r>
      <w:r>
        <w:rPr>
          <w:rStyle w:val="Hiperligao"/>
          <w:rFonts w:ascii="Arial" w:hAnsi="Arial" w:cs="Arial"/>
          <w:color w:val="auto"/>
          <w:u w:val="none"/>
        </w:rPr>
        <w:t xml:space="preserve"> </w:t>
      </w:r>
      <w:r w:rsidR="00140041">
        <w:rPr>
          <w:rStyle w:val="Hiperligao"/>
          <w:rFonts w:ascii="Arial" w:hAnsi="Arial" w:cs="Arial"/>
          <w:color w:val="auto"/>
          <w:u w:val="none"/>
        </w:rPr>
        <w:t xml:space="preserve">influenciam </w:t>
      </w:r>
      <w:r w:rsidR="00D95330">
        <w:rPr>
          <w:rStyle w:val="Hiperligao"/>
          <w:rFonts w:ascii="Arial" w:hAnsi="Arial" w:cs="Arial"/>
          <w:color w:val="auto"/>
          <w:u w:val="none"/>
        </w:rPr>
        <w:t>e</w:t>
      </w:r>
      <w:r w:rsidR="00140041">
        <w:rPr>
          <w:rStyle w:val="Hiperligao"/>
          <w:rFonts w:ascii="Arial" w:hAnsi="Arial" w:cs="Arial"/>
          <w:color w:val="auto"/>
          <w:u w:val="none"/>
        </w:rPr>
        <w:t xml:space="preserve"> muito a aplicação do endurecedor</w:t>
      </w:r>
      <w:r w:rsidR="00D95330">
        <w:rPr>
          <w:rStyle w:val="Hiperligao"/>
          <w:rFonts w:ascii="Arial" w:hAnsi="Arial" w:cs="Arial"/>
          <w:color w:val="auto"/>
          <w:u w:val="none"/>
        </w:rPr>
        <w:t xml:space="preserve"> de superfície</w:t>
      </w:r>
      <w:r w:rsidR="00006D93" w:rsidRPr="00006D93">
        <w:rPr>
          <w:rStyle w:val="Hiperligao"/>
          <w:rFonts w:ascii="Arial" w:hAnsi="Arial" w:cs="Arial"/>
          <w:color w:val="auto"/>
          <w:u w:val="none"/>
        </w:rPr>
        <w:t xml:space="preserve">. O que mais condicionou as composições foi sem qualquer dúvida a duração da exposição ao calor e vento que as mesmas estiveram submetidas antes da aplicação do endurecedor. </w:t>
      </w:r>
      <w:r w:rsidR="000D1E61">
        <w:rPr>
          <w:rStyle w:val="Hiperligao"/>
          <w:rFonts w:ascii="Arial" w:hAnsi="Arial" w:cs="Arial"/>
          <w:color w:val="auto"/>
          <w:u w:val="none"/>
        </w:rPr>
        <w:t xml:space="preserve">As composições </w:t>
      </w:r>
      <w:r w:rsidR="00006D93" w:rsidRPr="00006D93">
        <w:rPr>
          <w:rStyle w:val="Hiperligao"/>
          <w:rFonts w:ascii="Arial" w:hAnsi="Arial" w:cs="Arial"/>
          <w:color w:val="auto"/>
          <w:u w:val="none"/>
        </w:rPr>
        <w:t xml:space="preserve">que conseguiram obter tensões de penetração de 8,5 MPa mais cedo, apresentaram </w:t>
      </w:r>
      <w:r w:rsidR="00F54236">
        <w:rPr>
          <w:rStyle w:val="Hiperligao"/>
          <w:rFonts w:ascii="Arial" w:hAnsi="Arial" w:cs="Arial"/>
          <w:color w:val="auto"/>
          <w:u w:val="none"/>
        </w:rPr>
        <w:t xml:space="preserve">de uma forma geral os </w:t>
      </w:r>
      <w:r w:rsidR="00D95330">
        <w:rPr>
          <w:rStyle w:val="Hiperligao"/>
          <w:rFonts w:ascii="Arial" w:hAnsi="Arial" w:cs="Arial"/>
          <w:color w:val="auto"/>
          <w:u w:val="none"/>
        </w:rPr>
        <w:t>melhores resultados.</w:t>
      </w:r>
    </w:p>
    <w:p w:rsidR="00006D93" w:rsidRDefault="00140041" w:rsidP="00006D93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Style w:val="Hiperligao"/>
          <w:rFonts w:ascii="Arial" w:hAnsi="Arial" w:cs="Arial"/>
          <w:color w:val="auto"/>
          <w:u w:val="none"/>
        </w:rPr>
        <w:t xml:space="preserve">A </w:t>
      </w:r>
      <w:r w:rsidR="00006D93" w:rsidRPr="00006D93">
        <w:rPr>
          <w:rStyle w:val="Hiperligao"/>
          <w:rFonts w:ascii="Arial" w:hAnsi="Arial" w:cs="Arial"/>
          <w:color w:val="auto"/>
          <w:u w:val="none"/>
        </w:rPr>
        <w:t xml:space="preserve">aplicação de endurecedores de superfície em grandes áreas </w:t>
      </w:r>
      <w:r>
        <w:rPr>
          <w:rStyle w:val="Hiperligao"/>
          <w:rFonts w:ascii="Arial" w:hAnsi="Arial" w:cs="Arial"/>
          <w:color w:val="auto"/>
          <w:u w:val="none"/>
        </w:rPr>
        <w:t>com o uso d</w:t>
      </w:r>
      <w:r w:rsidR="00006D93" w:rsidRPr="00006D93">
        <w:rPr>
          <w:rStyle w:val="Hiperligao"/>
          <w:rFonts w:ascii="Arial" w:hAnsi="Arial" w:cs="Arial"/>
          <w:color w:val="auto"/>
          <w:u w:val="none"/>
        </w:rPr>
        <w:t>o adjuvante 898 pode não ser a melhor solução, já que o seu “tempo aberto” irá terminar mais cedo, assim como, estar</w:t>
      </w:r>
      <w:r>
        <w:rPr>
          <w:rStyle w:val="Hiperligao"/>
          <w:rFonts w:ascii="Arial" w:hAnsi="Arial" w:cs="Arial"/>
          <w:color w:val="auto"/>
          <w:u w:val="none"/>
        </w:rPr>
        <w:t>á</w:t>
      </w:r>
      <w:r w:rsidR="00006D93" w:rsidRPr="00006D93">
        <w:rPr>
          <w:rStyle w:val="Hiperligao"/>
          <w:rFonts w:ascii="Arial" w:hAnsi="Arial" w:cs="Arial"/>
          <w:color w:val="auto"/>
          <w:u w:val="none"/>
        </w:rPr>
        <w:t xml:space="preserve"> condicionado pela dimensão das equipas que o vão aplicar. </w:t>
      </w:r>
    </w:p>
    <w:p w:rsidR="00140041" w:rsidRDefault="00140041" w:rsidP="00140041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Constatou-se, que é mais desejável o uso de cimentos com baixas resistências iniciais, ou seja, cimentos com baixos conteúdos de C</w:t>
      </w:r>
      <w:r w:rsidRPr="008318B2">
        <w:rPr>
          <w:rFonts w:ascii="Arial" w:hAnsi="Arial" w:cs="Arial"/>
          <w:vertAlign w:val="subscript"/>
        </w:rPr>
        <w:t>3</w:t>
      </w:r>
      <w:r w:rsidR="00D95330">
        <w:rPr>
          <w:rFonts w:ascii="Arial" w:hAnsi="Arial" w:cs="Arial"/>
        </w:rPr>
        <w:t>S. O incremento</w:t>
      </w:r>
      <w:r>
        <w:rPr>
          <w:rFonts w:ascii="Arial" w:hAnsi="Arial" w:cs="Arial"/>
        </w:rPr>
        <w:t xml:space="preserve"> de calcário nos cimentos nã</w:t>
      </w:r>
      <w:r w:rsidR="00D95330">
        <w:rPr>
          <w:rFonts w:ascii="Arial" w:hAnsi="Arial" w:cs="Arial"/>
        </w:rPr>
        <w:t>o mostrou ser benéfico</w:t>
      </w:r>
      <w:r>
        <w:rPr>
          <w:rFonts w:ascii="Arial" w:hAnsi="Arial" w:cs="Arial"/>
        </w:rPr>
        <w:t>, já que o comportamento d</w:t>
      </w:r>
      <w:r w:rsidR="00D95330">
        <w:rPr>
          <w:rFonts w:ascii="Arial" w:hAnsi="Arial" w:cs="Arial"/>
        </w:rPr>
        <w:t>as composições foi</w:t>
      </w:r>
      <w:r>
        <w:rPr>
          <w:rFonts w:ascii="Arial" w:hAnsi="Arial" w:cs="Arial"/>
        </w:rPr>
        <w:t xml:space="preserve"> </w:t>
      </w:r>
      <w:r w:rsidR="00D95330">
        <w:rPr>
          <w:rFonts w:ascii="Arial" w:hAnsi="Arial" w:cs="Arial"/>
        </w:rPr>
        <w:t>inferior,</w:t>
      </w:r>
      <w:r>
        <w:rPr>
          <w:rFonts w:ascii="Arial" w:hAnsi="Arial" w:cs="Arial"/>
        </w:rPr>
        <w:t xml:space="preserve"> </w:t>
      </w:r>
      <w:r w:rsidR="00D95330">
        <w:rPr>
          <w:rFonts w:ascii="Arial" w:hAnsi="Arial" w:cs="Arial"/>
        </w:rPr>
        <w:t>relativamente as restantes composições</w:t>
      </w:r>
      <w:r>
        <w:rPr>
          <w:rFonts w:ascii="Arial" w:hAnsi="Arial" w:cs="Arial"/>
        </w:rPr>
        <w:t xml:space="preserve"> ensaiadas. Por sua vez, o uso de adições que provoquem o atraso do instante de fim de presa não são garantia de um “tempo aberto”</w:t>
      </w:r>
      <w:r w:rsidR="00D95330">
        <w:rPr>
          <w:rFonts w:ascii="Arial" w:hAnsi="Arial" w:cs="Arial"/>
        </w:rPr>
        <w:t xml:space="preserve"> maior</w:t>
      </w:r>
      <w:r>
        <w:rPr>
          <w:rFonts w:ascii="Arial" w:hAnsi="Arial" w:cs="Arial"/>
        </w:rPr>
        <w:t>, até porque o betão de base estará durante mais tempo exposto às situações adversas. Adições que reduzam a exsudação como é o caso das cinzas volantes e fíler calcário também não melhoram o desempenho das composições quando sujeitas a elevadas temperaturas e vento, já que haverá uma perda elevada de água na camada superficial dificultando a ligação com o endurecedor.</w:t>
      </w:r>
    </w:p>
    <w:p w:rsidR="00140041" w:rsidRDefault="00140041" w:rsidP="00140041">
      <w:pPr>
        <w:spacing w:after="0" w:line="360" w:lineRule="auto"/>
        <w:ind w:firstLine="708"/>
        <w:jc w:val="both"/>
        <w:rPr>
          <w:rStyle w:val="Hiperligao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>A escolha do adjuvante é fundamental, assim como, a dimensão da área onde vai ser aplicado o endurecer, a dimensão da equipa que vai aplicar o endurecedor e o ambiente (temperatura, humidade e vento) a que estará sujeito o betão de base.</w:t>
      </w:r>
    </w:p>
    <w:p w:rsidR="00006D93" w:rsidRDefault="00006D93" w:rsidP="00006D93">
      <w:pPr>
        <w:spacing w:after="0" w:line="360" w:lineRule="auto"/>
        <w:ind w:firstLine="708"/>
        <w:jc w:val="both"/>
        <w:rPr>
          <w:rStyle w:val="apple-style-span"/>
          <w:rFonts w:ascii="Arial" w:hAnsi="Arial" w:cs="Arial"/>
        </w:rPr>
      </w:pPr>
    </w:p>
    <w:p w:rsidR="00140041" w:rsidRDefault="00140041" w:rsidP="00006D93">
      <w:pPr>
        <w:spacing w:after="0" w:line="360" w:lineRule="auto"/>
        <w:ind w:firstLine="708"/>
        <w:jc w:val="both"/>
        <w:rPr>
          <w:rStyle w:val="apple-style-span"/>
          <w:rFonts w:ascii="Arial" w:hAnsi="Arial" w:cs="Arial"/>
        </w:rPr>
      </w:pPr>
    </w:p>
    <w:p w:rsidR="00140041" w:rsidRDefault="00140041" w:rsidP="00006D93">
      <w:pPr>
        <w:spacing w:after="0" w:line="360" w:lineRule="auto"/>
        <w:ind w:firstLine="708"/>
        <w:jc w:val="both"/>
        <w:rPr>
          <w:rStyle w:val="apple-style-span"/>
          <w:rFonts w:ascii="Arial" w:hAnsi="Arial" w:cs="Arial"/>
        </w:rPr>
      </w:pPr>
    </w:p>
    <w:p w:rsidR="00140041" w:rsidRPr="00006D93" w:rsidRDefault="00140041" w:rsidP="00006D93">
      <w:pPr>
        <w:spacing w:after="0" w:line="360" w:lineRule="auto"/>
        <w:ind w:firstLine="708"/>
        <w:jc w:val="both"/>
        <w:rPr>
          <w:rStyle w:val="apple-style-span"/>
          <w:rFonts w:ascii="Arial" w:hAnsi="Arial" w:cs="Arial"/>
        </w:rPr>
      </w:pPr>
    </w:p>
    <w:p w:rsidR="00E8591C" w:rsidRPr="00D050AF" w:rsidRDefault="00875A90" w:rsidP="00875A90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Style w:val="apple-style-span"/>
          <w:rFonts w:ascii="Arial" w:hAnsi="Arial" w:cs="Arial"/>
          <w:color w:val="000000"/>
          <w:shd w:val="clear" w:color="auto" w:fill="FFFFFF"/>
        </w:rPr>
        <w:t>Sobre o trabalho desenvolvido</w:t>
      </w:r>
      <w:r w:rsidR="00EA4CC0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e com base na análise d</w:t>
      </w:r>
      <w:r w:rsidR="00C2134E">
        <w:rPr>
          <w:rStyle w:val="apple-style-span"/>
          <w:rFonts w:ascii="Arial" w:hAnsi="Arial" w:cs="Arial"/>
          <w:color w:val="000000"/>
          <w:shd w:val="clear" w:color="auto" w:fill="FFFFFF"/>
        </w:rPr>
        <w:t>os</w:t>
      </w:r>
      <w:r w:rsidR="00EA4CC0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resultados obtidos, 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podem ser </w:t>
      </w:r>
      <w:r w:rsidR="00EA4CC0">
        <w:rPr>
          <w:rStyle w:val="apple-style-span"/>
          <w:rFonts w:ascii="Arial" w:hAnsi="Arial" w:cs="Arial"/>
          <w:color w:val="000000"/>
          <w:shd w:val="clear" w:color="auto" w:fill="FFFFFF"/>
        </w:rPr>
        <w:t>registadas</w:t>
      </w:r>
      <w:r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 as seguintes conclusões: </w:t>
      </w:r>
    </w:p>
    <w:p w:rsidR="00EA4CC0" w:rsidRDefault="00EA4CC0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utilização de adjuvantes </w:t>
      </w:r>
      <w:r w:rsidR="00C2134E">
        <w:rPr>
          <w:rFonts w:ascii="Arial" w:hAnsi="Arial" w:cs="Arial"/>
        </w:rPr>
        <w:t>(</w:t>
      </w:r>
      <w:r>
        <w:rPr>
          <w:rFonts w:ascii="Arial" w:hAnsi="Arial" w:cs="Arial"/>
        </w:rPr>
        <w:t>plastificantes ou superplastificantes</w:t>
      </w:r>
      <w:r w:rsidR="00C2134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permitiu optimizar o desempenho de diferentes betões;</w:t>
      </w:r>
    </w:p>
    <w:p w:rsidR="00EA4CC0" w:rsidRDefault="00EA4CC0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composições com o adjuvante 390NP conseguem ter um “tempo aberto” superior quando comparadas com as </w:t>
      </w:r>
      <w:r w:rsidR="00347E07">
        <w:rPr>
          <w:rFonts w:ascii="Arial" w:hAnsi="Arial" w:cs="Arial"/>
        </w:rPr>
        <w:t>composições com o</w:t>
      </w:r>
      <w:r>
        <w:rPr>
          <w:rFonts w:ascii="Arial" w:hAnsi="Arial" w:cs="Arial"/>
        </w:rPr>
        <w:t xml:space="preserve"> adjuvante 898, permitindo um </w:t>
      </w:r>
      <w:r w:rsidR="00A45CB9">
        <w:rPr>
          <w:rFonts w:ascii="Arial" w:hAnsi="Arial" w:cs="Arial"/>
        </w:rPr>
        <w:t xml:space="preserve">intervalo de </w:t>
      </w:r>
      <w:r>
        <w:rPr>
          <w:rFonts w:ascii="Arial" w:hAnsi="Arial" w:cs="Arial"/>
        </w:rPr>
        <w:t xml:space="preserve">tempo </w:t>
      </w:r>
      <w:r w:rsidR="00A45CB9">
        <w:rPr>
          <w:rFonts w:ascii="Arial" w:hAnsi="Arial" w:cs="Arial"/>
        </w:rPr>
        <w:t xml:space="preserve">superior </w:t>
      </w:r>
      <w:r>
        <w:rPr>
          <w:rFonts w:ascii="Arial" w:hAnsi="Arial" w:cs="Arial"/>
        </w:rPr>
        <w:t>para colocação do endurecedor;</w:t>
      </w:r>
    </w:p>
    <w:p w:rsidR="00E515F9" w:rsidRPr="00E515F9" w:rsidRDefault="00E515F9" w:rsidP="00E515F9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verificou-se que o final do “tempo aberto” das composições não termina necessariamente no</w:t>
      </w:r>
      <w:r w:rsidR="003866C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3866CE">
        <w:rPr>
          <w:rFonts w:ascii="Arial" w:hAnsi="Arial" w:cs="Arial"/>
        </w:rPr>
        <w:t>8,5 MPa</w:t>
      </w:r>
      <w:r>
        <w:rPr>
          <w:rFonts w:ascii="Arial" w:hAnsi="Arial" w:cs="Arial"/>
        </w:rPr>
        <w:t>, já que algumas composições conseguiram boa aderência entre o betão de base e endurecedor após esse instante;</w:t>
      </w:r>
    </w:p>
    <w:p w:rsidR="00EA4CC0" w:rsidRDefault="00EA4CC0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uso de </w:t>
      </w:r>
      <w:r w:rsidR="00347E07">
        <w:rPr>
          <w:rFonts w:ascii="Arial" w:hAnsi="Arial" w:cs="Arial"/>
        </w:rPr>
        <w:t>adjuvantes</w:t>
      </w:r>
      <w:r w:rsidR="00C11CC1">
        <w:rPr>
          <w:rFonts w:ascii="Arial" w:hAnsi="Arial" w:cs="Arial"/>
        </w:rPr>
        <w:t xml:space="preserve"> permitiu</w:t>
      </w:r>
      <w:r>
        <w:rPr>
          <w:rFonts w:ascii="Arial" w:hAnsi="Arial" w:cs="Arial"/>
        </w:rPr>
        <w:t xml:space="preserve"> reduzir a quantidade</w:t>
      </w:r>
      <w:r w:rsidR="00C11CC1">
        <w:rPr>
          <w:rFonts w:ascii="Arial" w:hAnsi="Arial" w:cs="Arial"/>
        </w:rPr>
        <w:t xml:space="preserve"> de água no betão, o que implicou</w:t>
      </w:r>
      <w:r>
        <w:rPr>
          <w:rFonts w:ascii="Arial" w:hAnsi="Arial" w:cs="Arial"/>
        </w:rPr>
        <w:t xml:space="preserve"> uma redução de água disponível </w:t>
      </w:r>
      <w:r w:rsidR="00017A4A">
        <w:rPr>
          <w:rFonts w:ascii="Arial" w:hAnsi="Arial" w:cs="Arial"/>
        </w:rPr>
        <w:t xml:space="preserve">nas composições </w:t>
      </w:r>
      <w:r>
        <w:rPr>
          <w:rFonts w:ascii="Arial" w:hAnsi="Arial" w:cs="Arial"/>
        </w:rPr>
        <w:t>para reagir com o endurecedor de superfície</w:t>
      </w:r>
      <w:r w:rsidR="00A45CB9">
        <w:rPr>
          <w:rFonts w:ascii="Arial" w:hAnsi="Arial" w:cs="Arial"/>
        </w:rPr>
        <w:t xml:space="preserve">, contudo, através </w:t>
      </w:r>
      <w:r w:rsidR="00C11CC1">
        <w:rPr>
          <w:rFonts w:ascii="Arial" w:hAnsi="Arial" w:cs="Arial"/>
        </w:rPr>
        <w:t xml:space="preserve">resultados </w:t>
      </w:r>
      <w:r w:rsidR="00017A4A">
        <w:rPr>
          <w:rFonts w:ascii="Arial" w:hAnsi="Arial" w:cs="Arial"/>
        </w:rPr>
        <w:t xml:space="preserve">obtidos </w:t>
      </w:r>
      <w:r w:rsidR="00A45CB9">
        <w:rPr>
          <w:rFonts w:ascii="Arial" w:hAnsi="Arial" w:cs="Arial"/>
        </w:rPr>
        <w:t xml:space="preserve">verificou-se que </w:t>
      </w:r>
      <w:r w:rsidR="00017A4A">
        <w:rPr>
          <w:rFonts w:ascii="Arial" w:hAnsi="Arial" w:cs="Arial"/>
        </w:rPr>
        <w:t xml:space="preserve">a diminuição de água disponível não </w:t>
      </w:r>
      <w:r w:rsidR="00347E07">
        <w:rPr>
          <w:rFonts w:ascii="Arial" w:hAnsi="Arial" w:cs="Arial"/>
        </w:rPr>
        <w:t>afectou significativamente a resistência das composições ao ensaio de arrancamento por Pull-Off;</w:t>
      </w:r>
    </w:p>
    <w:p w:rsidR="00F87BBF" w:rsidRDefault="00F87BBF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verificou-se que </w:t>
      </w:r>
      <w:r w:rsidR="002C7121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>composições que usam o adjuvante 390NP e independentemente da adição usada, a exsudação é mais acentuada que nas composições que usam o adjuvante 898.</w:t>
      </w:r>
    </w:p>
    <w:p w:rsidR="00A45CB9" w:rsidRPr="00017A4A" w:rsidRDefault="00A45CB9" w:rsidP="00017A4A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composições com o adjuvante 898 têm menor quantidade de água disponível quando comparadas com as composições com o adjuvante </w:t>
      </w:r>
      <w:r w:rsidR="00017A4A">
        <w:rPr>
          <w:rFonts w:ascii="Arial" w:hAnsi="Arial" w:cs="Arial"/>
        </w:rPr>
        <w:t>390NP, ainda</w:t>
      </w:r>
      <w:r>
        <w:rPr>
          <w:rFonts w:ascii="Arial" w:hAnsi="Arial" w:cs="Arial"/>
        </w:rPr>
        <w:t xml:space="preserve"> assim, </w:t>
      </w:r>
      <w:r w:rsidR="00017A4A">
        <w:rPr>
          <w:rFonts w:ascii="Arial" w:hAnsi="Arial" w:cs="Arial"/>
        </w:rPr>
        <w:t>conseguiram obter resistências aos ensaios de arranc</w:t>
      </w:r>
      <w:r w:rsidR="00567910">
        <w:rPr>
          <w:rFonts w:ascii="Arial" w:hAnsi="Arial" w:cs="Arial"/>
        </w:rPr>
        <w:t>amento por Pull-Off superiores à</w:t>
      </w:r>
      <w:r w:rsidR="00017A4A">
        <w:rPr>
          <w:rFonts w:ascii="Arial" w:hAnsi="Arial" w:cs="Arial"/>
        </w:rPr>
        <w:t>s composições com o adjuvante 390NP</w:t>
      </w:r>
      <w:r w:rsidR="00567910">
        <w:rPr>
          <w:rFonts w:ascii="Arial" w:hAnsi="Arial" w:cs="Arial"/>
        </w:rPr>
        <w:t>,</w:t>
      </w:r>
      <w:r w:rsidR="00017A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após o</w:t>
      </w:r>
      <w:r w:rsidR="003866C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3866CE">
        <w:rPr>
          <w:rFonts w:ascii="Arial" w:hAnsi="Arial" w:cs="Arial"/>
        </w:rPr>
        <w:t>8,5 MPa</w:t>
      </w:r>
      <w:r>
        <w:rPr>
          <w:rFonts w:ascii="Arial" w:hAnsi="Arial" w:cs="Arial"/>
        </w:rPr>
        <w:t>;</w:t>
      </w:r>
    </w:p>
    <w:p w:rsidR="00EA4CC0" w:rsidRDefault="00963BEF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incorporação de adições </w:t>
      </w:r>
      <w:r w:rsidR="00FC46F8">
        <w:rPr>
          <w:rFonts w:ascii="Arial" w:hAnsi="Arial" w:cs="Arial"/>
        </w:rPr>
        <w:t>(</w:t>
      </w:r>
      <w:r w:rsidR="00017A4A">
        <w:rPr>
          <w:rFonts w:ascii="Arial" w:hAnsi="Arial" w:cs="Arial"/>
        </w:rPr>
        <w:t>cimento grosso</w:t>
      </w:r>
      <w:r>
        <w:rPr>
          <w:rFonts w:ascii="Arial" w:hAnsi="Arial" w:cs="Arial"/>
        </w:rPr>
        <w:t xml:space="preserve">, </w:t>
      </w:r>
      <w:r w:rsidR="00017A4A">
        <w:rPr>
          <w:rFonts w:ascii="Arial" w:hAnsi="Arial" w:cs="Arial"/>
        </w:rPr>
        <w:t>fíler calcário</w:t>
      </w:r>
      <w:r>
        <w:rPr>
          <w:rFonts w:ascii="Arial" w:hAnsi="Arial" w:cs="Arial"/>
        </w:rPr>
        <w:t xml:space="preserve">, </w:t>
      </w:r>
      <w:r w:rsidR="00017A4A">
        <w:rPr>
          <w:rFonts w:ascii="Arial" w:hAnsi="Arial" w:cs="Arial"/>
        </w:rPr>
        <w:t>gesso</w:t>
      </w:r>
      <w:r>
        <w:rPr>
          <w:rFonts w:ascii="Arial" w:hAnsi="Arial" w:cs="Arial"/>
        </w:rPr>
        <w:t xml:space="preserve"> e </w:t>
      </w:r>
      <w:r w:rsidR="00017A4A">
        <w:rPr>
          <w:rFonts w:ascii="Arial" w:hAnsi="Arial" w:cs="Arial"/>
        </w:rPr>
        <w:t>cinzas volantes</w:t>
      </w:r>
      <w:r w:rsidR="00FC46F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nas composições permitiu prolongar o instante </w:t>
      </w:r>
      <w:r w:rsidR="003866CE">
        <w:rPr>
          <w:rFonts w:ascii="Arial" w:hAnsi="Arial" w:cs="Arial"/>
        </w:rPr>
        <w:t>de obtenção dos 8,5 MPa</w:t>
      </w:r>
      <w:r w:rsidR="00347E07">
        <w:rPr>
          <w:rFonts w:ascii="Arial" w:hAnsi="Arial" w:cs="Arial"/>
        </w:rPr>
        <w:t xml:space="preserve"> das composições</w:t>
      </w:r>
      <w:r>
        <w:rPr>
          <w:rFonts w:ascii="Arial" w:hAnsi="Arial" w:cs="Arial"/>
        </w:rPr>
        <w:t>, quando comparadas com as composições sem</w:t>
      </w:r>
      <w:r w:rsidR="00FC46F8">
        <w:rPr>
          <w:rFonts w:ascii="Arial" w:hAnsi="Arial" w:cs="Arial"/>
        </w:rPr>
        <w:t xml:space="preserve"> uso de</w:t>
      </w:r>
      <w:r>
        <w:rPr>
          <w:rFonts w:ascii="Arial" w:hAnsi="Arial" w:cs="Arial"/>
        </w:rPr>
        <w:t xml:space="preserve"> adições;</w:t>
      </w:r>
    </w:p>
    <w:p w:rsidR="00347E07" w:rsidRPr="00347E07" w:rsidRDefault="00963BEF" w:rsidP="00347E07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entre as composições com </w:t>
      </w:r>
      <w:r w:rsidR="00347E07">
        <w:rPr>
          <w:rFonts w:ascii="Arial" w:hAnsi="Arial" w:cs="Arial"/>
        </w:rPr>
        <w:t xml:space="preserve">incorporação de </w:t>
      </w:r>
      <w:r>
        <w:rPr>
          <w:rFonts w:ascii="Arial" w:hAnsi="Arial" w:cs="Arial"/>
        </w:rPr>
        <w:t>adições, a composição qu</w:t>
      </w:r>
      <w:r w:rsidR="00C11CC1">
        <w:rPr>
          <w:rFonts w:ascii="Arial" w:hAnsi="Arial" w:cs="Arial"/>
        </w:rPr>
        <w:t xml:space="preserve">e </w:t>
      </w:r>
      <w:r w:rsidR="003866CE">
        <w:rPr>
          <w:rFonts w:ascii="Arial" w:hAnsi="Arial" w:cs="Arial"/>
        </w:rPr>
        <w:t xml:space="preserve">demorou mais tempo a atingir os 8,5 MPa foi a </w:t>
      </w:r>
      <w:r>
        <w:rPr>
          <w:rFonts w:ascii="Arial" w:hAnsi="Arial" w:cs="Arial"/>
        </w:rPr>
        <w:t>composição 390NP</w:t>
      </w:r>
      <w:r w:rsidR="003C41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+</w:t>
      </w:r>
      <w:r w:rsidR="003C41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cinzas volantes, o que pode implicar um “tempo aberto” mais extenso. Já a composição qu</w:t>
      </w:r>
      <w:r w:rsidR="00C11CC1">
        <w:rPr>
          <w:rFonts w:ascii="Arial" w:hAnsi="Arial" w:cs="Arial"/>
        </w:rPr>
        <w:t xml:space="preserve">e </w:t>
      </w:r>
      <w:r w:rsidR="003866CE">
        <w:rPr>
          <w:rFonts w:ascii="Arial" w:hAnsi="Arial" w:cs="Arial"/>
        </w:rPr>
        <w:t>atinge mais rapidamente os 8,5 MPa foi</w:t>
      </w:r>
      <w:r>
        <w:rPr>
          <w:rFonts w:ascii="Arial" w:hAnsi="Arial" w:cs="Arial"/>
        </w:rPr>
        <w:t xml:space="preserve"> composição 898</w:t>
      </w:r>
      <w:r w:rsidR="002C71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+</w:t>
      </w:r>
      <w:r w:rsidR="002C71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gesso, o que implica um “tempo aberto” m</w:t>
      </w:r>
      <w:r w:rsidR="003866CE">
        <w:rPr>
          <w:rFonts w:ascii="Arial" w:hAnsi="Arial" w:cs="Arial"/>
        </w:rPr>
        <w:t>ais curto</w:t>
      </w:r>
      <w:r>
        <w:rPr>
          <w:rFonts w:ascii="Arial" w:hAnsi="Arial" w:cs="Arial"/>
        </w:rPr>
        <w:t>;</w:t>
      </w:r>
    </w:p>
    <w:p w:rsidR="00963BEF" w:rsidRDefault="00963BEF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instante </w:t>
      </w:r>
      <w:r w:rsidR="003866CE">
        <w:rPr>
          <w:rFonts w:ascii="Arial" w:hAnsi="Arial" w:cs="Arial"/>
        </w:rPr>
        <w:t>8,5 MPa</w:t>
      </w:r>
      <w:r>
        <w:rPr>
          <w:rFonts w:ascii="Arial" w:hAnsi="Arial" w:cs="Arial"/>
        </w:rPr>
        <w:t xml:space="preserve">, as composições </w:t>
      </w:r>
      <w:r w:rsidR="00FC46F8">
        <w:rPr>
          <w:rFonts w:ascii="Arial" w:hAnsi="Arial" w:cs="Arial"/>
        </w:rPr>
        <w:t>390NP sem adição e 898 sem adição</w:t>
      </w:r>
      <w:r>
        <w:rPr>
          <w:rFonts w:ascii="Arial" w:hAnsi="Arial" w:cs="Arial"/>
        </w:rPr>
        <w:t xml:space="preserve"> mostraram melhores resultados relativamente à r</w:t>
      </w:r>
      <w:r w:rsidR="00FC46F8">
        <w:rPr>
          <w:rFonts w:ascii="Arial" w:hAnsi="Arial" w:cs="Arial"/>
        </w:rPr>
        <w:t>esistência ao arrancamento por Pull-O</w:t>
      </w:r>
      <w:r>
        <w:rPr>
          <w:rFonts w:ascii="Arial" w:hAnsi="Arial" w:cs="Arial"/>
        </w:rPr>
        <w:t xml:space="preserve">ff, quando comparadas com as composições </w:t>
      </w:r>
      <w:r w:rsidR="00FC46F8">
        <w:rPr>
          <w:rFonts w:ascii="Arial" w:hAnsi="Arial" w:cs="Arial"/>
        </w:rPr>
        <w:t>com adjuvantes e adições</w:t>
      </w:r>
      <w:r>
        <w:rPr>
          <w:rFonts w:ascii="Arial" w:hAnsi="Arial" w:cs="Arial"/>
        </w:rPr>
        <w:t>;</w:t>
      </w:r>
    </w:p>
    <w:p w:rsidR="003C416B" w:rsidRDefault="003C416B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apesar das composições com as adições de cimento grosso retardarem a obtenção do instante 8,5 MPa e de estarem mais tempo expostas às acções adversas da temperatura e vento, estas de um modo geral, apresentam melhores resultados que as outras adições;</w:t>
      </w:r>
    </w:p>
    <w:p w:rsidR="00963BEF" w:rsidRDefault="00FC46F8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relativamente</w:t>
      </w:r>
      <w:r w:rsidR="00963B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à</w:t>
      </w:r>
      <w:r w:rsidR="00963BEF">
        <w:rPr>
          <w:rFonts w:ascii="Arial" w:hAnsi="Arial" w:cs="Arial"/>
        </w:rPr>
        <w:t xml:space="preserve"> resistência ao arrancamento por </w:t>
      </w:r>
      <w:r>
        <w:rPr>
          <w:rFonts w:ascii="Arial" w:hAnsi="Arial" w:cs="Arial"/>
        </w:rPr>
        <w:t>P</w:t>
      </w:r>
      <w:r w:rsidR="00963BEF">
        <w:rPr>
          <w:rFonts w:ascii="Arial" w:hAnsi="Arial" w:cs="Arial"/>
        </w:rPr>
        <w:t>ull-</w:t>
      </w:r>
      <w:r>
        <w:rPr>
          <w:rFonts w:ascii="Arial" w:hAnsi="Arial" w:cs="Arial"/>
        </w:rPr>
        <w:t>O</w:t>
      </w:r>
      <w:r w:rsidR="00963BEF">
        <w:rPr>
          <w:rFonts w:ascii="Arial" w:hAnsi="Arial" w:cs="Arial"/>
        </w:rPr>
        <w:t xml:space="preserve">ff, a adição </w:t>
      </w:r>
      <w:r w:rsidR="009069E6">
        <w:rPr>
          <w:rFonts w:ascii="Arial" w:hAnsi="Arial" w:cs="Arial"/>
        </w:rPr>
        <w:t>que</w:t>
      </w:r>
      <w:r>
        <w:rPr>
          <w:rFonts w:ascii="Arial" w:hAnsi="Arial" w:cs="Arial"/>
        </w:rPr>
        <w:t xml:space="preserve"> obteve </w:t>
      </w:r>
      <w:r w:rsidR="00963BEF">
        <w:rPr>
          <w:rFonts w:ascii="Arial" w:hAnsi="Arial" w:cs="Arial"/>
        </w:rPr>
        <w:t xml:space="preserve"> melhores resultados foi </w:t>
      </w:r>
      <w:r w:rsidR="009069E6">
        <w:rPr>
          <w:rFonts w:ascii="Arial" w:hAnsi="Arial" w:cs="Arial"/>
        </w:rPr>
        <w:t>a</w:t>
      </w:r>
      <w:r w:rsidR="00963BEF">
        <w:rPr>
          <w:rFonts w:ascii="Arial" w:hAnsi="Arial" w:cs="Arial"/>
        </w:rPr>
        <w:t xml:space="preserve"> adição cimento grosso, possivelmente </w:t>
      </w:r>
      <w:r>
        <w:rPr>
          <w:rFonts w:ascii="Arial" w:hAnsi="Arial" w:cs="Arial"/>
        </w:rPr>
        <w:t xml:space="preserve">devido as composições com </w:t>
      </w:r>
      <w:r w:rsidR="00963BEF">
        <w:rPr>
          <w:rFonts w:ascii="Arial" w:hAnsi="Arial" w:cs="Arial"/>
        </w:rPr>
        <w:t xml:space="preserve">esta </w:t>
      </w:r>
      <w:r>
        <w:rPr>
          <w:rFonts w:ascii="Arial" w:hAnsi="Arial" w:cs="Arial"/>
        </w:rPr>
        <w:t xml:space="preserve">adição </w:t>
      </w:r>
      <w:r w:rsidR="00963BEF">
        <w:rPr>
          <w:rFonts w:ascii="Arial" w:hAnsi="Arial" w:cs="Arial"/>
        </w:rPr>
        <w:t>conte</w:t>
      </w:r>
      <w:r>
        <w:rPr>
          <w:rFonts w:ascii="Arial" w:hAnsi="Arial" w:cs="Arial"/>
        </w:rPr>
        <w:t xml:space="preserve">r </w:t>
      </w:r>
      <w:r w:rsidR="00963BEF">
        <w:rPr>
          <w:rFonts w:ascii="Arial" w:hAnsi="Arial" w:cs="Arial"/>
        </w:rPr>
        <w:t>menor</w:t>
      </w:r>
      <w:r>
        <w:rPr>
          <w:rFonts w:ascii="Arial" w:hAnsi="Arial" w:cs="Arial"/>
        </w:rPr>
        <w:t>es</w:t>
      </w:r>
      <w:r w:rsidR="00FC15A7">
        <w:rPr>
          <w:rFonts w:ascii="Arial" w:hAnsi="Arial" w:cs="Arial"/>
        </w:rPr>
        <w:t xml:space="preserve"> quantidad</w:t>
      </w:r>
      <w:r>
        <w:rPr>
          <w:rFonts w:ascii="Arial" w:hAnsi="Arial" w:cs="Arial"/>
        </w:rPr>
        <w:t>es</w:t>
      </w:r>
      <w:r w:rsidR="00FC15A7">
        <w:rPr>
          <w:rFonts w:ascii="Arial" w:hAnsi="Arial" w:cs="Arial"/>
        </w:rPr>
        <w:t xml:space="preserve"> de C</w:t>
      </w:r>
      <w:r w:rsidR="00FC15A7" w:rsidRPr="00FC15A7">
        <w:rPr>
          <w:rFonts w:ascii="Arial" w:hAnsi="Arial" w:cs="Arial"/>
          <w:vertAlign w:val="subscript"/>
        </w:rPr>
        <w:t>3</w:t>
      </w:r>
      <w:r w:rsidR="00FC15A7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, como tal</w:t>
      </w:r>
      <w:r w:rsidR="00FC15A7">
        <w:rPr>
          <w:rFonts w:ascii="Arial" w:hAnsi="Arial" w:cs="Arial"/>
        </w:rPr>
        <w:t xml:space="preserve"> </w:t>
      </w:r>
      <w:r w:rsidR="009069E6">
        <w:rPr>
          <w:rFonts w:ascii="Arial" w:hAnsi="Arial" w:cs="Arial"/>
        </w:rPr>
        <w:t xml:space="preserve">as composições com o cimento grosso não vão </w:t>
      </w:r>
      <w:r w:rsidR="00FC15A7">
        <w:rPr>
          <w:rFonts w:ascii="Arial" w:hAnsi="Arial" w:cs="Arial"/>
        </w:rPr>
        <w:t>endurecer tão rapidamente</w:t>
      </w:r>
      <w:r w:rsidR="009069E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podendo </w:t>
      </w:r>
      <w:r w:rsidR="00567910">
        <w:rPr>
          <w:rFonts w:ascii="Arial" w:hAnsi="Arial" w:cs="Arial"/>
        </w:rPr>
        <w:t>assim</w:t>
      </w:r>
      <w:r>
        <w:rPr>
          <w:rFonts w:ascii="Arial" w:hAnsi="Arial" w:cs="Arial"/>
        </w:rPr>
        <w:t xml:space="preserve"> existir alguma água </w:t>
      </w:r>
      <w:r w:rsidR="00567910">
        <w:rPr>
          <w:rFonts w:ascii="Arial" w:hAnsi="Arial" w:cs="Arial"/>
        </w:rPr>
        <w:t>disponível no</w:t>
      </w:r>
      <w:r>
        <w:rPr>
          <w:rFonts w:ascii="Arial" w:hAnsi="Arial" w:cs="Arial"/>
        </w:rPr>
        <w:t xml:space="preserve"> betão para interagir com o endurecedor</w:t>
      </w:r>
      <w:r w:rsidR="00567910">
        <w:rPr>
          <w:rFonts w:ascii="Arial" w:hAnsi="Arial" w:cs="Arial"/>
        </w:rPr>
        <w:t xml:space="preserve"> facilitando a ligação betão/endurecedor</w:t>
      </w:r>
      <w:r w:rsidR="00FC15A7">
        <w:rPr>
          <w:rFonts w:ascii="Arial" w:hAnsi="Arial" w:cs="Arial"/>
        </w:rPr>
        <w:t>;</w:t>
      </w:r>
    </w:p>
    <w:p w:rsidR="00721E71" w:rsidRDefault="00721E71" w:rsidP="00721E71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todas as composições estudadas a composição menos porosa foi a composição 898 sem adição e a mais porosa foi a composição 390NP</w:t>
      </w:r>
      <w:r w:rsidR="00F87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+</w:t>
      </w:r>
      <w:r w:rsidR="00F87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gesso;</w:t>
      </w:r>
    </w:p>
    <w:p w:rsidR="00721E71" w:rsidRPr="00721E71" w:rsidRDefault="00721E71" w:rsidP="00721E71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verificou-se que as composições com adição de fíler calcário apresentaram uma menor resistência à compressão comparativamente as restantes composições;</w:t>
      </w:r>
    </w:p>
    <w:p w:rsidR="00FC15A7" w:rsidRDefault="00FC15A7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globalidade pode-se considerar que </w:t>
      </w:r>
      <w:r w:rsidR="00621DF1">
        <w:rPr>
          <w:rFonts w:ascii="Arial" w:hAnsi="Arial" w:cs="Arial"/>
        </w:rPr>
        <w:t>as melhores composições são as que usam o</w:t>
      </w:r>
      <w:r>
        <w:rPr>
          <w:rFonts w:ascii="Arial" w:hAnsi="Arial" w:cs="Arial"/>
        </w:rPr>
        <w:t xml:space="preserve"> adjuvante 898, contudo p</w:t>
      </w:r>
      <w:r w:rsidR="00621DF1">
        <w:rPr>
          <w:rFonts w:ascii="Arial" w:hAnsi="Arial" w:cs="Arial"/>
        </w:rPr>
        <w:t>ara a aplicação de endurecedores de superfície</w:t>
      </w:r>
      <w:r>
        <w:rPr>
          <w:rFonts w:ascii="Arial" w:hAnsi="Arial" w:cs="Arial"/>
        </w:rPr>
        <w:t xml:space="preserve"> em grandes áreas podemos considerar como melhor solução </w:t>
      </w:r>
      <w:r w:rsidR="00621DF1">
        <w:rPr>
          <w:rFonts w:ascii="Arial" w:hAnsi="Arial" w:cs="Arial"/>
        </w:rPr>
        <w:t>as composições com o</w:t>
      </w:r>
      <w:r w:rsidR="00567910">
        <w:rPr>
          <w:rFonts w:ascii="Arial" w:hAnsi="Arial" w:cs="Arial"/>
        </w:rPr>
        <w:t xml:space="preserve"> adjuvante 390NP, </w:t>
      </w:r>
      <w:r>
        <w:rPr>
          <w:rFonts w:ascii="Arial" w:hAnsi="Arial" w:cs="Arial"/>
        </w:rPr>
        <w:t xml:space="preserve">dado que </w:t>
      </w:r>
      <w:r w:rsidR="00567910">
        <w:rPr>
          <w:rFonts w:ascii="Arial" w:hAnsi="Arial" w:cs="Arial"/>
        </w:rPr>
        <w:t xml:space="preserve">estas composições demoram </w:t>
      </w:r>
      <w:r>
        <w:rPr>
          <w:rFonts w:ascii="Arial" w:hAnsi="Arial" w:cs="Arial"/>
        </w:rPr>
        <w:t xml:space="preserve">sensivelmente mais 1 hora </w:t>
      </w:r>
      <w:r w:rsidR="00567910">
        <w:rPr>
          <w:rFonts w:ascii="Arial" w:hAnsi="Arial" w:cs="Arial"/>
        </w:rPr>
        <w:t xml:space="preserve">a atingir </w:t>
      </w:r>
      <w:r w:rsidR="003866CE">
        <w:rPr>
          <w:rFonts w:ascii="Arial" w:hAnsi="Arial" w:cs="Arial"/>
        </w:rPr>
        <w:t>os 8,5 MPa</w:t>
      </w:r>
      <w:r w:rsidR="00567910">
        <w:rPr>
          <w:rFonts w:ascii="Arial" w:hAnsi="Arial" w:cs="Arial"/>
        </w:rPr>
        <w:t>, dando mais tempo para a aplicação do endurecedor de superfície</w:t>
      </w:r>
      <w:r>
        <w:rPr>
          <w:rFonts w:ascii="Arial" w:hAnsi="Arial" w:cs="Arial"/>
        </w:rPr>
        <w:t>;</w:t>
      </w:r>
    </w:p>
    <w:p w:rsidR="00FC15A7" w:rsidRDefault="00FC15A7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relativamente as adições, na globalidade pode-se considerar que a melhor adição foi a de cimento grosso e a pior a de fíler calcário;</w:t>
      </w:r>
    </w:p>
    <w:p w:rsidR="00FC15A7" w:rsidRDefault="00FC15A7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globalidade considera-se que a composição que apresentou os melhores resultados foi a composição 898</w:t>
      </w:r>
      <w:r w:rsidR="001001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+</w:t>
      </w:r>
      <w:r w:rsidR="001001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cimento grosso;</w:t>
      </w:r>
    </w:p>
    <w:p w:rsidR="00FC15A7" w:rsidRDefault="00FC15A7" w:rsidP="00DC3C55">
      <w:pPr>
        <w:pStyle w:val="Pargrafoda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situações em que o betão de base vai estar sujeito a elevadas </w:t>
      </w:r>
      <w:r>
        <w:rPr>
          <w:rFonts w:ascii="Arial" w:hAnsi="Arial" w:cs="Arial"/>
        </w:rPr>
        <w:lastRenderedPageBreak/>
        <w:t xml:space="preserve">temperaturas e/ou vento, é necessário distribuir e organizar adequadamente as equipas de trabalho por forma a garantir que a aplicação do endurecedor ocorre dentro do “tempo aberto” da composição em toda a superfície. Este aspecto é fundamental na aplicação de endurecedores de </w:t>
      </w:r>
      <w:r w:rsidR="00A77805">
        <w:rPr>
          <w:rFonts w:ascii="Arial" w:hAnsi="Arial" w:cs="Arial"/>
        </w:rPr>
        <w:t>superfície em grandes áreas.</w:t>
      </w:r>
    </w:p>
    <w:p w:rsidR="00006D93" w:rsidRDefault="00006D93" w:rsidP="00006D93">
      <w:pPr>
        <w:pStyle w:val="PargrafodaLista"/>
        <w:spacing w:line="360" w:lineRule="auto"/>
        <w:ind w:left="720"/>
        <w:jc w:val="both"/>
        <w:rPr>
          <w:rFonts w:ascii="Arial" w:hAnsi="Arial" w:cs="Arial"/>
        </w:rPr>
      </w:pPr>
    </w:p>
    <w:p w:rsidR="00B41A45" w:rsidRPr="00617DAE" w:rsidRDefault="00B41A45" w:rsidP="00B41A4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617DAE">
        <w:rPr>
          <w:rFonts w:ascii="Times New Roman" w:hAnsi="Times New Roman"/>
          <w:b/>
          <w:i/>
          <w:sz w:val="24"/>
          <w:szCs w:val="24"/>
        </w:rPr>
        <w:br w:type="page"/>
      </w:r>
      <w:r w:rsidR="003C14F0" w:rsidRPr="00617DAE"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20352" behindDoc="0" locked="0" layoutInCell="1" allowOverlap="1" wp14:anchorId="179FB78A" wp14:editId="6550D5B7">
                <wp:simplePos x="0" y="0"/>
                <wp:positionH relativeFrom="column">
                  <wp:posOffset>-3810</wp:posOffset>
                </wp:positionH>
                <wp:positionV relativeFrom="paragraph">
                  <wp:posOffset>191134</wp:posOffset>
                </wp:positionV>
                <wp:extent cx="5393690" cy="0"/>
                <wp:effectExtent l="0" t="19050" r="1651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-.3pt;margin-top:15.05pt;width:424.7pt;height:0;z-index:25162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" strokecolor="black [3213]" strokeweight="2.25pt">
                <v:shadow color="#622423" opacity=".5" offset="1pt"/>
              </v:shape>
            </w:pict>
          </mc:Fallback>
        </mc:AlternateContent>
      </w:r>
      <w:r w:rsidRPr="00617DAE">
        <w:rPr>
          <w:rFonts w:ascii="Arial" w:hAnsi="Arial" w:cs="Arial"/>
          <w:b/>
          <w:i/>
          <w:sz w:val="24"/>
          <w:szCs w:val="24"/>
        </w:rPr>
        <w:t>SUGESTÕES PARA DESENVOLVIMENTOS FUTUROS</w:t>
      </w:r>
    </w:p>
    <w:p w:rsidR="00011E77" w:rsidRPr="00617DAE" w:rsidRDefault="00011E77" w:rsidP="00011E77">
      <w:pPr>
        <w:spacing w:after="0" w:line="360" w:lineRule="auto"/>
        <w:ind w:left="720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2416E2" w:rsidRPr="00617DAE" w:rsidRDefault="002416E2" w:rsidP="002416E2">
      <w:pPr>
        <w:spacing w:after="0" w:line="360" w:lineRule="auto"/>
        <w:ind w:left="720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70529B" w:rsidRPr="00617DAE" w:rsidRDefault="00012DA1" w:rsidP="0070529B">
      <w:pPr>
        <w:numPr>
          <w:ilvl w:val="0"/>
          <w:numId w:val="27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>Verificar/a</w:t>
      </w:r>
      <w:r w:rsidR="00011E77" w:rsidRPr="00617DAE">
        <w:rPr>
          <w:rStyle w:val="Hiperligao"/>
          <w:rFonts w:ascii="Arial" w:hAnsi="Arial" w:cs="Arial"/>
          <w:color w:val="auto"/>
          <w:u w:val="none"/>
        </w:rPr>
        <w:t xml:space="preserve">certar novamente todas as composições </w:t>
      </w:r>
      <w:r w:rsidR="00526981" w:rsidRPr="00617DAE">
        <w:rPr>
          <w:rStyle w:val="Hiperligao"/>
          <w:rFonts w:ascii="Arial" w:hAnsi="Arial" w:cs="Arial"/>
          <w:color w:val="auto"/>
          <w:u w:val="none"/>
        </w:rPr>
        <w:t xml:space="preserve">usadas </w:t>
      </w:r>
      <w:r w:rsidR="00011E77" w:rsidRPr="00617DAE">
        <w:rPr>
          <w:rStyle w:val="Hiperligao"/>
          <w:rFonts w:ascii="Arial" w:hAnsi="Arial" w:cs="Arial"/>
          <w:color w:val="auto"/>
          <w:u w:val="none"/>
        </w:rPr>
        <w:t>por forma a garantir que todas as composições</w:t>
      </w:r>
      <w:r w:rsidRPr="00617DAE">
        <w:rPr>
          <w:rStyle w:val="Hiperligao"/>
          <w:rFonts w:ascii="Arial" w:hAnsi="Arial" w:cs="Arial"/>
          <w:color w:val="auto"/>
          <w:u w:val="none"/>
        </w:rPr>
        <w:t>,</w:t>
      </w:r>
      <w:r w:rsidR="00011E77" w:rsidRPr="00617DAE">
        <w:rPr>
          <w:rStyle w:val="Hiperligao"/>
          <w:rFonts w:ascii="Arial" w:hAnsi="Arial" w:cs="Arial"/>
          <w:color w:val="auto"/>
          <w:u w:val="none"/>
        </w:rPr>
        <w:t xml:space="preserve"> para além de tere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m a mesma classe de abaixamento, </w:t>
      </w:r>
      <w:r w:rsidR="00011E77" w:rsidRPr="00617DAE">
        <w:rPr>
          <w:rStyle w:val="Hiperligao"/>
          <w:rFonts w:ascii="Arial" w:hAnsi="Arial" w:cs="Arial"/>
          <w:color w:val="auto"/>
          <w:u w:val="none"/>
        </w:rPr>
        <w:t xml:space="preserve">garantam também a mesma razão </w:t>
      </w:r>
      <w:r w:rsidR="004C370F">
        <w:rPr>
          <w:rStyle w:val="Hiperligao"/>
          <w:rFonts w:ascii="Arial" w:hAnsi="Arial" w:cs="Arial"/>
          <w:color w:val="auto"/>
          <w:u w:val="none"/>
        </w:rPr>
        <w:t>a</w:t>
      </w:r>
      <w:r w:rsidR="00011E77" w:rsidRPr="00617DAE">
        <w:rPr>
          <w:rStyle w:val="Hiperligao"/>
          <w:rFonts w:ascii="Arial" w:hAnsi="Arial" w:cs="Arial"/>
          <w:color w:val="auto"/>
          <w:u w:val="none"/>
        </w:rPr>
        <w:t>/</w:t>
      </w:r>
      <w:r w:rsidR="004C370F">
        <w:rPr>
          <w:rStyle w:val="Hiperligao"/>
          <w:rFonts w:ascii="Arial" w:hAnsi="Arial" w:cs="Arial"/>
          <w:color w:val="auto"/>
          <w:u w:val="none"/>
        </w:rPr>
        <w:t>c</w:t>
      </w:r>
      <w:r w:rsidR="003C6C11" w:rsidRPr="00617DAE">
        <w:rPr>
          <w:rFonts w:ascii="Arial" w:hAnsi="Arial" w:cs="Arial"/>
        </w:rPr>
        <w:t>;</w:t>
      </w:r>
    </w:p>
    <w:p w:rsidR="0070529B" w:rsidRPr="00617DAE" w:rsidRDefault="0070529B" w:rsidP="0070529B">
      <w:pPr>
        <w:spacing w:after="0" w:line="360" w:lineRule="auto"/>
        <w:ind w:left="720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70529B" w:rsidRPr="00617DAE" w:rsidRDefault="003C6C11" w:rsidP="0070529B">
      <w:pPr>
        <w:numPr>
          <w:ilvl w:val="0"/>
          <w:numId w:val="27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 xml:space="preserve">Realizar </w:t>
      </w:r>
      <w:r w:rsidR="0070529B" w:rsidRPr="00617DAE">
        <w:rPr>
          <w:rStyle w:val="Hiperligao"/>
          <w:rFonts w:ascii="Arial" w:hAnsi="Arial" w:cs="Arial"/>
          <w:color w:val="auto"/>
          <w:u w:val="none"/>
        </w:rPr>
        <w:t>novos ensaios com novas composições e utilizando novos adjuvantes</w:t>
      </w:r>
      <w:r w:rsidRPr="00617DAE">
        <w:rPr>
          <w:rFonts w:ascii="Arial" w:hAnsi="Arial" w:cs="Arial"/>
        </w:rPr>
        <w:t>;</w:t>
      </w:r>
    </w:p>
    <w:p w:rsidR="002416E2" w:rsidRPr="00617DAE" w:rsidRDefault="002416E2" w:rsidP="002416E2">
      <w:pPr>
        <w:pStyle w:val="PargrafodaLista"/>
        <w:rPr>
          <w:rStyle w:val="Hiperligao"/>
          <w:rFonts w:ascii="Arial" w:hAnsi="Arial" w:cs="Arial"/>
          <w:color w:val="auto"/>
          <w:u w:val="none"/>
        </w:rPr>
      </w:pPr>
    </w:p>
    <w:p w:rsidR="002416E2" w:rsidRPr="00617DAE" w:rsidRDefault="002416E2" w:rsidP="002416E2">
      <w:pPr>
        <w:numPr>
          <w:ilvl w:val="0"/>
          <w:numId w:val="27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 xml:space="preserve">Determinar </w:t>
      </w:r>
      <w:r w:rsidR="003C6C11" w:rsidRPr="00617DAE">
        <w:rPr>
          <w:rStyle w:val="Hiperligao"/>
          <w:rFonts w:ascii="Arial" w:hAnsi="Arial" w:cs="Arial"/>
          <w:color w:val="auto"/>
          <w:u w:val="none"/>
        </w:rPr>
        <w:t xml:space="preserve">o </w:t>
      </w:r>
      <w:r w:rsidRPr="00617DAE">
        <w:rPr>
          <w:rStyle w:val="Hiperligao"/>
          <w:rFonts w:ascii="Arial" w:hAnsi="Arial" w:cs="Arial"/>
          <w:color w:val="auto"/>
          <w:u w:val="none"/>
        </w:rPr>
        <w:t>“tempo aberto” d</w:t>
      </w:r>
      <w:r w:rsidR="008527B9" w:rsidRPr="00617DAE">
        <w:rPr>
          <w:rStyle w:val="Hiperligao"/>
          <w:rFonts w:ascii="Arial" w:hAnsi="Arial" w:cs="Arial"/>
          <w:color w:val="auto"/>
          <w:u w:val="none"/>
        </w:rPr>
        <w:t>e todas as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 composições</w:t>
      </w:r>
      <w:r w:rsidR="003C6C11" w:rsidRPr="00617DAE">
        <w:rPr>
          <w:rFonts w:ascii="Arial" w:hAnsi="Arial" w:cs="Arial"/>
        </w:rPr>
        <w:t>;</w:t>
      </w:r>
    </w:p>
    <w:p w:rsidR="00011E77" w:rsidRPr="00617DAE" w:rsidRDefault="00011E77" w:rsidP="0070529B">
      <w:p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377F40" w:rsidRPr="00617DAE" w:rsidRDefault="003C6C11" w:rsidP="00377F40">
      <w:pPr>
        <w:numPr>
          <w:ilvl w:val="0"/>
          <w:numId w:val="27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>Realizar</w:t>
      </w:r>
      <w:r w:rsidR="0070529B" w:rsidRPr="00617DAE">
        <w:rPr>
          <w:rStyle w:val="Hiperligao"/>
          <w:rFonts w:ascii="Arial" w:hAnsi="Arial" w:cs="Arial"/>
          <w:color w:val="auto"/>
          <w:u w:val="none"/>
        </w:rPr>
        <w:t xml:space="preserve"> betonagens das lajetas numa sala climatizada, garantindo assim que todas as situações a ensaiar se encontrem</w:t>
      </w:r>
      <w:r w:rsidR="00011E77" w:rsidRPr="00617DAE">
        <w:rPr>
          <w:rStyle w:val="Hiperligao"/>
          <w:rFonts w:ascii="Arial" w:hAnsi="Arial" w:cs="Arial"/>
          <w:color w:val="auto"/>
          <w:u w:val="none"/>
        </w:rPr>
        <w:t xml:space="preserve"> nas mesmas </w:t>
      </w:r>
      <w:r w:rsidRPr="00617DAE">
        <w:rPr>
          <w:rStyle w:val="Hiperligao"/>
          <w:rFonts w:ascii="Arial" w:hAnsi="Arial" w:cs="Arial"/>
          <w:color w:val="auto"/>
          <w:u w:val="none"/>
        </w:rPr>
        <w:t>condições, no que diz respeito à</w:t>
      </w:r>
      <w:r w:rsidR="00011E77" w:rsidRPr="00617DAE">
        <w:rPr>
          <w:rStyle w:val="Hiperligao"/>
          <w:rFonts w:ascii="Arial" w:hAnsi="Arial" w:cs="Arial"/>
          <w:color w:val="auto"/>
          <w:u w:val="none"/>
        </w:rPr>
        <w:t xml:space="preserve"> temperatura e </w:t>
      </w:r>
      <w:r w:rsidRPr="00617DAE">
        <w:rPr>
          <w:rStyle w:val="Hiperligao"/>
          <w:rFonts w:ascii="Arial" w:hAnsi="Arial" w:cs="Arial"/>
          <w:color w:val="auto"/>
          <w:u w:val="none"/>
        </w:rPr>
        <w:t>à</w:t>
      </w:r>
      <w:r w:rsidR="00011E77" w:rsidRPr="00617DAE">
        <w:rPr>
          <w:rStyle w:val="Hiperligao"/>
          <w:rFonts w:ascii="Arial" w:hAnsi="Arial" w:cs="Arial"/>
          <w:color w:val="auto"/>
          <w:u w:val="none"/>
        </w:rPr>
        <w:t xml:space="preserve"> humidade, garantindo uma maior coerência de resultados obtidos</w:t>
      </w:r>
      <w:r w:rsidRPr="00617DAE">
        <w:rPr>
          <w:rFonts w:ascii="Arial" w:hAnsi="Arial" w:cs="Arial"/>
        </w:rPr>
        <w:t>;</w:t>
      </w:r>
    </w:p>
    <w:p w:rsidR="008527B9" w:rsidRPr="00617DAE" w:rsidRDefault="008527B9" w:rsidP="003C6C11">
      <w:pPr>
        <w:pStyle w:val="PargrafodaLista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8527B9" w:rsidRPr="00617DAE" w:rsidRDefault="008527B9" w:rsidP="003C6C11">
      <w:pPr>
        <w:numPr>
          <w:ilvl w:val="0"/>
          <w:numId w:val="27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>Estudar o comportamento de outros endurecedores de superfície</w:t>
      </w:r>
      <w:r w:rsidR="003C6C11" w:rsidRPr="00617DAE">
        <w:rPr>
          <w:rFonts w:ascii="Arial" w:hAnsi="Arial" w:cs="Arial"/>
        </w:rPr>
        <w:t>;</w:t>
      </w:r>
    </w:p>
    <w:p w:rsidR="0018052D" w:rsidRPr="00617DAE" w:rsidRDefault="0018052D" w:rsidP="003C6C11">
      <w:pPr>
        <w:pStyle w:val="PargrafodaLista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617DAE" w:rsidRDefault="007F3F06" w:rsidP="003C6C11">
      <w:pPr>
        <w:numPr>
          <w:ilvl w:val="0"/>
          <w:numId w:val="27"/>
        </w:num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  <w:r w:rsidRPr="00617DAE">
        <w:rPr>
          <w:rStyle w:val="Hiperligao"/>
          <w:rFonts w:ascii="Arial" w:hAnsi="Arial" w:cs="Arial"/>
          <w:color w:val="auto"/>
          <w:u w:val="none"/>
        </w:rPr>
        <w:t xml:space="preserve">Variar o tempo de aplicação do endurecedor de superfície </w:t>
      </w:r>
      <w:r w:rsidR="0018052D" w:rsidRPr="00617DAE">
        <w:rPr>
          <w:rStyle w:val="Hiperligao"/>
          <w:rFonts w:ascii="Arial" w:hAnsi="Arial" w:cs="Arial"/>
          <w:color w:val="auto"/>
          <w:u w:val="none"/>
        </w:rPr>
        <w:t>pa</w:t>
      </w:r>
      <w:r w:rsidRPr="00617DAE">
        <w:rPr>
          <w:rStyle w:val="Hiperligao"/>
          <w:rFonts w:ascii="Arial" w:hAnsi="Arial" w:cs="Arial"/>
          <w:color w:val="auto"/>
          <w:u w:val="none"/>
        </w:rPr>
        <w:t xml:space="preserve">ra os mesmos adjuvantes/adições, e </w:t>
      </w:r>
      <w:r w:rsidR="0018052D" w:rsidRPr="00617DAE">
        <w:rPr>
          <w:rStyle w:val="Hiperligao"/>
          <w:rFonts w:ascii="Arial" w:hAnsi="Arial" w:cs="Arial"/>
          <w:color w:val="auto"/>
          <w:u w:val="none"/>
        </w:rPr>
        <w:t>verifi</w:t>
      </w:r>
      <w:r w:rsidR="00617DAE">
        <w:rPr>
          <w:rStyle w:val="Hiperligao"/>
          <w:rFonts w:ascii="Arial" w:hAnsi="Arial" w:cs="Arial"/>
          <w:color w:val="auto"/>
          <w:u w:val="none"/>
        </w:rPr>
        <w:t xml:space="preserve">car </w:t>
      </w:r>
      <w:r w:rsidRPr="00617DAE">
        <w:rPr>
          <w:rStyle w:val="Hiperligao"/>
          <w:rFonts w:ascii="Arial" w:hAnsi="Arial" w:cs="Arial"/>
          <w:color w:val="auto"/>
          <w:u w:val="none"/>
        </w:rPr>
        <w:t>o comportamento das composições</w:t>
      </w:r>
      <w:r>
        <w:rPr>
          <w:rStyle w:val="Hiperligao"/>
          <w:rFonts w:ascii="Arial" w:hAnsi="Arial" w:cs="Arial"/>
          <w:color w:val="auto"/>
          <w:u w:val="none"/>
        </w:rPr>
        <w:t>.</w:t>
      </w:r>
    </w:p>
    <w:p w:rsidR="007F3F06" w:rsidRDefault="007F3F06" w:rsidP="007F3F06">
      <w:pPr>
        <w:pStyle w:val="PargrafodaLista"/>
        <w:rPr>
          <w:rStyle w:val="Hiperligao"/>
          <w:rFonts w:ascii="Arial" w:hAnsi="Arial" w:cs="Arial"/>
          <w:color w:val="auto"/>
          <w:u w:val="none"/>
        </w:rPr>
      </w:pPr>
    </w:p>
    <w:p w:rsidR="0018052D" w:rsidRPr="007F3F06" w:rsidRDefault="0018052D" w:rsidP="007F3F06">
      <w:pPr>
        <w:spacing w:after="0" w:line="360" w:lineRule="auto"/>
        <w:ind w:left="720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70529B" w:rsidRPr="00377F40" w:rsidRDefault="0070529B" w:rsidP="00377F40">
      <w:pPr>
        <w:rPr>
          <w:rStyle w:val="Hiperligao"/>
          <w:rFonts w:ascii="Arial" w:hAnsi="Arial" w:cs="Arial"/>
          <w:color w:val="auto"/>
          <w:u w:val="none"/>
        </w:rPr>
      </w:pPr>
    </w:p>
    <w:p w:rsidR="00377F40" w:rsidRPr="0070529B" w:rsidRDefault="00377F40" w:rsidP="00377F40">
      <w:pPr>
        <w:spacing w:after="0" w:line="360" w:lineRule="auto"/>
        <w:ind w:left="720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70529B" w:rsidRPr="0070529B" w:rsidRDefault="0070529B" w:rsidP="0070529B">
      <w:pPr>
        <w:spacing w:after="0" w:line="360" w:lineRule="auto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011E77" w:rsidRPr="0070529B" w:rsidRDefault="00011E77" w:rsidP="00011E77">
      <w:pPr>
        <w:spacing w:after="0" w:line="360" w:lineRule="auto"/>
        <w:ind w:left="720"/>
        <w:jc w:val="both"/>
        <w:rPr>
          <w:rStyle w:val="Hiperligao"/>
          <w:rFonts w:ascii="Arial" w:hAnsi="Arial" w:cs="Arial"/>
          <w:color w:val="auto"/>
          <w:u w:val="none"/>
        </w:rPr>
      </w:pPr>
    </w:p>
    <w:p w:rsidR="00C666A2" w:rsidRPr="0070529B" w:rsidRDefault="00C666A2" w:rsidP="00C666A2">
      <w:pPr>
        <w:pStyle w:val="PargrafodaLista"/>
        <w:rPr>
          <w:rStyle w:val="Hiperligao"/>
          <w:rFonts w:ascii="Arial" w:hAnsi="Arial" w:cs="Arial"/>
          <w:color w:val="auto"/>
          <w:u w:val="none"/>
        </w:rPr>
      </w:pPr>
    </w:p>
    <w:p w:rsidR="00446452" w:rsidRDefault="00446452" w:rsidP="003D71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46452" w:rsidRDefault="00446452" w:rsidP="003D71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46452" w:rsidRDefault="00446452" w:rsidP="003D71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446452" w:rsidRDefault="00446452" w:rsidP="003D71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C7848" w:rsidRPr="002D67FC" w:rsidRDefault="00DC7848" w:rsidP="00DC7848">
      <w:pPr>
        <w:rPr>
          <w:rFonts w:ascii="Palatino-Roman" w:hAnsi="Palatino-Roman" w:cs="Palatino-Roman"/>
          <w:sz w:val="20"/>
          <w:szCs w:val="20"/>
          <w:lang w:eastAsia="pt-PT"/>
        </w:rPr>
      </w:pPr>
    </w:p>
    <w:p w:rsidR="00D92DF6" w:rsidRPr="00617DAE" w:rsidRDefault="00276B5C" w:rsidP="007F3F06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="003C14F0" w:rsidRPr="00B02A26"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02944" behindDoc="0" locked="0" layoutInCell="1" allowOverlap="1" wp14:anchorId="05AE21E0" wp14:editId="045653D6">
                <wp:simplePos x="0" y="0"/>
                <wp:positionH relativeFrom="column">
                  <wp:posOffset>-22860</wp:posOffset>
                </wp:positionH>
                <wp:positionV relativeFrom="paragraph">
                  <wp:posOffset>191134</wp:posOffset>
                </wp:positionV>
                <wp:extent cx="5393690" cy="0"/>
                <wp:effectExtent l="0" t="19050" r="16510" b="19050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1.8pt;margin-top:15.05pt;width:424.7pt;height:0;z-index:251607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" strokecolor="black [3213]" strokeweight="2.25pt">
                <v:shadow color="#622423" opacity=".5" offset="1pt"/>
              </v:shape>
            </w:pict>
          </mc:Fallback>
        </mc:AlternateContent>
      </w:r>
      <w:r w:rsidRPr="00617DAE">
        <w:rPr>
          <w:rFonts w:ascii="Arial" w:hAnsi="Arial" w:cs="Arial"/>
          <w:b/>
          <w:i/>
          <w:sz w:val="24"/>
          <w:szCs w:val="24"/>
        </w:rPr>
        <w:t xml:space="preserve"> B</w:t>
      </w:r>
      <w:r w:rsidR="005E5516" w:rsidRPr="00617DAE">
        <w:rPr>
          <w:rFonts w:ascii="Arial" w:hAnsi="Arial" w:cs="Arial"/>
          <w:b/>
          <w:i/>
          <w:sz w:val="24"/>
          <w:szCs w:val="24"/>
        </w:rPr>
        <w:t>IBLIOGRAFIA</w:t>
      </w:r>
    </w:p>
    <w:p w:rsidR="00E3224F" w:rsidRPr="00617DAE" w:rsidRDefault="00E3224F" w:rsidP="00E3224F">
      <w:pPr>
        <w:spacing w:line="360" w:lineRule="auto"/>
        <w:ind w:left="720"/>
        <w:jc w:val="both"/>
        <w:rPr>
          <w:rFonts w:ascii="Arial" w:hAnsi="Arial" w:cs="Arial"/>
        </w:rPr>
      </w:pPr>
    </w:p>
    <w:p w:rsidR="002109E0" w:rsidRPr="00AC43B7" w:rsidRDefault="002458EE" w:rsidP="002109E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AITCIN, Pierre-Claude. </w:t>
      </w:r>
      <w:r w:rsidRPr="00276B5C">
        <w:rPr>
          <w:rFonts w:ascii="Arial" w:hAnsi="Arial" w:cs="Arial"/>
          <w:lang w:val="en-US"/>
        </w:rPr>
        <w:t xml:space="preserve">Cement of yesterday and </w:t>
      </w:r>
      <w:r>
        <w:rPr>
          <w:rFonts w:ascii="Arial" w:hAnsi="Arial" w:cs="Arial"/>
          <w:lang w:val="en-US"/>
        </w:rPr>
        <w:t xml:space="preserve">today: Concrete of tomorrow. </w:t>
      </w:r>
      <w:r w:rsidR="002109E0" w:rsidRPr="00276B5C">
        <w:rPr>
          <w:rFonts w:ascii="Arial" w:hAnsi="Arial" w:cs="Arial"/>
          <w:lang w:val="en-US"/>
        </w:rPr>
        <w:t>Cement and Concrete Research 30 (2000) 1349 –1359</w:t>
      </w:r>
      <w:r w:rsidR="00960C67">
        <w:rPr>
          <w:rFonts w:ascii="Arial" w:hAnsi="Arial" w:cs="Arial"/>
          <w:lang w:val="en-US"/>
        </w:rPr>
        <w:t>;</w:t>
      </w:r>
    </w:p>
    <w:p w:rsidR="002109E0" w:rsidRPr="0081757F" w:rsidRDefault="000D13EF" w:rsidP="002109E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Ficha técnica</w:t>
      </w:r>
      <w:r w:rsidR="002109E0" w:rsidRPr="0081757F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 xml:space="preserve">o </w:t>
      </w:r>
      <w:r w:rsidR="002109E0" w:rsidRPr="0081757F">
        <w:rPr>
          <w:rFonts w:ascii="Arial" w:hAnsi="Arial" w:cs="Arial"/>
        </w:rPr>
        <w:t>endurecedor</w:t>
      </w:r>
      <w:r w:rsidR="008B01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Superquartz,</w:t>
      </w:r>
      <w:r w:rsidR="008B01A1">
        <w:rPr>
          <w:rFonts w:ascii="Arial" w:hAnsi="Arial" w:cs="Arial"/>
        </w:rPr>
        <w:t xml:space="preserve"> Duro-Europa, </w:t>
      </w:r>
      <w:r>
        <w:rPr>
          <w:rFonts w:ascii="Arial" w:hAnsi="Arial" w:cs="Arial"/>
        </w:rPr>
        <w:t>Fabricação de produtos e endurecedores de pavimentos LDA, G</w:t>
      </w:r>
      <w:r w:rsidR="008B01A1">
        <w:rPr>
          <w:rFonts w:ascii="Arial" w:hAnsi="Arial" w:cs="Arial"/>
        </w:rPr>
        <w:t>rupo FGO</w:t>
      </w:r>
      <w:r w:rsidR="00960C67">
        <w:rPr>
          <w:rFonts w:ascii="Arial" w:hAnsi="Arial" w:cs="Arial"/>
        </w:rPr>
        <w:t>;</w:t>
      </w:r>
    </w:p>
    <w:p w:rsidR="002109E0" w:rsidRDefault="002458EE" w:rsidP="002109E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 w:rsidRPr="00E44243">
        <w:rPr>
          <w:rFonts w:ascii="Arial" w:hAnsi="Arial" w:cs="Arial"/>
          <w:lang w:val="en-US"/>
        </w:rPr>
        <w:t xml:space="preserve">ERDOGDU, Sakir. </w:t>
      </w:r>
      <w:r w:rsidRPr="002458EE">
        <w:rPr>
          <w:rFonts w:ascii="Arial" w:hAnsi="Arial" w:cs="Arial"/>
          <w:lang w:val="en-US"/>
        </w:rPr>
        <w:t xml:space="preserve">Compatibility of superplasticizers with cements different </w:t>
      </w:r>
      <w:r>
        <w:rPr>
          <w:rFonts w:ascii="Arial" w:hAnsi="Arial" w:cs="Arial"/>
          <w:lang w:val="en-US"/>
        </w:rPr>
        <w:t>in composition</w:t>
      </w:r>
      <w:r w:rsidR="00E44243"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 xml:space="preserve"> </w:t>
      </w:r>
      <w:r w:rsidR="002109E0" w:rsidRPr="002458EE">
        <w:rPr>
          <w:rFonts w:ascii="Arial" w:hAnsi="Arial" w:cs="Arial"/>
          <w:lang w:val="en-US"/>
        </w:rPr>
        <w:t>Cement and Concre</w:t>
      </w:r>
      <w:r>
        <w:rPr>
          <w:rFonts w:ascii="Arial" w:hAnsi="Arial" w:cs="Arial"/>
          <w:lang w:val="en-US"/>
        </w:rPr>
        <w:t>te Research 30 (2000) 767 –773</w:t>
      </w:r>
      <w:r w:rsidR="00960C67" w:rsidRPr="002458EE">
        <w:rPr>
          <w:rFonts w:ascii="Arial" w:hAnsi="Arial" w:cs="Arial"/>
          <w:lang w:val="en-US"/>
        </w:rPr>
        <w:t>;</w:t>
      </w:r>
    </w:p>
    <w:p w:rsidR="005803F0" w:rsidRPr="005803F0" w:rsidRDefault="005803F0" w:rsidP="005803F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 w:rsidRPr="005803F0">
        <w:rPr>
          <w:rFonts w:ascii="Arial" w:hAnsi="Arial" w:cs="Arial"/>
          <w:lang w:val="en-US"/>
        </w:rPr>
        <w:t>Neville, A.M.,Properties of concrete, ed.Pearson, 4º edition 2005</w:t>
      </w:r>
      <w:r w:rsidR="00ED2610">
        <w:rPr>
          <w:rFonts w:ascii="Arial" w:hAnsi="Arial" w:cs="Arial"/>
          <w:lang w:val="en-US"/>
        </w:rPr>
        <w:t>;</w:t>
      </w:r>
    </w:p>
    <w:p w:rsidR="005803F0" w:rsidRPr="005803F0" w:rsidRDefault="005803F0" w:rsidP="005803F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 w:rsidRPr="005803F0">
        <w:rPr>
          <w:rFonts w:ascii="Arial" w:hAnsi="Arial" w:cs="Arial"/>
          <w:lang w:val="en-US"/>
        </w:rPr>
        <w:t>CUR report, fly ash as addition to concrete centre for Civil Engineering Research and Codes report 144, 99pp.(Gouda, The Netherlands, 1991)</w:t>
      </w:r>
      <w:r w:rsidR="00ED2610">
        <w:rPr>
          <w:rFonts w:ascii="Arial" w:hAnsi="Arial" w:cs="Arial"/>
          <w:lang w:val="en-US"/>
        </w:rPr>
        <w:t>;</w:t>
      </w:r>
    </w:p>
    <w:p w:rsidR="005803F0" w:rsidRPr="005803F0" w:rsidRDefault="005803F0" w:rsidP="005803F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 w:rsidRPr="005803F0">
        <w:rPr>
          <w:rFonts w:ascii="Arial" w:hAnsi="Arial" w:cs="Arial"/>
          <w:lang w:val="en-US"/>
        </w:rPr>
        <w:t>Fraay, A.L.A., the reaction of fly ash in concrete: Cement and Concrete Resear</w:t>
      </w:r>
      <w:r w:rsidR="00ED2610">
        <w:rPr>
          <w:rFonts w:ascii="Arial" w:hAnsi="Arial" w:cs="Arial"/>
          <w:lang w:val="en-US"/>
        </w:rPr>
        <w:t>ch, Vol.1989,Vol.19,pp. 235-246;</w:t>
      </w:r>
    </w:p>
    <w:p w:rsidR="002109E0" w:rsidRDefault="002458EE" w:rsidP="002109E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 w:rsidRPr="0081757F">
        <w:rPr>
          <w:rFonts w:ascii="Arial" w:hAnsi="Arial" w:cs="Arial"/>
          <w:lang w:val="en-US"/>
        </w:rPr>
        <w:t>H</w:t>
      </w:r>
      <w:r w:rsidR="00E44243">
        <w:rPr>
          <w:rFonts w:ascii="Arial" w:hAnsi="Arial" w:cs="Arial"/>
          <w:lang w:val="en-US"/>
        </w:rPr>
        <w:t>AHA</w:t>
      </w:r>
      <w:r>
        <w:rPr>
          <w:rFonts w:ascii="Arial" w:hAnsi="Arial" w:cs="Arial"/>
          <w:lang w:val="en-US"/>
        </w:rPr>
        <w:t xml:space="preserve">, </w:t>
      </w:r>
      <w:r w:rsidRPr="0081757F">
        <w:rPr>
          <w:rFonts w:ascii="Arial" w:hAnsi="Arial" w:cs="Arial"/>
          <w:lang w:val="en-US"/>
        </w:rPr>
        <w:t>M.Ben, W</w:t>
      </w:r>
      <w:r w:rsidR="00E44243">
        <w:rPr>
          <w:rFonts w:ascii="Arial" w:hAnsi="Arial" w:cs="Arial"/>
          <w:lang w:val="en-US"/>
        </w:rPr>
        <w:t>EERDT</w:t>
      </w:r>
      <w:r>
        <w:rPr>
          <w:rFonts w:ascii="Arial" w:hAnsi="Arial" w:cs="Arial"/>
          <w:lang w:val="en-US"/>
        </w:rPr>
        <w:t xml:space="preserve">, </w:t>
      </w:r>
      <w:r w:rsidRPr="0081757F">
        <w:rPr>
          <w:rFonts w:ascii="Arial" w:hAnsi="Arial" w:cs="Arial"/>
          <w:lang w:val="en-US"/>
        </w:rPr>
        <w:t>K.De, L</w:t>
      </w:r>
      <w:r w:rsidR="00E44243">
        <w:rPr>
          <w:rFonts w:ascii="Arial" w:hAnsi="Arial" w:cs="Arial"/>
          <w:lang w:val="en-US"/>
        </w:rPr>
        <w:t>OTHENBACH</w:t>
      </w:r>
      <w:r>
        <w:rPr>
          <w:rFonts w:ascii="Arial" w:hAnsi="Arial" w:cs="Arial"/>
          <w:lang w:val="en-US"/>
        </w:rPr>
        <w:t xml:space="preserve">, </w:t>
      </w:r>
      <w:r w:rsidRPr="0081757F">
        <w:rPr>
          <w:rFonts w:ascii="Arial" w:hAnsi="Arial" w:cs="Arial"/>
          <w:lang w:val="en-US"/>
        </w:rPr>
        <w:t>B</w:t>
      </w:r>
      <w:r>
        <w:rPr>
          <w:rFonts w:ascii="Arial" w:hAnsi="Arial" w:cs="Arial"/>
          <w:lang w:val="en-US"/>
        </w:rPr>
        <w:t>.</w:t>
      </w:r>
      <w:r w:rsidRPr="002458EE">
        <w:rPr>
          <w:rFonts w:ascii="Arial" w:hAnsi="Arial" w:cs="Arial"/>
          <w:lang w:val="en-US"/>
        </w:rPr>
        <w:t xml:space="preserve"> </w:t>
      </w:r>
      <w:r w:rsidRPr="0081757F">
        <w:rPr>
          <w:rFonts w:ascii="Arial" w:hAnsi="Arial" w:cs="Arial"/>
          <w:lang w:val="en-US"/>
        </w:rPr>
        <w:t>Quantification of degree of reaction of fly ash</w:t>
      </w:r>
      <w:r w:rsidR="00E44243"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 xml:space="preserve"> </w:t>
      </w:r>
      <w:r w:rsidR="002109E0" w:rsidRPr="002458EE">
        <w:rPr>
          <w:rFonts w:ascii="Arial" w:hAnsi="Arial" w:cs="Arial"/>
          <w:lang w:val="en-US"/>
        </w:rPr>
        <w:t xml:space="preserve">Cement and Concrete Research </w:t>
      </w:r>
      <w:r w:rsidR="002109E0" w:rsidRPr="0081757F">
        <w:rPr>
          <w:rFonts w:ascii="Arial" w:hAnsi="Arial" w:cs="Arial"/>
          <w:lang w:val="en-US"/>
        </w:rPr>
        <w:t>40 (2010) 1620 –1629</w:t>
      </w:r>
      <w:r>
        <w:rPr>
          <w:rFonts w:ascii="Arial" w:hAnsi="Arial" w:cs="Arial"/>
          <w:lang w:val="en-US"/>
        </w:rPr>
        <w:t>;</w:t>
      </w:r>
    </w:p>
    <w:p w:rsidR="002109E0" w:rsidRDefault="00E44243" w:rsidP="002109E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 w:rsidRPr="00E44243">
        <w:rPr>
          <w:rFonts w:ascii="Arial" w:hAnsi="Arial" w:cs="Arial"/>
        </w:rPr>
        <w:t>TSIVILIS,S.</w:t>
      </w:r>
      <w:r>
        <w:rPr>
          <w:rFonts w:ascii="Arial" w:hAnsi="Arial" w:cs="Arial"/>
        </w:rPr>
        <w:t xml:space="preserve"> </w:t>
      </w:r>
      <w:r w:rsidRPr="00E44243">
        <w:rPr>
          <w:rFonts w:ascii="Arial" w:hAnsi="Arial" w:cs="Arial"/>
        </w:rPr>
        <w:t xml:space="preserve">[et al.],eds. </w:t>
      </w:r>
      <w:r w:rsidRPr="0081757F">
        <w:rPr>
          <w:rFonts w:ascii="Arial" w:hAnsi="Arial" w:cs="Arial"/>
          <w:lang w:val="en-US"/>
        </w:rPr>
        <w:t>The permeability of Portland limestone cement concrete</w:t>
      </w:r>
      <w:r>
        <w:rPr>
          <w:rFonts w:ascii="Arial" w:hAnsi="Arial" w:cs="Arial"/>
          <w:lang w:val="en-US"/>
        </w:rPr>
        <w:t xml:space="preserve">: </w:t>
      </w:r>
      <w:r w:rsidR="002109E0" w:rsidRPr="0081757F">
        <w:rPr>
          <w:rFonts w:ascii="Arial" w:hAnsi="Arial" w:cs="Arial"/>
          <w:lang w:val="en-US"/>
        </w:rPr>
        <w:t>Cement and Concrete Research 33 (2003) 1465 –1471</w:t>
      </w:r>
      <w:r w:rsidR="00ED2610">
        <w:rPr>
          <w:rFonts w:ascii="Arial" w:hAnsi="Arial" w:cs="Arial"/>
          <w:lang w:val="en-US"/>
        </w:rPr>
        <w:t>;</w:t>
      </w:r>
    </w:p>
    <w:p w:rsidR="002109E0" w:rsidRDefault="00E44243" w:rsidP="002109E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VUK,T. </w:t>
      </w:r>
      <w:r w:rsidRPr="00E44243">
        <w:rPr>
          <w:rFonts w:ascii="Arial" w:hAnsi="Arial" w:cs="Arial"/>
          <w:lang w:val="en-US"/>
        </w:rPr>
        <w:t>[et al.],eds.</w:t>
      </w:r>
      <w:r>
        <w:rPr>
          <w:rFonts w:ascii="Arial" w:hAnsi="Arial" w:cs="Arial"/>
          <w:lang w:val="en-US"/>
        </w:rPr>
        <w:t xml:space="preserve"> </w:t>
      </w:r>
      <w:r w:rsidRPr="0081757F">
        <w:rPr>
          <w:rFonts w:ascii="Arial" w:hAnsi="Arial" w:cs="Arial"/>
          <w:lang w:val="en-US"/>
        </w:rPr>
        <w:t xml:space="preserve">The effects of limestone addition, clinker type and fineness on properties of Portland cement </w:t>
      </w:r>
      <w:r>
        <w:rPr>
          <w:rFonts w:ascii="Arial" w:hAnsi="Arial" w:cs="Arial"/>
          <w:lang w:val="en-US"/>
        </w:rPr>
        <w:t>:</w:t>
      </w:r>
      <w:r w:rsidR="002109E0" w:rsidRPr="0081757F">
        <w:rPr>
          <w:rFonts w:ascii="Arial" w:hAnsi="Arial" w:cs="Arial"/>
          <w:lang w:val="en-US"/>
        </w:rPr>
        <w:t>Cement and Concrete Research 31 (2001) 135 –139</w:t>
      </w:r>
    </w:p>
    <w:p w:rsidR="002109E0" w:rsidRDefault="002109E0" w:rsidP="002109E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 xml:space="preserve">Prontuário de Produtos da BASF </w:t>
      </w:r>
      <w:r w:rsidR="00960C67">
        <w:rPr>
          <w:rFonts w:ascii="Arial" w:hAnsi="Arial" w:cs="Arial"/>
        </w:rPr>
        <w:t>Construction Chemicals Portugal</w:t>
      </w:r>
      <w:r w:rsidR="008B01A1">
        <w:rPr>
          <w:rFonts w:ascii="Arial" w:hAnsi="Arial" w:cs="Arial"/>
        </w:rPr>
        <w:t>, Edição de 2010</w:t>
      </w:r>
      <w:r w:rsidR="00960C67">
        <w:rPr>
          <w:rFonts w:ascii="Arial" w:hAnsi="Arial" w:cs="Arial"/>
        </w:rPr>
        <w:t>;</w:t>
      </w:r>
    </w:p>
    <w:p w:rsidR="00E44243" w:rsidRPr="006A1B30" w:rsidRDefault="00726574" w:rsidP="006A1B3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SAKAI, </w:t>
      </w:r>
      <w:r w:rsidRPr="0081757F">
        <w:rPr>
          <w:rFonts w:ascii="Arial" w:hAnsi="Arial" w:cs="Arial"/>
          <w:lang w:val="en-US"/>
        </w:rPr>
        <w:t>Etsuo</w:t>
      </w:r>
      <w:r>
        <w:rPr>
          <w:rFonts w:ascii="Arial" w:hAnsi="Arial" w:cs="Arial"/>
          <w:lang w:val="en-US"/>
        </w:rPr>
        <w:t xml:space="preserve"> </w:t>
      </w:r>
      <w:r w:rsidRPr="00E44243">
        <w:rPr>
          <w:rFonts w:ascii="Arial" w:hAnsi="Arial" w:cs="Arial"/>
          <w:lang w:val="en-US"/>
        </w:rPr>
        <w:t>[et al.],eds.</w:t>
      </w:r>
      <w:r w:rsidRPr="0081757F">
        <w:rPr>
          <w:rFonts w:ascii="Arial" w:hAnsi="Arial" w:cs="Arial"/>
          <w:lang w:val="en-US"/>
        </w:rPr>
        <w:t xml:space="preserve"> Influence of superplasticizers on the hydration of cement and the pore structure of hardened cement</w:t>
      </w:r>
      <w:r>
        <w:rPr>
          <w:rFonts w:ascii="Arial" w:hAnsi="Arial" w:cs="Arial"/>
          <w:lang w:val="en-US"/>
        </w:rPr>
        <w:t xml:space="preserve">: </w:t>
      </w:r>
      <w:r w:rsidR="002109E0" w:rsidRPr="0081757F">
        <w:rPr>
          <w:rFonts w:ascii="Arial" w:hAnsi="Arial" w:cs="Arial"/>
          <w:lang w:val="en-US"/>
        </w:rPr>
        <w:t>Cement and Concrete Research 36 (2006) 2049 –2053</w:t>
      </w:r>
      <w:r>
        <w:rPr>
          <w:rFonts w:ascii="Arial" w:hAnsi="Arial" w:cs="Arial"/>
          <w:lang w:val="en-US"/>
        </w:rPr>
        <w:t>.</w:t>
      </w:r>
      <w:r w:rsidR="002109E0" w:rsidRPr="0081757F">
        <w:rPr>
          <w:rFonts w:ascii="Arial" w:hAnsi="Arial" w:cs="Arial"/>
          <w:lang w:val="en-US"/>
        </w:rPr>
        <w:t xml:space="preserve"> </w:t>
      </w:r>
    </w:p>
    <w:p w:rsidR="00E44243" w:rsidRPr="00E44243" w:rsidRDefault="00E44243" w:rsidP="00E44243">
      <w:pPr>
        <w:pStyle w:val="PargrafodaLista"/>
        <w:spacing w:line="360" w:lineRule="auto"/>
        <w:ind w:left="720"/>
        <w:jc w:val="both"/>
        <w:rPr>
          <w:rFonts w:ascii="Arial" w:hAnsi="Arial" w:cs="Arial"/>
          <w:b/>
          <w:lang w:val="en-US"/>
        </w:rPr>
      </w:pPr>
      <w:r w:rsidRPr="00E44243">
        <w:rPr>
          <w:rFonts w:ascii="Arial" w:hAnsi="Arial" w:cs="Arial"/>
          <w:b/>
          <w:lang w:val="en-US"/>
        </w:rPr>
        <w:t>Normas</w:t>
      </w:r>
    </w:p>
    <w:p w:rsidR="00175568" w:rsidRDefault="00175568" w:rsidP="0017556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 w:rsidRPr="00175568">
        <w:rPr>
          <w:rFonts w:ascii="Arial" w:hAnsi="Arial" w:cs="Arial"/>
          <w:lang w:val="en-US"/>
        </w:rPr>
        <w:t>http://www.patrickbradley.org.uk/images/readymixedconcrete1</w:t>
      </w:r>
    </w:p>
    <w:p w:rsidR="00E44243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CEN, EN 13813- Screed Material and floor screeds- Screed material-Properties and requirements;</w:t>
      </w:r>
    </w:p>
    <w:p w:rsidR="0074371E" w:rsidRDefault="0074371E" w:rsidP="0074371E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lastRenderedPageBreak/>
        <w:t xml:space="preserve">NP EN </w:t>
      </w:r>
      <w:r w:rsidR="006A1B30">
        <w:rPr>
          <w:rFonts w:ascii="Arial" w:hAnsi="Arial" w:cs="Arial"/>
        </w:rPr>
        <w:t>196 – 1 (2006</w:t>
      </w:r>
      <w:r w:rsidRPr="0081757F">
        <w:rPr>
          <w:rFonts w:ascii="Arial" w:hAnsi="Arial" w:cs="Arial"/>
        </w:rPr>
        <w:t xml:space="preserve">); </w:t>
      </w:r>
      <w:r w:rsidR="006A1B30">
        <w:rPr>
          <w:rFonts w:ascii="Arial" w:hAnsi="Arial" w:cs="Arial"/>
        </w:rPr>
        <w:t>Métodos de ensaio de cimentos</w:t>
      </w:r>
      <w:r w:rsidRPr="0081757F">
        <w:rPr>
          <w:rFonts w:ascii="Arial" w:hAnsi="Arial" w:cs="Arial"/>
        </w:rPr>
        <w:t xml:space="preserve"> Parte 1: </w:t>
      </w:r>
      <w:r w:rsidR="006A1B30">
        <w:rPr>
          <w:rFonts w:ascii="Arial" w:hAnsi="Arial" w:cs="Arial"/>
        </w:rPr>
        <w:t>Determinação da resistência mecânica</w:t>
      </w:r>
      <w:r>
        <w:rPr>
          <w:rFonts w:ascii="Arial" w:hAnsi="Arial" w:cs="Arial"/>
        </w:rPr>
        <w:t>;</w:t>
      </w:r>
    </w:p>
    <w:p w:rsidR="006A1B30" w:rsidRPr="006A1B30" w:rsidRDefault="006A1B30" w:rsidP="006A1B3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 xml:space="preserve">NP EN </w:t>
      </w:r>
      <w:r>
        <w:rPr>
          <w:rFonts w:ascii="Arial" w:hAnsi="Arial" w:cs="Arial"/>
        </w:rPr>
        <w:t>196 – 2 (2006</w:t>
      </w:r>
      <w:r w:rsidRPr="0081757F">
        <w:rPr>
          <w:rFonts w:ascii="Arial" w:hAnsi="Arial" w:cs="Arial"/>
        </w:rPr>
        <w:t xml:space="preserve">); </w:t>
      </w:r>
      <w:r>
        <w:rPr>
          <w:rFonts w:ascii="Arial" w:hAnsi="Arial" w:cs="Arial"/>
        </w:rPr>
        <w:t>Métodos de ensaio de cimentos</w:t>
      </w:r>
      <w:r w:rsidRPr="0081757F">
        <w:rPr>
          <w:rFonts w:ascii="Arial" w:hAnsi="Arial" w:cs="Arial"/>
        </w:rPr>
        <w:t xml:space="preserve"> Parte </w:t>
      </w:r>
      <w:r>
        <w:rPr>
          <w:rFonts w:ascii="Arial" w:hAnsi="Arial" w:cs="Arial"/>
        </w:rPr>
        <w:t>2</w:t>
      </w:r>
      <w:r w:rsidRPr="0081757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Análise química do cimento;</w:t>
      </w:r>
    </w:p>
    <w:p w:rsidR="00E44243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>NP EN 197 – 1 (2000); Cimento Parte 1: Composição, especificações e critérios de conformidade para cimentos correntes</w:t>
      </w:r>
      <w:r>
        <w:rPr>
          <w:rFonts w:ascii="Arial" w:hAnsi="Arial" w:cs="Arial"/>
        </w:rPr>
        <w:t>;</w:t>
      </w:r>
    </w:p>
    <w:p w:rsidR="00E44243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96659">
        <w:rPr>
          <w:rFonts w:ascii="Arial" w:hAnsi="Arial" w:cs="Arial"/>
        </w:rPr>
        <w:t>NP EN 206 – 1 (2007); Betão: Especificação, dese</w:t>
      </w:r>
      <w:r>
        <w:rPr>
          <w:rFonts w:ascii="Arial" w:hAnsi="Arial" w:cs="Arial"/>
        </w:rPr>
        <w:t>mpenho, produção e conformidade;</w:t>
      </w:r>
    </w:p>
    <w:p w:rsidR="00E44243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02667">
        <w:rPr>
          <w:rFonts w:ascii="Arial" w:hAnsi="Arial" w:cs="Arial"/>
        </w:rPr>
        <w:t>Norma Portuguesa NP 1379 – Granulometria e Massa Volúmica dos Agregados</w:t>
      </w:r>
      <w:r>
        <w:rPr>
          <w:rFonts w:ascii="Arial" w:hAnsi="Arial" w:cs="Arial"/>
        </w:rPr>
        <w:t>;</w:t>
      </w:r>
    </w:p>
    <w:p w:rsidR="006A1B30" w:rsidRPr="006A1B30" w:rsidRDefault="006A1B30" w:rsidP="006A1B3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 xml:space="preserve">NP EN </w:t>
      </w:r>
      <w:r>
        <w:rPr>
          <w:rFonts w:ascii="Arial" w:hAnsi="Arial" w:cs="Arial"/>
        </w:rPr>
        <w:t>934 – 2 ;</w:t>
      </w:r>
      <w:r w:rsidRPr="008175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Adjuvantes para betão</w:t>
      </w:r>
      <w:r w:rsidRPr="0081757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Definições, Requisitos, Conformidade, Marcação e Rotulagem;</w:t>
      </w:r>
    </w:p>
    <w:p w:rsidR="00E44243" w:rsidRPr="0081757F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>NP 1387 (2008); Betões: Determinação dos tempos de presa</w:t>
      </w:r>
      <w:r>
        <w:rPr>
          <w:rFonts w:ascii="Arial" w:hAnsi="Arial" w:cs="Arial"/>
        </w:rPr>
        <w:t>;</w:t>
      </w:r>
    </w:p>
    <w:p w:rsidR="00E44243" w:rsidRPr="0081757F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>NP EN 12350 – 2 (2009); Ensaios de betã</w:t>
      </w:r>
      <w:r>
        <w:rPr>
          <w:rFonts w:ascii="Arial" w:hAnsi="Arial" w:cs="Arial"/>
        </w:rPr>
        <w:t>o fresco: Ensaio de abaixamento;</w:t>
      </w:r>
    </w:p>
    <w:p w:rsidR="00E44243" w:rsidRPr="0081757F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>NP EN 12390 – 3 (2009); Ensaios de betão endurecido: Resis</w:t>
      </w:r>
      <w:r>
        <w:rPr>
          <w:rFonts w:ascii="Arial" w:hAnsi="Arial" w:cs="Arial"/>
        </w:rPr>
        <w:t>tência à compressão de provetes;</w:t>
      </w:r>
    </w:p>
    <w:p w:rsidR="00E44243" w:rsidRPr="0081757F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>NP EN 12390 – 4 (2009); Ensaios de betão endurecido: Resistência à compressão. Caracte</w:t>
      </w:r>
      <w:r>
        <w:rPr>
          <w:rFonts w:ascii="Arial" w:hAnsi="Arial" w:cs="Arial"/>
        </w:rPr>
        <w:t>rísticas das máquinas de ensaio;</w:t>
      </w:r>
    </w:p>
    <w:p w:rsidR="00E44243" w:rsidRPr="0081757F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>NP EN 12390 – 7 (2009); Ensaios de betão endurecido: Mas</w:t>
      </w:r>
      <w:r>
        <w:rPr>
          <w:rFonts w:ascii="Arial" w:hAnsi="Arial" w:cs="Arial"/>
        </w:rPr>
        <w:t>sa volúmica do betão endurecido;</w:t>
      </w:r>
    </w:p>
    <w:p w:rsidR="00E44243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>NP EN 12504 – 1 (2009); Ensaios de betão nas estruturas. Parte 1: Carotes. Ensaio à Compressão</w:t>
      </w:r>
      <w:r>
        <w:rPr>
          <w:rFonts w:ascii="Arial" w:hAnsi="Arial" w:cs="Arial"/>
        </w:rPr>
        <w:t>;</w:t>
      </w:r>
    </w:p>
    <w:p w:rsidR="00E44243" w:rsidRPr="002F3A4A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n-US"/>
        </w:rPr>
      </w:pPr>
      <w:r w:rsidRPr="0081757F">
        <w:rPr>
          <w:rFonts w:ascii="Arial" w:hAnsi="Arial" w:cs="Arial"/>
          <w:lang w:val="en-US"/>
        </w:rPr>
        <w:t>EN 1542 (1999); Products and systems for the protection and repair of concrete structures-Test methods-Measureme</w:t>
      </w:r>
      <w:r>
        <w:rPr>
          <w:rFonts w:ascii="Arial" w:hAnsi="Arial" w:cs="Arial"/>
          <w:lang w:val="en-US"/>
        </w:rPr>
        <w:t>nt of bond strength by pull-off;</w:t>
      </w:r>
    </w:p>
    <w:p w:rsidR="00E44243" w:rsidRDefault="00E44243" w:rsidP="00E44243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81757F">
        <w:rPr>
          <w:rFonts w:ascii="Arial" w:hAnsi="Arial" w:cs="Arial"/>
        </w:rPr>
        <w:t>NP EN 12504 – 2 (2009); Ensaios de betão nas estruturas. Parte 2: Ensaio não destrutivo-Determinação do índice esclerométrico</w:t>
      </w:r>
      <w:r w:rsidR="00ED2610">
        <w:rPr>
          <w:rFonts w:ascii="Arial" w:hAnsi="Arial" w:cs="Arial"/>
        </w:rPr>
        <w:t>.</w:t>
      </w:r>
    </w:p>
    <w:p w:rsidR="00A77805" w:rsidRDefault="00A77805" w:rsidP="0025591A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3866CE" w:rsidRDefault="003866CE" w:rsidP="0025591A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3866CE" w:rsidRDefault="003866CE" w:rsidP="0025591A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25591A" w:rsidRPr="00693B8A" w:rsidRDefault="0025591A" w:rsidP="0025591A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B02A26"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54534A7E" wp14:editId="1A5DB5E4">
                <wp:simplePos x="0" y="0"/>
                <wp:positionH relativeFrom="column">
                  <wp:posOffset>-22860</wp:posOffset>
                </wp:positionH>
                <wp:positionV relativeFrom="paragraph">
                  <wp:posOffset>191134</wp:posOffset>
                </wp:positionV>
                <wp:extent cx="5393690" cy="0"/>
                <wp:effectExtent l="0" t="19050" r="16510" b="19050"/>
                <wp:wrapNone/>
                <wp:docPr id="2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36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-1.8pt;margin-top:15.05pt;width:424.7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" strokecolor="black [3213]" strokeweight="2.25pt">
                <v:shadow color="#622423" opacity=".5" offset="1pt"/>
              </v:shape>
            </w:pict>
          </mc:Fallback>
        </mc:AlternateContent>
      </w:r>
      <w:r w:rsidRPr="00693B8A">
        <w:rPr>
          <w:rFonts w:ascii="Arial" w:hAnsi="Arial" w:cs="Arial"/>
          <w:b/>
          <w:i/>
          <w:sz w:val="24"/>
          <w:szCs w:val="24"/>
        </w:rPr>
        <w:t>Anexos</w:t>
      </w:r>
    </w:p>
    <w:p w:rsidR="0025591A" w:rsidRDefault="0025591A" w:rsidP="0025591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A1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Granulometria da areia.</w:t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023"/>
        <w:gridCol w:w="1053"/>
        <w:gridCol w:w="889"/>
        <w:gridCol w:w="767"/>
        <w:gridCol w:w="1109"/>
        <w:gridCol w:w="880"/>
        <w:gridCol w:w="914"/>
        <w:gridCol w:w="914"/>
        <w:gridCol w:w="1171"/>
      </w:tblGrid>
      <w:tr w:rsidR="0025591A" w:rsidRPr="005E7B33" w:rsidTr="0025591A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Peneiro</w:t>
            </w:r>
          </w:p>
        </w:tc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Malha mm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Resíduo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Resíduos Acumulados</w:t>
            </w:r>
          </w:p>
        </w:tc>
        <w:tc>
          <w:tcPr>
            <w:tcW w:w="0" w:type="auto"/>
            <w:gridSpan w:val="3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Água de molhagem %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Coeficientes</w:t>
            </w:r>
          </w:p>
        </w:tc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Agregado</w:t>
            </w:r>
          </w:p>
        </w:tc>
      </w:tr>
      <w:tr w:rsidR="0025591A" w:rsidRPr="005E7B33" w:rsidTr="0025591A">
        <w:trPr>
          <w:trHeight w:val="315"/>
        </w:trPr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g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Passado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Retido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Rolado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Britado</w:t>
            </w: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4,75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2,25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2,36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5,2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n.16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1,18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99,7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0,02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n.30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0,600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86,1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1,36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n.50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547,0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54,7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31,4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68,6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17,2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7,11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n.100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0,150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301,0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30,1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98,7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6,02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n.200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0,075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0,31</w:t>
            </w:r>
          </w:p>
        </w:tc>
      </w:tr>
      <w:tr w:rsidR="0025591A" w:rsidRPr="005E7B33" w:rsidTr="0025591A">
        <w:trPr>
          <w:trHeight w:val="315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refugo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0,03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Totais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14,85</w:t>
            </w:r>
          </w:p>
        </w:tc>
      </w:tr>
      <w:tr w:rsidR="0025591A" w:rsidRPr="005E7B33" w:rsidTr="0025591A">
        <w:trPr>
          <w:trHeight w:val="315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Módulo de Finura</w:t>
            </w:r>
          </w:p>
        </w:tc>
        <w:tc>
          <w:tcPr>
            <w:tcW w:w="0" w:type="auto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1,81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</w:tbl>
    <w:p w:rsidR="0025591A" w:rsidRDefault="0025591A" w:rsidP="00B02A26">
      <w:pPr>
        <w:spacing w:line="360" w:lineRule="auto"/>
        <w:jc w:val="both"/>
        <w:rPr>
          <w:rFonts w:ascii="Arial" w:hAnsi="Arial" w:cs="Arial"/>
        </w:rPr>
      </w:pPr>
    </w:p>
    <w:p w:rsidR="0025591A" w:rsidRDefault="0025591A" w:rsidP="0025591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A2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Granulometria da brita 1.</w:t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023"/>
        <w:gridCol w:w="1053"/>
        <w:gridCol w:w="889"/>
        <w:gridCol w:w="767"/>
        <w:gridCol w:w="1109"/>
        <w:gridCol w:w="880"/>
        <w:gridCol w:w="914"/>
        <w:gridCol w:w="914"/>
        <w:gridCol w:w="1171"/>
      </w:tblGrid>
      <w:tr w:rsidR="0025591A" w:rsidRPr="005E7B33" w:rsidTr="0025591A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Peneiro</w:t>
            </w:r>
          </w:p>
        </w:tc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Malha mm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Resíduo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Resíduos Acumulados</w:t>
            </w:r>
          </w:p>
        </w:tc>
        <w:tc>
          <w:tcPr>
            <w:tcW w:w="0" w:type="auto"/>
            <w:gridSpan w:val="3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Água de molhagem %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Coeficientes</w:t>
            </w:r>
          </w:p>
        </w:tc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Agregado</w:t>
            </w:r>
          </w:p>
        </w:tc>
      </w:tr>
      <w:tr w:rsidR="0025591A" w:rsidRPr="005E7B33" w:rsidTr="0025591A">
        <w:trPr>
          <w:trHeight w:val="315"/>
        </w:trPr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g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Passado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Retido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Rolado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Britado</w:t>
            </w: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6´´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4´´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3´´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´2´´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1  1/2´´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37,5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1´´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0,44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3/4´´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0,55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0,60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1/2´´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372,0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87,6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1,10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0,14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3/8´´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9,5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991,0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33,0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54,6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45,4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1,60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0,53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1/4´´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33,3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21,2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78,8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1,75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2,20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0,73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n.4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4,75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460,0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94,1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2,25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2,80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0,43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2,36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148,0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5,2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0,26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n.16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1,18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n.30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0,600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12,3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n.50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17,2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n.100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0,150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24,6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n.200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0,075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99,1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15"/>
        </w:trPr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Refugo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28,0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0,24</w:t>
            </w:r>
          </w:p>
        </w:tc>
      </w:tr>
      <w:tr w:rsidR="0025591A" w:rsidRPr="005E7B33" w:rsidTr="0025591A">
        <w:trPr>
          <w:trHeight w:val="300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Totais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2999,0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2,23</w:t>
            </w:r>
          </w:p>
        </w:tc>
      </w:tr>
      <w:tr w:rsidR="0025591A" w:rsidRPr="005E7B33" w:rsidTr="0025591A">
        <w:trPr>
          <w:trHeight w:val="315"/>
        </w:trPr>
        <w:tc>
          <w:tcPr>
            <w:tcW w:w="0" w:type="auto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Módulo de Finura</w:t>
            </w:r>
          </w:p>
        </w:tc>
        <w:tc>
          <w:tcPr>
            <w:tcW w:w="0" w:type="auto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6,35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</w:tbl>
    <w:p w:rsidR="0025591A" w:rsidRDefault="0025591A" w:rsidP="0025591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A3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Granulometria da brita 2.</w:t>
      </w:r>
    </w:p>
    <w:tbl>
      <w:tblPr>
        <w:tblW w:w="88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023"/>
        <w:gridCol w:w="1140"/>
        <w:gridCol w:w="1051"/>
        <w:gridCol w:w="869"/>
        <w:gridCol w:w="1097"/>
        <w:gridCol w:w="852"/>
        <w:gridCol w:w="914"/>
        <w:gridCol w:w="914"/>
        <w:gridCol w:w="1171"/>
      </w:tblGrid>
      <w:tr w:rsidR="0025591A" w:rsidRPr="005E7B33" w:rsidTr="0025591A">
        <w:trPr>
          <w:trHeight w:val="300"/>
        </w:trPr>
        <w:tc>
          <w:tcPr>
            <w:tcW w:w="96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Peneiro</w:t>
            </w:r>
          </w:p>
        </w:tc>
        <w:tc>
          <w:tcPr>
            <w:tcW w:w="1140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Malha mm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Resíduo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Resíduos Acumulados</w:t>
            </w:r>
          </w:p>
        </w:tc>
        <w:tc>
          <w:tcPr>
            <w:tcW w:w="2880" w:type="dxa"/>
            <w:gridSpan w:val="3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Água de molhagem %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114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19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19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17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Coeficientes</w:t>
            </w:r>
          </w:p>
        </w:tc>
        <w:tc>
          <w:tcPr>
            <w:tcW w:w="1162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Agregado</w:t>
            </w:r>
          </w:p>
        </w:tc>
      </w:tr>
      <w:tr w:rsidR="0025591A" w:rsidRPr="005E7B33" w:rsidTr="0025591A">
        <w:trPr>
          <w:trHeight w:val="315"/>
        </w:trPr>
        <w:tc>
          <w:tcPr>
            <w:tcW w:w="96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</w:p>
        </w:tc>
        <w:tc>
          <w:tcPr>
            <w:tcW w:w="1140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g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%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Passado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Retido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Rolado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Britado</w:t>
            </w:r>
          </w:p>
        </w:tc>
        <w:tc>
          <w:tcPr>
            <w:tcW w:w="116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6´´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150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0,08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0,08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4´´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0,13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3´´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75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0,16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0,18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´2´´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50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0,23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1  1/2´´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37,5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0,24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0,28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1´´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25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0,39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0,44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3/4´´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19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867,0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27,2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72,8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27,2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0,55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0,60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0,16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1/2´´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12,5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1931,0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60,5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12,4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87,6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0,92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1,10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0,67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3/8´´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9,5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361,0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11,3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1,1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98,9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1,3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1,60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0,18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1/4´´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6,3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1,75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2,20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0,01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n.4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4,75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2,25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2,80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n.8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2,36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4,0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5,2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n.16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1,18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8,6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n.30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0,600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12,3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n.50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0,300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13,0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17,2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n.100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0,150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24,6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00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n.200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0,075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99,2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0,00</w:t>
            </w:r>
          </w:p>
        </w:tc>
      </w:tr>
      <w:tr w:rsidR="0025591A" w:rsidRPr="005E7B33" w:rsidTr="0025591A">
        <w:trPr>
          <w:trHeight w:val="315"/>
        </w:trPr>
        <w:tc>
          <w:tcPr>
            <w:tcW w:w="9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refugo</w:t>
            </w:r>
          </w:p>
        </w:tc>
        <w:tc>
          <w:tcPr>
            <w:tcW w:w="11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24,0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0,8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0,0</w:t>
            </w: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85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26,0</w:t>
            </w:r>
          </w:p>
        </w:tc>
        <w:tc>
          <w:tcPr>
            <w:tcW w:w="11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0,20</w:t>
            </w:r>
          </w:p>
        </w:tc>
      </w:tr>
      <w:tr w:rsidR="0025591A" w:rsidRPr="005E7B33" w:rsidTr="0025591A">
        <w:trPr>
          <w:trHeight w:val="300"/>
        </w:trPr>
        <w:tc>
          <w:tcPr>
            <w:tcW w:w="21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Totais</w:t>
            </w:r>
          </w:p>
        </w:tc>
        <w:tc>
          <w:tcPr>
            <w:tcW w:w="105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3193,0</w:t>
            </w:r>
          </w:p>
        </w:tc>
        <w:tc>
          <w:tcPr>
            <w:tcW w:w="8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100,0</w:t>
            </w:r>
          </w:p>
        </w:tc>
        <w:tc>
          <w:tcPr>
            <w:tcW w:w="10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171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1162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1,21</w:t>
            </w:r>
          </w:p>
        </w:tc>
      </w:tr>
      <w:tr w:rsidR="0025591A" w:rsidRPr="005E7B33" w:rsidTr="0025591A">
        <w:trPr>
          <w:trHeight w:val="315"/>
        </w:trPr>
        <w:tc>
          <w:tcPr>
            <w:tcW w:w="21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b/>
                <w:bCs/>
                <w:color w:val="000000"/>
                <w:lang w:eastAsia="pt-PT"/>
              </w:rPr>
              <w:t>Módulo de Finura</w:t>
            </w:r>
          </w:p>
        </w:tc>
        <w:tc>
          <w:tcPr>
            <w:tcW w:w="3017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8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5E7B33">
              <w:rPr>
                <w:rFonts w:ascii="Arial" w:eastAsia="Times New Roman" w:hAnsi="Arial" w:cs="Arial"/>
                <w:color w:val="000000"/>
                <w:lang w:eastAsia="pt-PT"/>
              </w:rPr>
              <w:t>7,22</w:t>
            </w:r>
          </w:p>
        </w:tc>
        <w:tc>
          <w:tcPr>
            <w:tcW w:w="171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  <w:tc>
          <w:tcPr>
            <w:tcW w:w="116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25591A" w:rsidRPr="005E7B33" w:rsidRDefault="0025591A" w:rsidP="00255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PT"/>
              </w:rPr>
            </w:pPr>
          </w:p>
        </w:tc>
      </w:tr>
    </w:tbl>
    <w:p w:rsidR="0025591A" w:rsidRDefault="0025591A" w:rsidP="0025591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25591A" w:rsidRDefault="001B1488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A4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390 Sem Adição</w:t>
      </w:r>
      <w:r w:rsidR="00C42E5C">
        <w:rPr>
          <w:rFonts w:ascii="Arial" w:eastAsia="AdvP4DF60E" w:hAnsi="Arial" w:cs="Arial"/>
          <w:lang w:eastAsia="pt-PT"/>
        </w:rPr>
        <w:t>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552"/>
        <w:gridCol w:w="742"/>
        <w:gridCol w:w="742"/>
        <w:gridCol w:w="742"/>
        <w:gridCol w:w="742"/>
        <w:gridCol w:w="742"/>
        <w:gridCol w:w="742"/>
        <w:gridCol w:w="858"/>
        <w:gridCol w:w="858"/>
      </w:tblGrid>
      <w:tr w:rsidR="001B1488" w:rsidRPr="001B1488" w:rsidTr="001B1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1B1488" w:rsidRPr="001B1488" w:rsidTr="001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1B1488" w:rsidRPr="001B1488" w:rsidTr="001B14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13-06-2011</w:t>
            </w:r>
          </w:p>
        </w:tc>
      </w:tr>
      <w:tr w:rsidR="001B1488" w:rsidRPr="001B1488" w:rsidTr="001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681,3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727,7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770,0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795,4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833,1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881,1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1078,2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1140,4</w:t>
            </w:r>
          </w:p>
        </w:tc>
      </w:tr>
      <w:tr w:rsidR="001B1488" w:rsidRPr="001B1488" w:rsidTr="001B14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>
              <w:rPr>
                <w:rFonts w:ascii="Arial" w:hAnsi="Arial" w:cs="Arial"/>
                <w:lang w:eastAsia="pt-PT"/>
              </w:rPr>
              <w:t>Resistência cubos MP</w:t>
            </w:r>
            <w:r w:rsidRPr="001B1488">
              <w:rPr>
                <w:rFonts w:ascii="Arial" w:hAnsi="Arial" w:cs="Arial"/>
                <w:lang w:eastAsia="pt-PT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30,3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32,3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34,2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35,4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37,0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39,2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47,9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50,7</w:t>
            </w:r>
          </w:p>
        </w:tc>
      </w:tr>
    </w:tbl>
    <w:p w:rsidR="001B1488" w:rsidRDefault="001B1488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1B1488" w:rsidRDefault="001B1488" w:rsidP="001B148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A5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390+ Adição Cimento Grosso</w:t>
      </w:r>
      <w:r w:rsidR="00C42E5C">
        <w:rPr>
          <w:rFonts w:ascii="Arial" w:eastAsia="AdvP4DF60E" w:hAnsi="Arial" w:cs="Arial"/>
          <w:lang w:eastAsia="pt-PT"/>
        </w:rPr>
        <w:t>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633"/>
        <w:gridCol w:w="760"/>
        <w:gridCol w:w="761"/>
        <w:gridCol w:w="761"/>
        <w:gridCol w:w="761"/>
        <w:gridCol w:w="761"/>
        <w:gridCol w:w="761"/>
        <w:gridCol w:w="761"/>
        <w:gridCol w:w="761"/>
      </w:tblGrid>
      <w:tr w:rsidR="001B1488" w:rsidRPr="001B1488" w:rsidTr="001B14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1B1488" w:rsidRPr="001B1488" w:rsidTr="001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1B1488" w:rsidRPr="001B1488" w:rsidTr="001B14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13-06-2011</w:t>
            </w:r>
          </w:p>
        </w:tc>
      </w:tr>
      <w:tr w:rsidR="001B1488" w:rsidRPr="001B1488" w:rsidTr="001B14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696,3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717,8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747,7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809,8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965,9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924,2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970,0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974,0</w:t>
            </w:r>
          </w:p>
        </w:tc>
      </w:tr>
      <w:tr w:rsidR="001B1488" w:rsidRPr="001B1488" w:rsidTr="001B14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Resistência cubos MPa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30,9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31,9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33,2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36,0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42,9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41,0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43,1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1B148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43,2</w:t>
            </w:r>
          </w:p>
        </w:tc>
      </w:tr>
    </w:tbl>
    <w:p w:rsidR="001B1488" w:rsidRDefault="001B1488" w:rsidP="001B1488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1B1488" w:rsidRDefault="001B1488" w:rsidP="001B148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A6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390</w:t>
      </w:r>
      <w:r w:rsidR="00B81352">
        <w:rPr>
          <w:rFonts w:ascii="Arial" w:eastAsia="AdvP4DF60E" w:hAnsi="Arial" w:cs="Arial"/>
          <w:lang w:eastAsia="pt-PT"/>
        </w:rPr>
        <w:t>NP</w:t>
      </w:r>
      <w:r>
        <w:rPr>
          <w:rFonts w:ascii="Arial" w:eastAsia="AdvP4DF60E" w:hAnsi="Arial" w:cs="Arial"/>
          <w:lang w:eastAsia="pt-PT"/>
        </w:rPr>
        <w:t>+ Adição Cinzas Volantes</w:t>
      </w:r>
      <w:r w:rsidR="00C42E5C">
        <w:rPr>
          <w:rFonts w:ascii="Arial" w:eastAsia="AdvP4DF60E" w:hAnsi="Arial" w:cs="Arial"/>
          <w:lang w:eastAsia="pt-PT"/>
        </w:rPr>
        <w:t>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633"/>
        <w:gridCol w:w="760"/>
        <w:gridCol w:w="761"/>
        <w:gridCol w:w="761"/>
        <w:gridCol w:w="761"/>
        <w:gridCol w:w="761"/>
        <w:gridCol w:w="761"/>
        <w:gridCol w:w="761"/>
        <w:gridCol w:w="761"/>
      </w:tblGrid>
      <w:tr w:rsidR="001B1488" w:rsidRPr="001B1488" w:rsidTr="00C42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1B1488" w:rsidRPr="001B1488" w:rsidTr="00C42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1B1488" w:rsidRPr="001B1488" w:rsidTr="00C42E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27-06-2011</w:t>
            </w:r>
          </w:p>
        </w:tc>
      </w:tr>
      <w:tr w:rsidR="00C42E5C" w:rsidRPr="001B1488" w:rsidTr="00C42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1B1488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411,9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472,4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572,3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579,3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668,1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716,3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844,4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892,8</w:t>
            </w:r>
          </w:p>
        </w:tc>
      </w:tr>
      <w:tr w:rsidR="001B1488" w:rsidRPr="001B1488" w:rsidTr="00C42E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B1488" w:rsidRPr="001B1488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>
              <w:rPr>
                <w:rFonts w:ascii="Arial" w:hAnsi="Arial" w:cs="Arial"/>
                <w:lang w:eastAsia="pt-PT"/>
              </w:rPr>
              <w:t>Resistência cubos MP</w:t>
            </w:r>
            <w:r w:rsidR="001B1488" w:rsidRPr="001B1488">
              <w:rPr>
                <w:rFonts w:ascii="Arial" w:hAnsi="Arial" w:cs="Arial"/>
                <w:lang w:eastAsia="pt-PT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18,3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21,0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25,4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25,8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29,7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31,8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37,5</w:t>
            </w:r>
          </w:p>
        </w:tc>
        <w:tc>
          <w:tcPr>
            <w:tcW w:w="0" w:type="auto"/>
            <w:noWrap/>
            <w:vAlign w:val="center"/>
            <w:hideMark/>
          </w:tcPr>
          <w:p w:rsidR="001B1488" w:rsidRPr="001B1488" w:rsidRDefault="001B1488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1B1488">
              <w:rPr>
                <w:rFonts w:ascii="Arial" w:eastAsia="Times New Roman" w:hAnsi="Arial" w:cs="Arial"/>
                <w:lang w:eastAsia="pt-PT"/>
              </w:rPr>
              <w:t>39,7</w:t>
            </w:r>
          </w:p>
        </w:tc>
      </w:tr>
    </w:tbl>
    <w:p w:rsidR="001B1488" w:rsidRDefault="001B1488" w:rsidP="001B148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42E5C" w:rsidRDefault="00C42E5C" w:rsidP="00C42E5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A7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390</w:t>
      </w:r>
      <w:r w:rsidR="00B81352">
        <w:rPr>
          <w:rFonts w:ascii="Arial" w:eastAsia="AdvP4DF60E" w:hAnsi="Arial" w:cs="Arial"/>
          <w:lang w:eastAsia="pt-PT"/>
        </w:rPr>
        <w:t>NP</w:t>
      </w:r>
      <w:r>
        <w:rPr>
          <w:rFonts w:ascii="Arial" w:eastAsia="AdvP4DF60E" w:hAnsi="Arial" w:cs="Arial"/>
          <w:lang w:eastAsia="pt-PT"/>
        </w:rPr>
        <w:t>+ Adição Fíler Calcário.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633"/>
        <w:gridCol w:w="760"/>
        <w:gridCol w:w="761"/>
        <w:gridCol w:w="761"/>
        <w:gridCol w:w="761"/>
        <w:gridCol w:w="761"/>
        <w:gridCol w:w="761"/>
        <w:gridCol w:w="761"/>
        <w:gridCol w:w="761"/>
      </w:tblGrid>
      <w:tr w:rsidR="00C42E5C" w:rsidRPr="00C42E5C" w:rsidTr="00C42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C42E5C" w:rsidRPr="00C42E5C" w:rsidTr="00C42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C42E5C" w:rsidRPr="00C42E5C" w:rsidTr="00C42E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27-06-2011</w:t>
            </w:r>
          </w:p>
        </w:tc>
      </w:tr>
      <w:tr w:rsidR="00C42E5C" w:rsidRPr="00C42E5C" w:rsidTr="00C42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558,8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587,7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673,7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680,8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763,8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611,5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822,1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818,9</w:t>
            </w:r>
          </w:p>
        </w:tc>
      </w:tr>
      <w:tr w:rsidR="00C42E5C" w:rsidRPr="00C42E5C" w:rsidTr="00C42E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Resistência cubos MPa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24,8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26,1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29,9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30,2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33,9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27,2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36,5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36,4</w:t>
            </w:r>
          </w:p>
        </w:tc>
      </w:tr>
    </w:tbl>
    <w:p w:rsidR="00C42E5C" w:rsidRDefault="00C42E5C" w:rsidP="00C42E5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42E5C" w:rsidRDefault="00C42E5C" w:rsidP="00C42E5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A8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390</w:t>
      </w:r>
      <w:r w:rsidR="00B81352">
        <w:rPr>
          <w:rFonts w:ascii="Arial" w:eastAsia="AdvP4DF60E" w:hAnsi="Arial" w:cs="Arial"/>
          <w:lang w:eastAsia="pt-PT"/>
        </w:rPr>
        <w:t>NP</w:t>
      </w:r>
      <w:r>
        <w:rPr>
          <w:rFonts w:ascii="Arial" w:eastAsia="AdvP4DF60E" w:hAnsi="Arial" w:cs="Arial"/>
          <w:lang w:eastAsia="pt-PT"/>
        </w:rPr>
        <w:t>+ Adição Gesso.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633"/>
        <w:gridCol w:w="760"/>
        <w:gridCol w:w="761"/>
        <w:gridCol w:w="761"/>
        <w:gridCol w:w="761"/>
        <w:gridCol w:w="761"/>
        <w:gridCol w:w="761"/>
        <w:gridCol w:w="761"/>
        <w:gridCol w:w="761"/>
      </w:tblGrid>
      <w:tr w:rsidR="00C42E5C" w:rsidRPr="00C42E5C" w:rsidTr="00C42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C42E5C" w:rsidRPr="00C42E5C" w:rsidTr="00C42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C42E5C" w:rsidRPr="00C42E5C" w:rsidTr="00C42E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27-06-2011</w:t>
            </w:r>
          </w:p>
        </w:tc>
      </w:tr>
      <w:tr w:rsidR="00C42E5C" w:rsidRPr="00C42E5C" w:rsidTr="00C42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643,2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677,7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834,8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838,3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887,7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844,6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922,4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942,6</w:t>
            </w:r>
          </w:p>
        </w:tc>
      </w:tr>
      <w:tr w:rsidR="00C42E5C" w:rsidRPr="00C42E5C" w:rsidTr="00C42E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C42E5C">
              <w:rPr>
                <w:rFonts w:ascii="Arial" w:hAnsi="Arial" w:cs="Arial"/>
                <w:lang w:eastAsia="pt-PT"/>
              </w:rPr>
              <w:t>Resistência cubos MPa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28,6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30,1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37,1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37,3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39,5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37,6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41,0</w:t>
            </w:r>
          </w:p>
        </w:tc>
        <w:tc>
          <w:tcPr>
            <w:tcW w:w="0" w:type="auto"/>
            <w:noWrap/>
            <w:vAlign w:val="center"/>
            <w:hideMark/>
          </w:tcPr>
          <w:p w:rsidR="00C42E5C" w:rsidRPr="00C42E5C" w:rsidRDefault="00C42E5C" w:rsidP="00C42E5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C42E5C">
              <w:rPr>
                <w:rFonts w:ascii="Arial" w:eastAsia="Times New Roman" w:hAnsi="Arial" w:cs="Arial"/>
                <w:lang w:eastAsia="pt-PT"/>
              </w:rPr>
              <w:t>41,9</w:t>
            </w:r>
          </w:p>
        </w:tc>
      </w:tr>
    </w:tbl>
    <w:p w:rsidR="0051384A" w:rsidRDefault="0051384A" w:rsidP="0051384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A9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898 Sem Adição.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402"/>
        <w:gridCol w:w="708"/>
        <w:gridCol w:w="708"/>
        <w:gridCol w:w="817"/>
        <w:gridCol w:w="817"/>
        <w:gridCol w:w="817"/>
        <w:gridCol w:w="817"/>
        <w:gridCol w:w="817"/>
        <w:gridCol w:w="817"/>
      </w:tblGrid>
      <w:tr w:rsidR="0051384A" w:rsidRPr="0051384A" w:rsidTr="00513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51384A" w:rsidRPr="0051384A" w:rsidTr="00513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51384A" w:rsidRPr="0051384A" w:rsidTr="005138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13-06-2011</w:t>
            </w:r>
          </w:p>
        </w:tc>
      </w:tr>
      <w:tr w:rsidR="0051384A" w:rsidRPr="0051384A" w:rsidTr="00513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936,3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811,2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1029,5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1039,8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1171,1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1043,9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1377,4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1127,1</w:t>
            </w:r>
          </w:p>
        </w:tc>
      </w:tr>
      <w:tr w:rsidR="0051384A" w:rsidRPr="0051384A" w:rsidTr="005138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Resistência cubos MPa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41,6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36,1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45,8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46,2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52,0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46,4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61,2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50,1</w:t>
            </w:r>
          </w:p>
        </w:tc>
      </w:tr>
    </w:tbl>
    <w:p w:rsidR="00C42E5C" w:rsidRDefault="00C42E5C" w:rsidP="001B148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51384A" w:rsidRDefault="0051384A" w:rsidP="0051384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A10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898+ Adição Cimento Grosso.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503"/>
        <w:gridCol w:w="734"/>
        <w:gridCol w:w="734"/>
        <w:gridCol w:w="734"/>
        <w:gridCol w:w="734"/>
        <w:gridCol w:w="849"/>
        <w:gridCol w:w="734"/>
        <w:gridCol w:w="849"/>
        <w:gridCol w:w="849"/>
      </w:tblGrid>
      <w:tr w:rsidR="0051384A" w:rsidRPr="0051384A" w:rsidTr="00513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51384A" w:rsidRPr="0051384A" w:rsidTr="00513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51384A" w:rsidRPr="0051384A" w:rsidTr="005138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13-06-2011</w:t>
            </w:r>
          </w:p>
        </w:tc>
      </w:tr>
      <w:tr w:rsidR="0051384A" w:rsidRPr="0051384A" w:rsidTr="00513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890,8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850,8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928,8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899,0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1018,2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916,4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1089,7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1306,9</w:t>
            </w:r>
          </w:p>
        </w:tc>
      </w:tr>
      <w:tr w:rsidR="0051384A" w:rsidRPr="0051384A" w:rsidTr="005138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51384A">
              <w:rPr>
                <w:rFonts w:ascii="Arial" w:hAnsi="Arial" w:cs="Arial"/>
                <w:lang w:eastAsia="pt-PT"/>
              </w:rPr>
              <w:t>Resistência cubos Mpa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39,6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37,8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41,3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39,9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45,2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40,7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48,4</w:t>
            </w:r>
          </w:p>
        </w:tc>
        <w:tc>
          <w:tcPr>
            <w:tcW w:w="0" w:type="auto"/>
            <w:noWrap/>
            <w:vAlign w:val="center"/>
            <w:hideMark/>
          </w:tcPr>
          <w:p w:rsidR="0051384A" w:rsidRPr="0051384A" w:rsidRDefault="0051384A" w:rsidP="0051384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51384A">
              <w:rPr>
                <w:rFonts w:ascii="Arial" w:eastAsia="Times New Roman" w:hAnsi="Arial" w:cs="Arial"/>
                <w:lang w:eastAsia="pt-PT"/>
              </w:rPr>
              <w:t>58,1</w:t>
            </w:r>
          </w:p>
        </w:tc>
      </w:tr>
    </w:tbl>
    <w:p w:rsidR="0051384A" w:rsidRDefault="0051384A" w:rsidP="0051384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51384A" w:rsidRDefault="0051384A" w:rsidP="0051384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A11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898+ Adição Cinzas Volantes.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552"/>
        <w:gridCol w:w="742"/>
        <w:gridCol w:w="742"/>
        <w:gridCol w:w="742"/>
        <w:gridCol w:w="742"/>
        <w:gridCol w:w="742"/>
        <w:gridCol w:w="742"/>
        <w:gridCol w:w="858"/>
        <w:gridCol w:w="858"/>
      </w:tblGrid>
      <w:tr w:rsidR="002F52D1" w:rsidRPr="002F52D1" w:rsidTr="002F52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2F52D1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2F52D1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2F52D1" w:rsidRPr="002F52D1" w:rsidTr="002F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2F52D1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2F52D1" w:rsidRPr="002F52D1" w:rsidTr="002F52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2F52D1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13-06-2011</w:t>
            </w:r>
          </w:p>
        </w:tc>
      </w:tr>
      <w:tr w:rsidR="002F52D1" w:rsidRPr="002F52D1" w:rsidTr="002F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2F52D1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603,5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577,7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693,6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706,4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836,8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891,5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1232,9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1188,8</w:t>
            </w:r>
          </w:p>
        </w:tc>
      </w:tr>
      <w:tr w:rsidR="002F52D1" w:rsidRPr="002F52D1" w:rsidTr="002F52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F52D1" w:rsidRPr="002F52D1" w:rsidRDefault="008527B9" w:rsidP="002F52D1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>
              <w:rPr>
                <w:rFonts w:ascii="Arial" w:hAnsi="Arial" w:cs="Arial"/>
                <w:lang w:eastAsia="pt-PT"/>
              </w:rPr>
              <w:t>Resistência cubos MP</w:t>
            </w:r>
            <w:r w:rsidR="002F52D1" w:rsidRPr="002F52D1">
              <w:rPr>
                <w:rFonts w:ascii="Arial" w:hAnsi="Arial" w:cs="Arial"/>
                <w:lang w:eastAsia="pt-PT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26,8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25,7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30,8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31,4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37,2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39,6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54,8</w:t>
            </w:r>
          </w:p>
        </w:tc>
        <w:tc>
          <w:tcPr>
            <w:tcW w:w="0" w:type="auto"/>
            <w:noWrap/>
            <w:vAlign w:val="center"/>
            <w:hideMark/>
          </w:tcPr>
          <w:p w:rsidR="002F52D1" w:rsidRPr="002F52D1" w:rsidRDefault="002F52D1" w:rsidP="002F52D1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F52D1">
              <w:rPr>
                <w:rFonts w:ascii="Arial" w:eastAsia="Times New Roman" w:hAnsi="Arial" w:cs="Arial"/>
                <w:lang w:eastAsia="pt-PT"/>
              </w:rPr>
              <w:t>52,8</w:t>
            </w:r>
          </w:p>
        </w:tc>
      </w:tr>
    </w:tbl>
    <w:p w:rsidR="00E2722C" w:rsidRDefault="00E2722C" w:rsidP="002F52D1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F52D1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F52D1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F52D1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F52D1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F52D1" w:rsidRDefault="002F52D1" w:rsidP="002F52D1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A12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898+ Adição Fíler Calcário.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511"/>
        <w:gridCol w:w="733"/>
        <w:gridCol w:w="733"/>
        <w:gridCol w:w="733"/>
        <w:gridCol w:w="733"/>
        <w:gridCol w:w="733"/>
        <w:gridCol w:w="848"/>
        <w:gridCol w:w="848"/>
        <w:gridCol w:w="848"/>
      </w:tblGrid>
      <w:tr w:rsidR="00E2722C" w:rsidRPr="00E2722C" w:rsidTr="00E27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13-06-2011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681,9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671,8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754,6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806,6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898,9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1048,7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1141,1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1096,9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R</w:t>
            </w:r>
            <w:r w:rsidR="008527B9">
              <w:rPr>
                <w:rFonts w:ascii="Arial" w:hAnsi="Arial" w:cs="Arial"/>
                <w:lang w:eastAsia="pt-PT"/>
              </w:rPr>
              <w:t>esistência cubos MP</w:t>
            </w:r>
            <w:r w:rsidRPr="00E2722C">
              <w:rPr>
                <w:rFonts w:ascii="Arial" w:hAnsi="Arial" w:cs="Arial"/>
                <w:lang w:eastAsia="pt-PT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30,3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29,9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33,5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35,9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40,0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46,6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50,7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28,6</w:t>
            </w:r>
          </w:p>
        </w:tc>
      </w:tr>
    </w:tbl>
    <w:p w:rsidR="001B1488" w:rsidRDefault="001B1488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E2722C" w:rsidRDefault="00E2722C" w:rsidP="00E2722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A13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à compressão provetes cúbicos 898+ Adição Gesso.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402"/>
        <w:gridCol w:w="708"/>
        <w:gridCol w:w="708"/>
        <w:gridCol w:w="817"/>
        <w:gridCol w:w="817"/>
        <w:gridCol w:w="817"/>
        <w:gridCol w:w="817"/>
        <w:gridCol w:w="817"/>
        <w:gridCol w:w="817"/>
      </w:tblGrid>
      <w:tr w:rsidR="00E2722C" w:rsidRPr="00E2722C" w:rsidTr="00E27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Dados a recolher: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Cubos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Identificação do molde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3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7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14 dias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28 dias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Data de Fabrico</w:t>
            </w:r>
          </w:p>
        </w:tc>
        <w:tc>
          <w:tcPr>
            <w:tcW w:w="0" w:type="auto"/>
            <w:gridSpan w:val="8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13-06-2011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Resistência cubos KN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960,5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919,9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1083,8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1058,3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1339,1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1204,3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1430,6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1383,1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lang w:eastAsia="pt-PT"/>
              </w:rPr>
            </w:pPr>
            <w:r w:rsidRPr="00E2722C">
              <w:rPr>
                <w:rFonts w:ascii="Arial" w:hAnsi="Arial" w:cs="Arial"/>
                <w:lang w:eastAsia="pt-PT"/>
              </w:rPr>
              <w:t>Resistência cubos M</w:t>
            </w:r>
            <w:r>
              <w:rPr>
                <w:rFonts w:ascii="Arial" w:hAnsi="Arial" w:cs="Arial"/>
                <w:lang w:eastAsia="pt-PT"/>
              </w:rPr>
              <w:t>P</w:t>
            </w:r>
            <w:r w:rsidRPr="00E2722C">
              <w:rPr>
                <w:rFonts w:ascii="Arial" w:hAnsi="Arial" w:cs="Arial"/>
                <w:lang w:eastAsia="pt-PT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42,7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40,9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48,1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47,0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59,5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53,5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63,6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E2722C">
              <w:rPr>
                <w:rFonts w:ascii="Arial" w:eastAsia="Times New Roman" w:hAnsi="Arial" w:cs="Arial"/>
                <w:lang w:eastAsia="pt-PT"/>
              </w:rPr>
              <w:t>61,4</w:t>
            </w:r>
          </w:p>
        </w:tc>
      </w:tr>
    </w:tbl>
    <w:p w:rsidR="00E2722C" w:rsidRDefault="00E2722C" w:rsidP="00E2722C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E2722C" w:rsidRDefault="00E2722C" w:rsidP="00E2722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A14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390NP Sem Adição.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1990"/>
        <w:gridCol w:w="3616"/>
      </w:tblGrid>
      <w:tr w:rsidR="00E2722C" w:rsidRPr="00E2722C" w:rsidTr="00E27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2E6758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4,23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4,33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5,06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4,72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4,82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3,22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3,79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0,75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3,73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1,45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3,53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3,73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Betão/cola na periferia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Carote 7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3,24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4,62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Carote  8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4,64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3,4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E2722C" w:rsidRPr="00E2722C" w:rsidTr="00E27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lastRenderedPageBreak/>
              <w:t>Carote 9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3,32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3,92</w:t>
            </w:r>
          </w:p>
        </w:tc>
      </w:tr>
      <w:tr w:rsidR="00E2722C" w:rsidRPr="00E2722C" w:rsidTr="00E272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E2722C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E2722C" w:rsidRPr="00E2722C" w:rsidRDefault="00E2722C" w:rsidP="00E2722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E2722C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</w:tbl>
    <w:p w:rsidR="00E2722C" w:rsidRDefault="00E2722C" w:rsidP="00E2722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E2722C" w:rsidRDefault="00E2722C" w:rsidP="00E2722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A1</w:t>
      </w:r>
      <w:r w:rsidR="002E6758">
        <w:rPr>
          <w:rFonts w:ascii="Arial" w:eastAsia="AdvP4DF60E" w:hAnsi="Arial" w:cs="Arial"/>
          <w:b/>
          <w:lang w:eastAsia="pt-PT"/>
        </w:rPr>
        <w:t>5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390NP +Adição Cimento Grosso.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2650"/>
        <w:gridCol w:w="2650"/>
      </w:tblGrid>
      <w:tr w:rsidR="002E6758" w:rsidRPr="002E6758" w:rsidTr="002E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4,67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3,55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3,32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3,14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4,05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2,44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2,54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3,99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2,7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3,79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1,95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2,52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</w:tbl>
    <w:p w:rsidR="00E2722C" w:rsidRDefault="00E2722C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E6758" w:rsidRDefault="002E6758" w:rsidP="002E675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A16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390NP +Adição Cinzas Volantes.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2650"/>
        <w:gridCol w:w="2650"/>
      </w:tblGrid>
      <w:tr w:rsidR="002E6758" w:rsidRPr="002E6758" w:rsidTr="002E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3,92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3,29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1,76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3,24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4,56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2,02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4,33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3,63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3,94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3,86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3,71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2,1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</w:tbl>
    <w:p w:rsidR="002E6758" w:rsidRDefault="002E6758" w:rsidP="002E675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A17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390NP +Adição Fíler Calcário.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3262"/>
        <w:gridCol w:w="2650"/>
      </w:tblGrid>
      <w:tr w:rsidR="002E6758" w:rsidRPr="002E6758" w:rsidTr="002E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3,35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2,05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endurecedor/betão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4,46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2,59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3,45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3,42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3,06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2,96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endurecedor/betão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3,01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3,16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3,55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3,76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</w:tbl>
    <w:p w:rsidR="002E6758" w:rsidRDefault="002E6758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E6758" w:rsidRDefault="002E6758" w:rsidP="002E675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A18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390NP +Adição Gesso.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2650"/>
        <w:gridCol w:w="2650"/>
      </w:tblGrid>
      <w:tr w:rsidR="002E6758" w:rsidRPr="002E6758" w:rsidTr="002E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4,44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4,18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3,11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4,05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4,02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3,29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5,11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3,81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3,55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3,16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3,86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2,75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</w:tbl>
    <w:p w:rsidR="00E2722C" w:rsidRDefault="00E2722C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E6758" w:rsidRDefault="002E6758" w:rsidP="002E675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A19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898 Sem Adição.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1990"/>
        <w:gridCol w:w="2650"/>
      </w:tblGrid>
      <w:tr w:rsidR="002E6758" w:rsidRPr="002E6758" w:rsidTr="002E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6,3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3,55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6,3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4,9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5,81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3,79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5,45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3,86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5,65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2,96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6,54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4,2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</w:tbl>
    <w:p w:rsidR="00E2722C" w:rsidRDefault="00E2722C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E6758" w:rsidRDefault="002E6758" w:rsidP="002E675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A20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898 +Adição Cimento Grosso.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2650"/>
        <w:gridCol w:w="2650"/>
      </w:tblGrid>
      <w:tr w:rsidR="002E6758" w:rsidRPr="002E6758" w:rsidTr="002E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4,56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4,75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3,09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4,72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5,84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1,97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5,86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4,46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5,81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4,44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2,67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4,98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Betão</w:t>
            </w:r>
          </w:p>
        </w:tc>
      </w:tr>
    </w:tbl>
    <w:p w:rsidR="00E2722C" w:rsidRDefault="00E2722C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E6758" w:rsidRDefault="002E6758" w:rsidP="002E675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A21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898 +Adição Cinzas Volantes.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2650"/>
        <w:gridCol w:w="2650"/>
      </w:tblGrid>
      <w:tr w:rsidR="002E6758" w:rsidRPr="002E6758" w:rsidTr="002E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0,91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2,15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2,02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1,12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2,75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2,9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1,4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1,56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3,37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4,15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2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2,59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3,61</w:t>
            </w:r>
          </w:p>
        </w:tc>
      </w:tr>
      <w:tr w:rsidR="002E6758" w:rsidRPr="002E6758" w:rsidTr="002E67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2E6758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</w:tbl>
    <w:p w:rsidR="00E2722C" w:rsidRDefault="00E2722C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2E6758" w:rsidRDefault="002E6758" w:rsidP="002E6758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A22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898 +Adição Fíler Calcário.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2650"/>
        <w:gridCol w:w="2650"/>
      </w:tblGrid>
      <w:tr w:rsidR="002E6758" w:rsidRPr="002E6758" w:rsidTr="00D40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2E6758" w:rsidRPr="002E6758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b w:val="0"/>
                <w:bCs w:val="0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2E6758" w:rsidRPr="002E6758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2E6758" w:rsidRPr="002E6758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4,64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2,46</w:t>
            </w:r>
          </w:p>
        </w:tc>
      </w:tr>
      <w:tr w:rsidR="002E6758" w:rsidRPr="002E6758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2E6758" w:rsidRPr="002E6758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4,15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2,53</w:t>
            </w:r>
          </w:p>
        </w:tc>
      </w:tr>
      <w:tr w:rsidR="002E6758" w:rsidRPr="002E6758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2E6758" w:rsidRPr="002E6758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4,33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3,16</w:t>
            </w:r>
          </w:p>
        </w:tc>
      </w:tr>
      <w:tr w:rsidR="002E6758" w:rsidRPr="002E6758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2E6758" w:rsidRPr="002E6758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3,66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3,16</w:t>
            </w:r>
          </w:p>
        </w:tc>
      </w:tr>
      <w:tr w:rsidR="002E6758" w:rsidRPr="002E6758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1,76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3,89</w:t>
            </w:r>
          </w:p>
        </w:tc>
      </w:tr>
      <w:tr w:rsidR="002E6758" w:rsidRPr="002E6758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2E6758" w:rsidRPr="002E6758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4,77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3,79</w:t>
            </w:r>
          </w:p>
        </w:tc>
      </w:tr>
      <w:tr w:rsidR="002E6758" w:rsidRPr="002E6758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2E6758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2E6758">
              <w:rPr>
                <w:rFonts w:ascii="Arial" w:eastAsia="Times New Roman" w:hAnsi="Arial" w:cs="Arial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2E6758" w:rsidRPr="002E6758" w:rsidRDefault="002E6758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2E6758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</w:tbl>
    <w:p w:rsidR="00E2722C" w:rsidRDefault="00E2722C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BE0B52" w:rsidRDefault="00BE0B52" w:rsidP="0025591A">
      <w:pPr>
        <w:spacing w:line="360" w:lineRule="auto"/>
        <w:jc w:val="center"/>
        <w:rPr>
          <w:rFonts w:ascii="Arial" w:eastAsia="AdvP4DF60E" w:hAnsi="Arial" w:cs="Arial"/>
          <w:b/>
          <w:lang w:eastAsia="pt-PT"/>
        </w:rPr>
      </w:pPr>
    </w:p>
    <w:p w:rsidR="00D40083" w:rsidRDefault="00D40083" w:rsidP="00D40083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A23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>Resistência ao arrancamento por Pull-Off 898 +Adição Gesso.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600"/>
        <w:gridCol w:w="3262"/>
        <w:gridCol w:w="2650"/>
      </w:tblGrid>
      <w:tr w:rsidR="00D40083" w:rsidRPr="00D40083" w:rsidTr="00D40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Lajetas</w:t>
            </w:r>
          </w:p>
        </w:tc>
      </w:tr>
      <w:tr w:rsidR="00D40083" w:rsidRPr="00D40083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Rotura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KN</w:t>
            </w:r>
          </w:p>
        </w:tc>
      </w:tr>
      <w:tr w:rsidR="00D40083" w:rsidRPr="00D40083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Identificação do molde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Fim de Presa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Fim de Presa + 45 min</w:t>
            </w:r>
          </w:p>
        </w:tc>
      </w:tr>
      <w:tr w:rsidR="00D40083" w:rsidRPr="00D40083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Carote 1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3,45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3,81</w:t>
            </w:r>
          </w:p>
        </w:tc>
      </w:tr>
      <w:tr w:rsidR="00D40083" w:rsidRPr="00D40083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D40083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D40083" w:rsidRPr="00D40083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Carote 2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4,42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3,73</w:t>
            </w:r>
          </w:p>
        </w:tc>
      </w:tr>
      <w:tr w:rsidR="00D40083" w:rsidRPr="00D40083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D40083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D40083" w:rsidRPr="00D40083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Carote  3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4,8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2,31</w:t>
            </w:r>
          </w:p>
        </w:tc>
      </w:tr>
      <w:tr w:rsidR="00D40083" w:rsidRPr="00D40083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D40083">
              <w:rPr>
                <w:rFonts w:ascii="Arial" w:eastAsia="Times New Roman" w:hAnsi="Arial" w:cs="Arial"/>
                <w:lang w:eastAsia="pt-PT"/>
              </w:rPr>
              <w:t>Rotura pelo endurecedor</w:t>
            </w:r>
          </w:p>
        </w:tc>
      </w:tr>
      <w:tr w:rsidR="00D40083" w:rsidRPr="00D40083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Carote 4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4,55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2,36</w:t>
            </w:r>
          </w:p>
        </w:tc>
      </w:tr>
      <w:tr w:rsidR="00D40083" w:rsidRPr="00D40083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D40083" w:rsidRPr="00D40083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Carote 5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3,75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3,32</w:t>
            </w:r>
          </w:p>
        </w:tc>
      </w:tr>
      <w:tr w:rsidR="00D40083" w:rsidRPr="00D40083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Rotura pelo endurecedor/betão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  <w:tr w:rsidR="00D40083" w:rsidRPr="00D40083" w:rsidTr="00D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Carote 6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5,76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2,41</w:t>
            </w:r>
          </w:p>
        </w:tc>
      </w:tr>
      <w:tr w:rsidR="00D40083" w:rsidRPr="00D40083" w:rsidTr="00D400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D40083">
              <w:rPr>
                <w:rFonts w:ascii="Arial" w:hAnsi="Arial" w:cs="Arial"/>
                <w:color w:val="000000"/>
                <w:lang w:eastAsia="pt-PT"/>
              </w:rPr>
              <w:t>Zona da Rotura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pt-PT"/>
              </w:rPr>
            </w:pPr>
            <w:r w:rsidRPr="00D40083">
              <w:rPr>
                <w:rFonts w:ascii="Arial" w:eastAsia="Times New Roman" w:hAnsi="Arial" w:cs="Arial"/>
                <w:lang w:eastAsia="pt-PT"/>
              </w:rPr>
              <w:t>Rotura pelo betão</w:t>
            </w:r>
          </w:p>
        </w:tc>
        <w:tc>
          <w:tcPr>
            <w:tcW w:w="0" w:type="auto"/>
            <w:noWrap/>
            <w:vAlign w:val="center"/>
            <w:hideMark/>
          </w:tcPr>
          <w:p w:rsidR="00D40083" w:rsidRPr="00D40083" w:rsidRDefault="00D40083" w:rsidP="00D40083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D40083">
              <w:rPr>
                <w:rFonts w:ascii="Arial" w:eastAsia="Times New Roman" w:hAnsi="Arial" w:cs="Arial"/>
                <w:color w:val="000000"/>
                <w:lang w:eastAsia="pt-PT"/>
              </w:rPr>
              <w:t>Rotura pelo endurecedor</w:t>
            </w:r>
          </w:p>
        </w:tc>
      </w:tr>
    </w:tbl>
    <w:p w:rsidR="00D40083" w:rsidRDefault="00D40083" w:rsidP="00D40083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25591A" w:rsidRDefault="0025591A" w:rsidP="0025591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</w:t>
      </w:r>
      <w:r w:rsidR="00D40083">
        <w:rPr>
          <w:rFonts w:ascii="Arial" w:eastAsia="AdvP4DF60E" w:hAnsi="Arial" w:cs="Arial"/>
          <w:b/>
          <w:lang w:eastAsia="pt-PT"/>
        </w:rPr>
        <w:t>24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 xml:space="preserve">Resistência à </w:t>
      </w:r>
      <w:r>
        <w:rPr>
          <w:rFonts w:ascii="Arial" w:eastAsia="AdvP4DF60E" w:hAnsi="Arial" w:cs="Arial"/>
          <w:lang w:eastAsia="pt-PT"/>
        </w:rPr>
        <w:t>compressão provetes cilíndricos 390NP Sem Adição</w:t>
      </w:r>
      <w:r w:rsidR="006847DC">
        <w:rPr>
          <w:rFonts w:ascii="Arial" w:eastAsia="AdvP4DF60E" w:hAnsi="Arial" w:cs="Arial"/>
          <w:lang w:eastAsia="pt-PT"/>
        </w:rPr>
        <w:t>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906"/>
        <w:gridCol w:w="697"/>
        <w:gridCol w:w="915"/>
        <w:gridCol w:w="769"/>
        <w:gridCol w:w="1034"/>
        <w:gridCol w:w="1034"/>
        <w:gridCol w:w="869"/>
      </w:tblGrid>
      <w:tr w:rsidR="006847DC" w:rsidRPr="006847DC" w:rsidTr="00684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390 NP Fim de Presa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390 NP  + 45 Fim de Presa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27-06-2011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27-06-2011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105,8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97,2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103,2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104,3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97,7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Resistência carote MP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66,5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61,1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64,9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64,3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61,4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Resistência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 xml:space="preserve"> Media KN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102,7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101,7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Resistência Media MP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>a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64,5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63,5</w:t>
            </w:r>
          </w:p>
        </w:tc>
      </w:tr>
    </w:tbl>
    <w:p w:rsidR="0025591A" w:rsidRDefault="0025591A" w:rsidP="0025591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6847DC" w:rsidRDefault="006847DC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A25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cilíndricos 390NP +Adição Cimento Grosso.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906"/>
        <w:gridCol w:w="939"/>
        <w:gridCol w:w="939"/>
        <w:gridCol w:w="939"/>
        <w:gridCol w:w="999"/>
        <w:gridCol w:w="999"/>
        <w:gridCol w:w="999"/>
      </w:tblGrid>
      <w:tr w:rsidR="006847DC" w:rsidRPr="006847DC" w:rsidTr="00684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390 NP + Cimento Grosso Fim de Presa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390 NP + Cimento Grosso + 45 Fim de Presa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01-08-2011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01-08-2011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83,3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40,2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60,7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58,7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45,0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54,6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Resistência carote MP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52,4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25,3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43,8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36,9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28,3</w:t>
            </w:r>
          </w:p>
        </w:tc>
        <w:tc>
          <w:tcPr>
            <w:tcW w:w="0" w:type="auto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34,4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Resistência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 xml:space="preserve"> Media KN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61,4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52,8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Resistência</w:t>
            </w:r>
            <w:r>
              <w:rPr>
                <w:rFonts w:ascii="Arial" w:hAnsi="Arial" w:cs="Arial"/>
                <w:color w:val="000000"/>
                <w:lang w:eastAsia="pt-PT"/>
              </w:rPr>
              <w:t xml:space="preserve"> Media MP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>a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40,5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33,2</w:t>
            </w:r>
          </w:p>
        </w:tc>
      </w:tr>
    </w:tbl>
    <w:p w:rsidR="006847DC" w:rsidRDefault="006847DC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A26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cilíndricos 390NP +Adição Cinzas Volantes.</w:t>
      </w:r>
    </w:p>
    <w:tbl>
      <w:tblPr>
        <w:tblStyle w:val="GrelhaClara-Cor2"/>
        <w:tblW w:w="0" w:type="auto"/>
        <w:tblLayout w:type="fixed"/>
        <w:tblLook w:val="04A0" w:firstRow="1" w:lastRow="0" w:firstColumn="1" w:lastColumn="0" w:noHBand="0" w:noVBand="1"/>
      </w:tblPr>
      <w:tblGrid>
        <w:gridCol w:w="2244"/>
        <w:gridCol w:w="539"/>
        <w:gridCol w:w="539"/>
        <w:gridCol w:w="539"/>
        <w:gridCol w:w="539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6847DC" w:rsidRPr="006847DC" w:rsidTr="006847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3236" w:type="dxa"/>
            <w:gridSpan w:val="6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390+ Cinzas Fim de Presa</w:t>
            </w:r>
          </w:p>
        </w:tc>
        <w:tc>
          <w:tcPr>
            <w:tcW w:w="3240" w:type="dxa"/>
            <w:gridSpan w:val="6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390 + Cinzas + 45 Fim de Presa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3236" w:type="dxa"/>
            <w:gridSpan w:val="6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16-08-2011</w:t>
            </w:r>
          </w:p>
        </w:tc>
        <w:tc>
          <w:tcPr>
            <w:tcW w:w="3240" w:type="dxa"/>
            <w:gridSpan w:val="6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16-08-2011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74,0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44,0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74,3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72,1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63,7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68,4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61,0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71,1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59,4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71,6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65,1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40,6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Resistência carote MP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>a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46,5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27,7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46,7</w:t>
            </w:r>
          </w:p>
        </w:tc>
        <w:tc>
          <w:tcPr>
            <w:tcW w:w="539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45,3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40,1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43,0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38,4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44,7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37,3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45,0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40,9</w:t>
            </w:r>
          </w:p>
        </w:tc>
        <w:tc>
          <w:tcPr>
            <w:tcW w:w="540" w:type="dxa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25,6</w:t>
            </w:r>
          </w:p>
        </w:tc>
      </w:tr>
      <w:tr w:rsidR="006847DC" w:rsidRPr="006847DC" w:rsidTr="006847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6847DC">
              <w:rPr>
                <w:rFonts w:ascii="Arial" w:hAnsi="Arial" w:cs="Arial"/>
                <w:color w:val="000000"/>
                <w:lang w:eastAsia="pt-PT"/>
              </w:rPr>
              <w:t>Resistência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 xml:space="preserve"> Media KN</w:t>
            </w:r>
          </w:p>
        </w:tc>
        <w:tc>
          <w:tcPr>
            <w:tcW w:w="3236" w:type="dxa"/>
            <w:gridSpan w:val="6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66,1</w:t>
            </w:r>
          </w:p>
        </w:tc>
        <w:tc>
          <w:tcPr>
            <w:tcW w:w="3240" w:type="dxa"/>
            <w:gridSpan w:val="6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61,5</w:t>
            </w:r>
          </w:p>
        </w:tc>
      </w:tr>
      <w:tr w:rsidR="006847DC" w:rsidRPr="006847DC" w:rsidTr="006847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noWrap/>
            <w:vAlign w:val="center"/>
            <w:hideMark/>
          </w:tcPr>
          <w:p w:rsidR="006847DC" w:rsidRPr="006847DC" w:rsidRDefault="004424FC" w:rsidP="006847D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Resistência Media MP</w:t>
            </w:r>
            <w:r w:rsidR="006847DC" w:rsidRPr="006847DC">
              <w:rPr>
                <w:rFonts w:ascii="Arial" w:hAnsi="Arial" w:cs="Arial"/>
                <w:color w:val="000000"/>
                <w:lang w:eastAsia="pt-PT"/>
              </w:rPr>
              <w:t>a</w:t>
            </w:r>
          </w:p>
        </w:tc>
        <w:tc>
          <w:tcPr>
            <w:tcW w:w="3236" w:type="dxa"/>
            <w:gridSpan w:val="6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41,6</w:t>
            </w:r>
          </w:p>
        </w:tc>
        <w:tc>
          <w:tcPr>
            <w:tcW w:w="3240" w:type="dxa"/>
            <w:gridSpan w:val="6"/>
            <w:noWrap/>
            <w:vAlign w:val="center"/>
            <w:hideMark/>
          </w:tcPr>
          <w:p w:rsidR="006847DC" w:rsidRPr="006847DC" w:rsidRDefault="006847DC" w:rsidP="006847DC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6847DC">
              <w:rPr>
                <w:rFonts w:ascii="Arial" w:eastAsia="Times New Roman" w:hAnsi="Arial" w:cs="Arial"/>
                <w:color w:val="000000"/>
                <w:lang w:eastAsia="pt-PT"/>
              </w:rPr>
              <w:t>38,7</w:t>
            </w:r>
          </w:p>
        </w:tc>
      </w:tr>
    </w:tbl>
    <w:p w:rsidR="006847DC" w:rsidRDefault="006847DC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A27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cilíndricos 390NP +Adição Fíler Calcário.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244"/>
        <w:gridCol w:w="539"/>
        <w:gridCol w:w="539"/>
        <w:gridCol w:w="539"/>
        <w:gridCol w:w="539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C87C0A" w:rsidRPr="00C87C0A" w:rsidTr="00C87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390+Filer Fim de Presa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390+Filer + 45 Fim de Presa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17-08-2011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17-08-2011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58,1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64,8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62,5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50,6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78,3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71,2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71,4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52,7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54,1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69,6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62,7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60,0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MPa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36,6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40,7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39,3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31,8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49,3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44,8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44,9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31,1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34,0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43,8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39,4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37,7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KN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64,3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61,8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MPa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40,4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38,5</w:t>
            </w:r>
          </w:p>
        </w:tc>
      </w:tr>
    </w:tbl>
    <w:p w:rsidR="006847DC" w:rsidRDefault="006847DC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BE0B52" w:rsidRDefault="00BE0B52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BE0B52" w:rsidRDefault="00BE0B52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BE0B52" w:rsidRDefault="00BE0B52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BE0B52" w:rsidRDefault="00BE0B52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BE0B52" w:rsidRDefault="00BE0B52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BE0B52" w:rsidRDefault="00BE0B52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A28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cilíndricos 390NP +Adição Gesso.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244"/>
        <w:gridCol w:w="539"/>
        <w:gridCol w:w="539"/>
        <w:gridCol w:w="539"/>
        <w:gridCol w:w="539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C87C0A" w:rsidRPr="00C87C0A" w:rsidTr="00C87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390+Gesso Fim de Presa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390+Gesso +45 Fim de Presa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22-08-2011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22-08-2011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61,6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47,9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69,1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82,7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80,4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81,9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66,4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64,0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81,4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60,8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79,9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>
              <w:rPr>
                <w:rFonts w:ascii="Arial" w:hAnsi="Arial" w:cs="Arial"/>
                <w:color w:val="000000"/>
                <w:lang w:eastAsia="pt-PT"/>
              </w:rPr>
              <w:t>Resistência carote MP</w:t>
            </w:r>
            <w:r w:rsidRPr="00C87C0A">
              <w:rPr>
                <w:rFonts w:ascii="Arial" w:hAnsi="Arial" w:cs="Arial"/>
                <w:color w:val="000000"/>
                <w:lang w:eastAsia="pt-PT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38,7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30,2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43,4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52,0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50,6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57,8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41,8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47,5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40,3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51,2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38,3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50,2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KN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70,6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59,3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</w:t>
            </w:r>
            <w:r>
              <w:rPr>
                <w:rFonts w:ascii="Arial" w:hAnsi="Arial" w:cs="Arial"/>
                <w:color w:val="000000"/>
                <w:lang w:eastAsia="pt-PT"/>
              </w:rPr>
              <w:t xml:space="preserve"> Media MP</w:t>
            </w:r>
            <w:r w:rsidRPr="00C87C0A">
              <w:rPr>
                <w:rFonts w:ascii="Arial" w:hAnsi="Arial" w:cs="Arial"/>
                <w:color w:val="000000"/>
                <w:lang w:eastAsia="pt-PT"/>
              </w:rPr>
              <w:t>a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45,5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44,9</w:t>
            </w:r>
          </w:p>
        </w:tc>
      </w:tr>
    </w:tbl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A29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cilíndricos 898 Sem Adição.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906"/>
        <w:gridCol w:w="767"/>
        <w:gridCol w:w="767"/>
        <w:gridCol w:w="767"/>
        <w:gridCol w:w="857"/>
        <w:gridCol w:w="857"/>
        <w:gridCol w:w="857"/>
      </w:tblGrid>
      <w:tr w:rsidR="00C87C0A" w:rsidRPr="00C87C0A" w:rsidTr="00C87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 Fim de Presa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  + 45 Fim de Presa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08-08-2011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08-08-2011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128,3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141,7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120,7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140,9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132,1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127,6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MPa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80,7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89,1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75,9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88,6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83,1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80,3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KN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130,2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133,5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MPa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81,9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84,0</w:t>
            </w:r>
          </w:p>
        </w:tc>
      </w:tr>
    </w:tbl>
    <w:p w:rsidR="00C87C0A" w:rsidRDefault="00C87C0A" w:rsidP="006847DC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A30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cilíndricos 898 +Adição Cimento Grosso.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248"/>
        <w:gridCol w:w="1024"/>
        <w:gridCol w:w="1024"/>
        <w:gridCol w:w="1024"/>
        <w:gridCol w:w="1134"/>
        <w:gridCol w:w="1133"/>
        <w:gridCol w:w="1133"/>
      </w:tblGrid>
      <w:tr w:rsidR="00C87C0A" w:rsidRPr="00C87C0A" w:rsidTr="00C87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3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898+Cimento Grosso Fim de Presa</w:t>
            </w:r>
          </w:p>
        </w:tc>
        <w:tc>
          <w:tcPr>
            <w:tcW w:w="0" w:type="auto"/>
            <w:gridSpan w:val="3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898+Cimento Grosso +45 Fim de Presa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3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09-08-2011</w:t>
            </w:r>
          </w:p>
        </w:tc>
        <w:tc>
          <w:tcPr>
            <w:tcW w:w="0" w:type="auto"/>
            <w:gridSpan w:val="3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09-08-2011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120,2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119,5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128,4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134,7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146,5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133,9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MPa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73,9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73,2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79,0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81,6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89,7</w:t>
            </w:r>
          </w:p>
        </w:tc>
        <w:tc>
          <w:tcPr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81,5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KN</w:t>
            </w:r>
          </w:p>
        </w:tc>
        <w:tc>
          <w:tcPr>
            <w:tcW w:w="0" w:type="auto"/>
            <w:gridSpan w:val="3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122,7</w:t>
            </w:r>
          </w:p>
        </w:tc>
        <w:tc>
          <w:tcPr>
            <w:tcW w:w="0" w:type="auto"/>
            <w:gridSpan w:val="3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138,4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MPa</w:t>
            </w:r>
          </w:p>
        </w:tc>
        <w:tc>
          <w:tcPr>
            <w:tcW w:w="0" w:type="auto"/>
            <w:gridSpan w:val="3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75,4</w:t>
            </w:r>
          </w:p>
        </w:tc>
        <w:tc>
          <w:tcPr>
            <w:tcW w:w="0" w:type="auto"/>
            <w:gridSpan w:val="3"/>
            <w:noWrap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84,3</w:t>
            </w:r>
          </w:p>
        </w:tc>
      </w:tr>
    </w:tbl>
    <w:p w:rsidR="0025591A" w:rsidRDefault="0025591A" w:rsidP="00B02A26">
      <w:pPr>
        <w:spacing w:line="360" w:lineRule="auto"/>
        <w:jc w:val="both"/>
        <w:rPr>
          <w:rFonts w:ascii="Arial" w:hAnsi="Arial" w:cs="Arial"/>
        </w:rPr>
      </w:pPr>
    </w:p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lastRenderedPageBreak/>
        <w:t>Quadro A31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cilíndricos 898 +Adição Cinzas Volantes.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2791"/>
        <w:gridCol w:w="919"/>
        <w:gridCol w:w="919"/>
        <w:gridCol w:w="919"/>
        <w:gridCol w:w="940"/>
        <w:gridCol w:w="1116"/>
        <w:gridCol w:w="1116"/>
      </w:tblGrid>
      <w:tr w:rsidR="00C87C0A" w:rsidRPr="00C87C0A" w:rsidTr="00C87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898+Cinzas Fim de Presa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898+Cinzas +45 Fim de Presa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11-08-2011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11-08-2011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110,0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117,7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108,6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94,9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105,6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107,6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MPa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67,6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72,4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66,5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58,3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65,9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67,1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KN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112,1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102,7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MPa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68,8</w:t>
            </w:r>
          </w:p>
        </w:tc>
        <w:tc>
          <w:tcPr>
            <w:tcW w:w="0" w:type="auto"/>
            <w:gridSpan w:val="3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63,8</w:t>
            </w:r>
          </w:p>
        </w:tc>
      </w:tr>
    </w:tbl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A32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 w:rsidR="008B1E70">
        <w:rPr>
          <w:rFonts w:ascii="Arial" w:eastAsia="AdvP4DF60E" w:hAnsi="Arial" w:cs="Arial"/>
          <w:lang w:eastAsia="pt-PT"/>
        </w:rPr>
        <w:t>Resistência à</w:t>
      </w:r>
      <w:r>
        <w:rPr>
          <w:rFonts w:ascii="Arial" w:eastAsia="AdvP4DF60E" w:hAnsi="Arial" w:cs="Arial"/>
          <w:lang w:eastAsia="pt-PT"/>
        </w:rPr>
        <w:t xml:space="preserve"> compressão provetes cilíndricos 898 +Adição Fíler Calcário.</w:t>
      </w:r>
    </w:p>
    <w:tbl>
      <w:tblPr>
        <w:tblStyle w:val="GrelhaClara-Cor2"/>
        <w:tblW w:w="0" w:type="auto"/>
        <w:tblLook w:val="04A0" w:firstRow="1" w:lastRow="0" w:firstColumn="1" w:lastColumn="0" w:noHBand="0" w:noVBand="1"/>
      </w:tblPr>
      <w:tblGrid>
        <w:gridCol w:w="2098"/>
        <w:gridCol w:w="516"/>
        <w:gridCol w:w="602"/>
        <w:gridCol w:w="516"/>
        <w:gridCol w:w="602"/>
        <w:gridCol w:w="516"/>
        <w:gridCol w:w="602"/>
        <w:gridCol w:w="602"/>
        <w:gridCol w:w="602"/>
        <w:gridCol w:w="516"/>
        <w:gridCol w:w="516"/>
        <w:gridCol w:w="516"/>
        <w:gridCol w:w="516"/>
      </w:tblGrid>
      <w:tr w:rsidR="00C87C0A" w:rsidRPr="00C87C0A" w:rsidTr="00C87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898+Filer Fim de Presa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898+Filer +45 Fim de Presa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18-08-2011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18-08-2011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83,5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102,9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94,2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101,3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98,0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111,7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110,0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107,4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98,1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99,7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78,7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94,3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MPa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52,5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64,7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59,2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56,0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54,2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61,7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61,1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59,3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54,2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55,1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43,5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52,1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KN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98,6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98,0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MPa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58,1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54,2</w:t>
            </w:r>
          </w:p>
        </w:tc>
      </w:tr>
    </w:tbl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</w:p>
    <w:p w:rsidR="00C87C0A" w:rsidRDefault="00C87C0A" w:rsidP="00C87C0A">
      <w:pPr>
        <w:spacing w:line="360" w:lineRule="auto"/>
        <w:jc w:val="center"/>
        <w:rPr>
          <w:rFonts w:ascii="Arial" w:eastAsia="AdvP4DF60E" w:hAnsi="Arial" w:cs="Arial"/>
          <w:lang w:eastAsia="pt-PT"/>
        </w:rPr>
      </w:pPr>
      <w:r>
        <w:rPr>
          <w:rFonts w:ascii="Arial" w:eastAsia="AdvP4DF60E" w:hAnsi="Arial" w:cs="Arial"/>
          <w:b/>
          <w:lang w:eastAsia="pt-PT"/>
        </w:rPr>
        <w:t>Quadro A33</w:t>
      </w:r>
      <w:r w:rsidRPr="00AE31B6">
        <w:rPr>
          <w:rFonts w:ascii="Arial" w:eastAsia="AdvP4DF60E" w:hAnsi="Arial" w:cs="Arial"/>
          <w:b/>
          <w:lang w:eastAsia="pt-PT"/>
        </w:rPr>
        <w:t>:</w:t>
      </w:r>
      <w:r w:rsidRPr="00AE31B6">
        <w:rPr>
          <w:rFonts w:ascii="Arial" w:eastAsia="AdvP4DF60E" w:hAnsi="Arial" w:cs="Arial"/>
          <w:lang w:eastAsia="pt-PT"/>
        </w:rPr>
        <w:t xml:space="preserve"> </w:t>
      </w:r>
      <w:r>
        <w:rPr>
          <w:rFonts w:ascii="Arial" w:eastAsia="AdvP4DF60E" w:hAnsi="Arial" w:cs="Arial"/>
          <w:lang w:eastAsia="pt-PT"/>
        </w:rPr>
        <w:t xml:space="preserve">Resistência </w:t>
      </w:r>
      <w:r w:rsidR="008B1E70">
        <w:rPr>
          <w:rFonts w:ascii="Arial" w:eastAsia="AdvP4DF60E" w:hAnsi="Arial" w:cs="Arial"/>
          <w:lang w:eastAsia="pt-PT"/>
        </w:rPr>
        <w:t>à</w:t>
      </w:r>
      <w:r>
        <w:rPr>
          <w:rFonts w:ascii="Arial" w:eastAsia="AdvP4DF60E" w:hAnsi="Arial" w:cs="Arial"/>
          <w:lang w:eastAsia="pt-PT"/>
        </w:rPr>
        <w:t xml:space="preserve"> compressão provetes cilíndricos 898 +Adição Gesso.</w:t>
      </w:r>
    </w:p>
    <w:tbl>
      <w:tblPr>
        <w:tblStyle w:val="GrelhaClara-Cor2"/>
        <w:tblW w:w="0" w:type="auto"/>
        <w:jc w:val="center"/>
        <w:tblLook w:val="04A0" w:firstRow="1" w:lastRow="0" w:firstColumn="1" w:lastColumn="0" w:noHBand="0" w:noVBand="1"/>
      </w:tblPr>
      <w:tblGrid>
        <w:gridCol w:w="1947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492"/>
      </w:tblGrid>
      <w:tr w:rsidR="00C87C0A" w:rsidRPr="00C87C0A" w:rsidTr="00C87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Dados a recolher: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898+Gesso Fim de Presa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898+Gesso +45 Fim de Presa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Data realização do ensaio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19-08-2011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19-08-2011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Identificação da carote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KN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107,3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110,1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117,3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116,2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118,4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108,6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129,6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104,6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105,2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115,6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115,2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84,2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carote MPa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68,8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73,0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73,8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73,1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75,1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68,3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81,6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65,8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66,2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72,7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72,4</w:t>
            </w:r>
          </w:p>
        </w:tc>
        <w:tc>
          <w:tcPr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53,0</w:t>
            </w:r>
          </w:p>
        </w:tc>
      </w:tr>
      <w:tr w:rsidR="00C87C0A" w:rsidRPr="00C87C0A" w:rsidTr="00C87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KN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113,0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109,1</w:t>
            </w:r>
          </w:p>
        </w:tc>
      </w:tr>
      <w:tr w:rsidR="00C87C0A" w:rsidRPr="00C87C0A" w:rsidTr="00C87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t-PT"/>
              </w:rPr>
            </w:pPr>
            <w:r w:rsidRPr="00C87C0A">
              <w:rPr>
                <w:rFonts w:ascii="Arial" w:hAnsi="Arial" w:cs="Arial"/>
                <w:color w:val="000000"/>
                <w:lang w:eastAsia="pt-PT"/>
              </w:rPr>
              <w:t>Resistência Media MPa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72,0</w:t>
            </w: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C87C0A" w:rsidRPr="00C87C0A" w:rsidRDefault="00C87C0A" w:rsidP="00C87C0A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t-PT"/>
              </w:rPr>
            </w:pPr>
            <w:r w:rsidRPr="00C87C0A">
              <w:rPr>
                <w:rFonts w:ascii="Arial" w:eastAsia="Times New Roman" w:hAnsi="Arial" w:cs="Arial"/>
                <w:color w:val="000000"/>
                <w:lang w:eastAsia="pt-PT"/>
              </w:rPr>
              <w:t>68,6</w:t>
            </w:r>
          </w:p>
        </w:tc>
      </w:tr>
    </w:tbl>
    <w:p w:rsidR="00C87C0A" w:rsidRPr="00E44243" w:rsidRDefault="00C87C0A" w:rsidP="00BE0B52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sectPr w:rsidR="00C87C0A" w:rsidRPr="00E44243" w:rsidSect="00D719D2">
      <w:pgSz w:w="11906" w:h="16838"/>
      <w:pgMar w:top="100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2EC" w:rsidRDefault="00E342EC" w:rsidP="00A558FA">
      <w:pPr>
        <w:spacing w:after="0" w:line="240" w:lineRule="auto"/>
      </w:pPr>
      <w:r>
        <w:separator/>
      </w:r>
    </w:p>
  </w:endnote>
  <w:endnote w:type="continuationSeparator" w:id="0">
    <w:p w:rsidR="00E342EC" w:rsidRDefault="00E342EC" w:rsidP="00A55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dvP4DF60E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-Roman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22F" w:rsidRPr="00DA39B4" w:rsidRDefault="0021422F">
    <w:pPr>
      <w:pStyle w:val="Rodap"/>
      <w:jc w:val="center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8466740"/>
      <w:docPartObj>
        <w:docPartGallery w:val="Page Numbers (Bottom of Page)"/>
        <w:docPartUnique/>
      </w:docPartObj>
    </w:sdtPr>
    <w:sdtEndPr/>
    <w:sdtContent>
      <w:p w:rsidR="0021422F" w:rsidRDefault="0021422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936" w:rsidRPr="00DF4936">
          <w:rPr>
            <w:noProof/>
            <w:lang w:val="pt-PT"/>
          </w:rPr>
          <w:t>XIII</w:t>
        </w:r>
        <w:r>
          <w:fldChar w:fldCharType="end"/>
        </w:r>
      </w:p>
    </w:sdtContent>
  </w:sdt>
  <w:p w:rsidR="0021422F" w:rsidRPr="00DA39B4" w:rsidRDefault="0021422F">
    <w:pPr>
      <w:pStyle w:val="Rodap"/>
      <w:jc w:val="center"/>
      <w:rPr>
        <w:rFonts w:ascii="Times New Roman" w:hAnsi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22F" w:rsidRDefault="0021422F" w:rsidP="007B4E12">
    <w:pPr>
      <w:pStyle w:val="Rodap"/>
      <w:jc w:val="center"/>
      <w:rPr>
        <w:rFonts w:ascii="Arial" w:hAnsi="Arial" w:cs="Arial"/>
        <w:i/>
        <w:color w:val="000000" w:themeColor="text1"/>
        <w:sz w:val="22"/>
        <w:szCs w:val="22"/>
        <w:lang w:val="pt-PT"/>
      </w:rPr>
    </w:pPr>
  </w:p>
  <w:p w:rsidR="0021422F" w:rsidRPr="007B4E12" w:rsidRDefault="0021422F" w:rsidP="007B4E12">
    <w:pPr>
      <w:pStyle w:val="Rodap"/>
      <w:jc w:val="center"/>
      <w:rPr>
        <w:rFonts w:ascii="Arial" w:hAnsi="Arial" w:cs="Arial"/>
        <w:i/>
        <w:color w:val="000000" w:themeColor="text1"/>
        <w:sz w:val="22"/>
        <w:szCs w:val="22"/>
      </w:rPr>
    </w:pPr>
  </w:p>
  <w:p w:rsidR="0021422F" w:rsidRPr="007B4E12" w:rsidRDefault="0021422F">
    <w:pPr>
      <w:rPr>
        <w:sz w:val="28"/>
        <w:szCs w:val="2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22F" w:rsidRDefault="0021422F" w:rsidP="007B4E12">
    <w:pPr>
      <w:pStyle w:val="Rodap"/>
      <w:jc w:val="center"/>
      <w:rPr>
        <w:rFonts w:ascii="Arial" w:hAnsi="Arial" w:cs="Arial"/>
        <w:i/>
        <w:color w:val="000000" w:themeColor="text1"/>
        <w:sz w:val="22"/>
        <w:szCs w:val="22"/>
        <w:lang w:val="pt-PT"/>
      </w:rPr>
    </w:pPr>
  </w:p>
  <w:p w:rsidR="0021422F" w:rsidRPr="007B4E12" w:rsidRDefault="0021422F">
    <w:pPr>
      <w:rPr>
        <w:sz w:val="28"/>
        <w:szCs w:val="28"/>
      </w:rPr>
    </w:pPr>
    <w:r w:rsidRPr="007B4E12">
      <w:rPr>
        <w:noProof/>
        <w:sz w:val="28"/>
        <w:szCs w:val="28"/>
        <w:lang w:eastAsia="pt-P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2C0F4B" wp14:editId="4F5395E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450" name="Caixa de Tex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1422F" w:rsidRPr="007B4E12" w:rsidRDefault="0021422F">
                          <w:pPr>
                            <w:pStyle w:val="Rodap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B4E12"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B4E12"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7B4E12"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300AF" w:rsidRPr="00C300AF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28"/>
                              <w:szCs w:val="28"/>
                              <w:lang w:val="pt-PT"/>
                            </w:rPr>
                            <w:t>115</w:t>
                          </w:r>
                          <w:r w:rsidRPr="007B4E12"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6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" filled="f" stroked="f" strokeweight=".5pt">
              <v:textbox style="mso-fit-shape-to-text:t">
                <w:txbxContent>
                  <w:p w:rsidR="0021422F" w:rsidRPr="007B4E12" w:rsidRDefault="0021422F">
                    <w:pPr>
                      <w:pStyle w:val="Rodap"/>
                      <w:jc w:val="right"/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</w:rPr>
                    </w:pPr>
                    <w:r w:rsidRPr="007B4E12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7B4E12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7B4E12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C300AF" w:rsidRPr="00C300AF">
                      <w:rPr>
                        <w:rFonts w:ascii="Arial" w:hAnsi="Arial" w:cs="Arial"/>
                        <w:noProof/>
                        <w:color w:val="000000" w:themeColor="text1"/>
                        <w:sz w:val="28"/>
                        <w:szCs w:val="28"/>
                        <w:lang w:val="pt-PT"/>
                      </w:rPr>
                      <w:t>115</w:t>
                    </w:r>
                    <w:r w:rsidRPr="007B4E12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B4E12">
      <w:rPr>
        <w:noProof/>
        <w:color w:val="4F81BD" w:themeColor="accent1"/>
        <w:sz w:val="28"/>
        <w:szCs w:val="28"/>
        <w:lang w:eastAsia="pt-PT"/>
      </w:rPr>
      <mc:AlternateContent>
        <mc:Choice Requires="wps">
          <w:drawing>
            <wp:anchor distT="91440" distB="91440" distL="114300" distR="114300" simplePos="0" relativeHeight="251666432" behindDoc="1" locked="0" layoutInCell="1" allowOverlap="1" wp14:anchorId="54AB6B3B" wp14:editId="4F3D90D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1905"/>
              <wp:wrapSquare wrapText="bothSides"/>
              <wp:docPr id="452" name="Rectâ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ângulo 452" o:spid="_x0000_s1026" style="position:absolute;margin-left:0;margin-top:0;width:468pt;height:2.85pt;z-index:-251650048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" fillcolor="black [3213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2EC" w:rsidRDefault="00E342EC" w:rsidP="00A558FA">
      <w:pPr>
        <w:spacing w:after="0" w:line="240" w:lineRule="auto"/>
      </w:pPr>
      <w:r>
        <w:separator/>
      </w:r>
    </w:p>
  </w:footnote>
  <w:footnote w:type="continuationSeparator" w:id="0">
    <w:p w:rsidR="00E342EC" w:rsidRDefault="00E342EC" w:rsidP="00A55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22F" w:rsidRDefault="0021422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22F" w:rsidRDefault="0021422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22F" w:rsidRDefault="0021422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BE1"/>
    <w:multiLevelType w:val="hybridMultilevel"/>
    <w:tmpl w:val="2592CFF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41CF9"/>
    <w:multiLevelType w:val="hybridMultilevel"/>
    <w:tmpl w:val="7F320CD4"/>
    <w:lvl w:ilvl="0" w:tplc="0816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3380B"/>
    <w:multiLevelType w:val="hybridMultilevel"/>
    <w:tmpl w:val="96B8A01E"/>
    <w:lvl w:ilvl="0" w:tplc="08160001">
      <w:start w:val="1"/>
      <w:numFmt w:val="decimal"/>
      <w:lvlText w:val="%1."/>
      <w:lvlJc w:val="left"/>
      <w:pPr>
        <w:ind w:left="720" w:hanging="360"/>
      </w:pPr>
    </w:lvl>
    <w:lvl w:ilvl="1" w:tplc="08160003" w:tentative="1">
      <w:start w:val="1"/>
      <w:numFmt w:val="lowerLetter"/>
      <w:lvlText w:val="%2."/>
      <w:lvlJc w:val="left"/>
      <w:pPr>
        <w:ind w:left="1440" w:hanging="360"/>
      </w:pPr>
    </w:lvl>
    <w:lvl w:ilvl="2" w:tplc="08160005" w:tentative="1">
      <w:start w:val="1"/>
      <w:numFmt w:val="lowerRoman"/>
      <w:lvlText w:val="%3."/>
      <w:lvlJc w:val="right"/>
      <w:pPr>
        <w:ind w:left="2160" w:hanging="180"/>
      </w:pPr>
    </w:lvl>
    <w:lvl w:ilvl="3" w:tplc="08160001" w:tentative="1">
      <w:start w:val="1"/>
      <w:numFmt w:val="decimal"/>
      <w:lvlText w:val="%4."/>
      <w:lvlJc w:val="left"/>
      <w:pPr>
        <w:ind w:left="2880" w:hanging="360"/>
      </w:pPr>
    </w:lvl>
    <w:lvl w:ilvl="4" w:tplc="08160003" w:tentative="1">
      <w:start w:val="1"/>
      <w:numFmt w:val="lowerLetter"/>
      <w:lvlText w:val="%5."/>
      <w:lvlJc w:val="left"/>
      <w:pPr>
        <w:ind w:left="3600" w:hanging="360"/>
      </w:pPr>
    </w:lvl>
    <w:lvl w:ilvl="5" w:tplc="08160005" w:tentative="1">
      <w:start w:val="1"/>
      <w:numFmt w:val="lowerRoman"/>
      <w:lvlText w:val="%6."/>
      <w:lvlJc w:val="right"/>
      <w:pPr>
        <w:ind w:left="4320" w:hanging="180"/>
      </w:pPr>
    </w:lvl>
    <w:lvl w:ilvl="6" w:tplc="08160001" w:tentative="1">
      <w:start w:val="1"/>
      <w:numFmt w:val="decimal"/>
      <w:lvlText w:val="%7."/>
      <w:lvlJc w:val="left"/>
      <w:pPr>
        <w:ind w:left="5040" w:hanging="360"/>
      </w:pPr>
    </w:lvl>
    <w:lvl w:ilvl="7" w:tplc="08160003" w:tentative="1">
      <w:start w:val="1"/>
      <w:numFmt w:val="lowerLetter"/>
      <w:lvlText w:val="%8."/>
      <w:lvlJc w:val="left"/>
      <w:pPr>
        <w:ind w:left="5760" w:hanging="360"/>
      </w:pPr>
    </w:lvl>
    <w:lvl w:ilvl="8" w:tplc="0816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249A5"/>
    <w:multiLevelType w:val="singleLevel"/>
    <w:tmpl w:val="BBE270CE"/>
    <w:lvl w:ilvl="0">
      <w:start w:val="1"/>
      <w:numFmt w:val="decimal"/>
      <w:lvlText w:val="A1%1"/>
      <w:lvlJc w:val="left"/>
      <w:pPr>
        <w:ind w:left="720" w:hanging="360"/>
      </w:pPr>
      <w:rPr>
        <w:rFonts w:hint="default"/>
      </w:rPr>
    </w:lvl>
  </w:abstractNum>
  <w:abstractNum w:abstractNumId="4">
    <w:nsid w:val="068B3588"/>
    <w:multiLevelType w:val="multilevel"/>
    <w:tmpl w:val="A6F47F0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82E7AD4"/>
    <w:multiLevelType w:val="multilevel"/>
    <w:tmpl w:val="E31AFFBE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8CA5D64"/>
    <w:multiLevelType w:val="hybridMultilevel"/>
    <w:tmpl w:val="959E3E5E"/>
    <w:lvl w:ilvl="0" w:tplc="08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B8B7EB1"/>
    <w:multiLevelType w:val="multilevel"/>
    <w:tmpl w:val="B0589F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8">
    <w:nsid w:val="10786CBB"/>
    <w:multiLevelType w:val="multilevel"/>
    <w:tmpl w:val="14C4FD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115A5C36"/>
    <w:multiLevelType w:val="hybridMultilevel"/>
    <w:tmpl w:val="30626C3E"/>
    <w:lvl w:ilvl="0" w:tplc="D4E866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06AD0E" w:tentative="1">
      <w:start w:val="1"/>
      <w:numFmt w:val="lowerLetter"/>
      <w:lvlText w:val="%2."/>
      <w:lvlJc w:val="left"/>
      <w:pPr>
        <w:ind w:left="1440" w:hanging="360"/>
      </w:pPr>
    </w:lvl>
    <w:lvl w:ilvl="2" w:tplc="5C28E70C" w:tentative="1">
      <w:start w:val="1"/>
      <w:numFmt w:val="lowerRoman"/>
      <w:lvlText w:val="%3."/>
      <w:lvlJc w:val="right"/>
      <w:pPr>
        <w:ind w:left="2160" w:hanging="180"/>
      </w:pPr>
    </w:lvl>
    <w:lvl w:ilvl="3" w:tplc="7A129EAC" w:tentative="1">
      <w:start w:val="1"/>
      <w:numFmt w:val="decimal"/>
      <w:lvlText w:val="%4."/>
      <w:lvlJc w:val="left"/>
      <w:pPr>
        <w:ind w:left="2880" w:hanging="360"/>
      </w:pPr>
    </w:lvl>
    <w:lvl w:ilvl="4" w:tplc="9DF40054" w:tentative="1">
      <w:start w:val="1"/>
      <w:numFmt w:val="lowerLetter"/>
      <w:lvlText w:val="%5."/>
      <w:lvlJc w:val="left"/>
      <w:pPr>
        <w:ind w:left="3600" w:hanging="360"/>
      </w:pPr>
    </w:lvl>
    <w:lvl w:ilvl="5" w:tplc="E41E1866" w:tentative="1">
      <w:start w:val="1"/>
      <w:numFmt w:val="lowerRoman"/>
      <w:lvlText w:val="%6."/>
      <w:lvlJc w:val="right"/>
      <w:pPr>
        <w:ind w:left="4320" w:hanging="180"/>
      </w:pPr>
    </w:lvl>
    <w:lvl w:ilvl="6" w:tplc="816C83E6" w:tentative="1">
      <w:start w:val="1"/>
      <w:numFmt w:val="decimal"/>
      <w:lvlText w:val="%7."/>
      <w:lvlJc w:val="left"/>
      <w:pPr>
        <w:ind w:left="5040" w:hanging="360"/>
      </w:pPr>
    </w:lvl>
    <w:lvl w:ilvl="7" w:tplc="840EA3C4" w:tentative="1">
      <w:start w:val="1"/>
      <w:numFmt w:val="lowerLetter"/>
      <w:lvlText w:val="%8."/>
      <w:lvlJc w:val="left"/>
      <w:pPr>
        <w:ind w:left="5760" w:hanging="360"/>
      </w:pPr>
    </w:lvl>
    <w:lvl w:ilvl="8" w:tplc="04F0EA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B86275"/>
    <w:multiLevelType w:val="multilevel"/>
    <w:tmpl w:val="E604B4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11">
    <w:nsid w:val="1C1F7571"/>
    <w:multiLevelType w:val="multilevel"/>
    <w:tmpl w:val="587A96D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2">
    <w:nsid w:val="225E32F2"/>
    <w:multiLevelType w:val="hybridMultilevel"/>
    <w:tmpl w:val="4B88F83C"/>
    <w:lvl w:ilvl="0" w:tplc="2C52D45C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5E125410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64384546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1D549AEA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8710F5FC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58D69B8C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D280FD14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848A46D0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174895DE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2F2B30F8"/>
    <w:multiLevelType w:val="hybridMultilevel"/>
    <w:tmpl w:val="E864DFC8"/>
    <w:lvl w:ilvl="0" w:tplc="0816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lowerLetter"/>
      <w:lvlText w:val="%2."/>
      <w:lvlJc w:val="left"/>
      <w:pPr>
        <w:ind w:left="1440" w:hanging="360"/>
      </w:pPr>
    </w:lvl>
    <w:lvl w:ilvl="2" w:tplc="08160005" w:tentative="1">
      <w:start w:val="1"/>
      <w:numFmt w:val="lowerRoman"/>
      <w:lvlText w:val="%3."/>
      <w:lvlJc w:val="right"/>
      <w:pPr>
        <w:ind w:left="2160" w:hanging="180"/>
      </w:pPr>
    </w:lvl>
    <w:lvl w:ilvl="3" w:tplc="08160001" w:tentative="1">
      <w:start w:val="1"/>
      <w:numFmt w:val="decimal"/>
      <w:lvlText w:val="%4."/>
      <w:lvlJc w:val="left"/>
      <w:pPr>
        <w:ind w:left="2880" w:hanging="360"/>
      </w:pPr>
    </w:lvl>
    <w:lvl w:ilvl="4" w:tplc="08160003" w:tentative="1">
      <w:start w:val="1"/>
      <w:numFmt w:val="lowerLetter"/>
      <w:lvlText w:val="%5."/>
      <w:lvlJc w:val="left"/>
      <w:pPr>
        <w:ind w:left="3600" w:hanging="360"/>
      </w:pPr>
    </w:lvl>
    <w:lvl w:ilvl="5" w:tplc="08160005" w:tentative="1">
      <w:start w:val="1"/>
      <w:numFmt w:val="lowerRoman"/>
      <w:lvlText w:val="%6."/>
      <w:lvlJc w:val="right"/>
      <w:pPr>
        <w:ind w:left="4320" w:hanging="180"/>
      </w:pPr>
    </w:lvl>
    <w:lvl w:ilvl="6" w:tplc="08160001" w:tentative="1">
      <w:start w:val="1"/>
      <w:numFmt w:val="decimal"/>
      <w:lvlText w:val="%7."/>
      <w:lvlJc w:val="left"/>
      <w:pPr>
        <w:ind w:left="5040" w:hanging="360"/>
      </w:pPr>
    </w:lvl>
    <w:lvl w:ilvl="7" w:tplc="08160003" w:tentative="1">
      <w:start w:val="1"/>
      <w:numFmt w:val="lowerLetter"/>
      <w:lvlText w:val="%8."/>
      <w:lvlJc w:val="left"/>
      <w:pPr>
        <w:ind w:left="5760" w:hanging="360"/>
      </w:pPr>
    </w:lvl>
    <w:lvl w:ilvl="8" w:tplc="0816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7072C8"/>
    <w:multiLevelType w:val="multilevel"/>
    <w:tmpl w:val="68E0F2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338C3FDD"/>
    <w:multiLevelType w:val="hybridMultilevel"/>
    <w:tmpl w:val="682E1984"/>
    <w:lvl w:ilvl="0" w:tplc="27F8DBB0">
      <w:start w:val="1"/>
      <w:numFmt w:val="decimal"/>
      <w:lvlText w:val="%1."/>
      <w:lvlJc w:val="left"/>
      <w:pPr>
        <w:ind w:left="2844" w:hanging="360"/>
      </w:pPr>
    </w:lvl>
    <w:lvl w:ilvl="1" w:tplc="6F3CDE46" w:tentative="1">
      <w:start w:val="1"/>
      <w:numFmt w:val="lowerLetter"/>
      <w:lvlText w:val="%2."/>
      <w:lvlJc w:val="left"/>
      <w:pPr>
        <w:ind w:left="3564" w:hanging="360"/>
      </w:pPr>
    </w:lvl>
    <w:lvl w:ilvl="2" w:tplc="AF747028" w:tentative="1">
      <w:start w:val="1"/>
      <w:numFmt w:val="lowerRoman"/>
      <w:lvlText w:val="%3."/>
      <w:lvlJc w:val="right"/>
      <w:pPr>
        <w:ind w:left="4284" w:hanging="180"/>
      </w:pPr>
    </w:lvl>
    <w:lvl w:ilvl="3" w:tplc="2CD41C40" w:tentative="1">
      <w:start w:val="1"/>
      <w:numFmt w:val="decimal"/>
      <w:lvlText w:val="%4."/>
      <w:lvlJc w:val="left"/>
      <w:pPr>
        <w:ind w:left="5004" w:hanging="360"/>
      </w:pPr>
    </w:lvl>
    <w:lvl w:ilvl="4" w:tplc="4484D9A6" w:tentative="1">
      <w:start w:val="1"/>
      <w:numFmt w:val="lowerLetter"/>
      <w:lvlText w:val="%5."/>
      <w:lvlJc w:val="left"/>
      <w:pPr>
        <w:ind w:left="5724" w:hanging="360"/>
      </w:pPr>
    </w:lvl>
    <w:lvl w:ilvl="5" w:tplc="75328EF0" w:tentative="1">
      <w:start w:val="1"/>
      <w:numFmt w:val="lowerRoman"/>
      <w:lvlText w:val="%6."/>
      <w:lvlJc w:val="right"/>
      <w:pPr>
        <w:ind w:left="6444" w:hanging="180"/>
      </w:pPr>
    </w:lvl>
    <w:lvl w:ilvl="6" w:tplc="03DEC65C" w:tentative="1">
      <w:start w:val="1"/>
      <w:numFmt w:val="decimal"/>
      <w:lvlText w:val="%7."/>
      <w:lvlJc w:val="left"/>
      <w:pPr>
        <w:ind w:left="7164" w:hanging="360"/>
      </w:pPr>
    </w:lvl>
    <w:lvl w:ilvl="7" w:tplc="5ED6913C" w:tentative="1">
      <w:start w:val="1"/>
      <w:numFmt w:val="lowerLetter"/>
      <w:lvlText w:val="%8."/>
      <w:lvlJc w:val="left"/>
      <w:pPr>
        <w:ind w:left="7884" w:hanging="360"/>
      </w:pPr>
    </w:lvl>
    <w:lvl w:ilvl="8" w:tplc="296ED810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6">
    <w:nsid w:val="3FC10753"/>
    <w:multiLevelType w:val="hybridMultilevel"/>
    <w:tmpl w:val="8A14B79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34643"/>
    <w:multiLevelType w:val="hybridMultilevel"/>
    <w:tmpl w:val="6A049DC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53771D"/>
    <w:multiLevelType w:val="hybridMultilevel"/>
    <w:tmpl w:val="20468DE8"/>
    <w:lvl w:ilvl="0" w:tplc="0816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F28F1"/>
    <w:multiLevelType w:val="hybridMultilevel"/>
    <w:tmpl w:val="9C6ED258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1AA2670"/>
    <w:multiLevelType w:val="hybridMultilevel"/>
    <w:tmpl w:val="CDC48FB6"/>
    <w:lvl w:ilvl="0" w:tplc="08160001">
      <w:start w:val="1"/>
      <w:numFmt w:val="decimal"/>
      <w:lvlText w:val="%1."/>
      <w:lvlJc w:val="left"/>
      <w:pPr>
        <w:ind w:left="720" w:hanging="360"/>
      </w:pPr>
    </w:lvl>
    <w:lvl w:ilvl="1" w:tplc="08160003" w:tentative="1">
      <w:start w:val="1"/>
      <w:numFmt w:val="lowerLetter"/>
      <w:lvlText w:val="%2."/>
      <w:lvlJc w:val="left"/>
      <w:pPr>
        <w:ind w:left="1440" w:hanging="360"/>
      </w:pPr>
    </w:lvl>
    <w:lvl w:ilvl="2" w:tplc="08160005" w:tentative="1">
      <w:start w:val="1"/>
      <w:numFmt w:val="lowerRoman"/>
      <w:lvlText w:val="%3."/>
      <w:lvlJc w:val="right"/>
      <w:pPr>
        <w:ind w:left="2160" w:hanging="180"/>
      </w:pPr>
    </w:lvl>
    <w:lvl w:ilvl="3" w:tplc="08160001" w:tentative="1">
      <w:start w:val="1"/>
      <w:numFmt w:val="decimal"/>
      <w:lvlText w:val="%4."/>
      <w:lvlJc w:val="left"/>
      <w:pPr>
        <w:ind w:left="2880" w:hanging="360"/>
      </w:pPr>
    </w:lvl>
    <w:lvl w:ilvl="4" w:tplc="08160003" w:tentative="1">
      <w:start w:val="1"/>
      <w:numFmt w:val="lowerLetter"/>
      <w:lvlText w:val="%5."/>
      <w:lvlJc w:val="left"/>
      <w:pPr>
        <w:ind w:left="3600" w:hanging="360"/>
      </w:pPr>
    </w:lvl>
    <w:lvl w:ilvl="5" w:tplc="08160005" w:tentative="1">
      <w:start w:val="1"/>
      <w:numFmt w:val="lowerRoman"/>
      <w:lvlText w:val="%6."/>
      <w:lvlJc w:val="right"/>
      <w:pPr>
        <w:ind w:left="4320" w:hanging="180"/>
      </w:pPr>
    </w:lvl>
    <w:lvl w:ilvl="6" w:tplc="08160001" w:tentative="1">
      <w:start w:val="1"/>
      <w:numFmt w:val="decimal"/>
      <w:lvlText w:val="%7."/>
      <w:lvlJc w:val="left"/>
      <w:pPr>
        <w:ind w:left="5040" w:hanging="360"/>
      </w:pPr>
    </w:lvl>
    <w:lvl w:ilvl="7" w:tplc="08160003" w:tentative="1">
      <w:start w:val="1"/>
      <w:numFmt w:val="lowerLetter"/>
      <w:lvlText w:val="%8."/>
      <w:lvlJc w:val="left"/>
      <w:pPr>
        <w:ind w:left="5760" w:hanging="360"/>
      </w:pPr>
    </w:lvl>
    <w:lvl w:ilvl="8" w:tplc="0816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494BED"/>
    <w:multiLevelType w:val="multilevel"/>
    <w:tmpl w:val="1ED417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22">
    <w:nsid w:val="5CD40745"/>
    <w:multiLevelType w:val="multilevel"/>
    <w:tmpl w:val="1C22C0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3">
    <w:nsid w:val="5F354FCD"/>
    <w:multiLevelType w:val="multilevel"/>
    <w:tmpl w:val="086EC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vertAlign w:val="baseline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i w:val="0"/>
      </w:rPr>
    </w:lvl>
  </w:abstractNum>
  <w:abstractNum w:abstractNumId="24">
    <w:nsid w:val="6909519A"/>
    <w:multiLevelType w:val="hybridMultilevel"/>
    <w:tmpl w:val="2592CFFC"/>
    <w:lvl w:ilvl="0" w:tplc="5130176A">
      <w:start w:val="1"/>
      <w:numFmt w:val="decimal"/>
      <w:lvlText w:val="%1."/>
      <w:lvlJc w:val="left"/>
      <w:pPr>
        <w:ind w:left="720" w:hanging="360"/>
      </w:pPr>
    </w:lvl>
    <w:lvl w:ilvl="1" w:tplc="A27CF4CE" w:tentative="1">
      <w:start w:val="1"/>
      <w:numFmt w:val="lowerLetter"/>
      <w:lvlText w:val="%2."/>
      <w:lvlJc w:val="left"/>
      <w:pPr>
        <w:ind w:left="1440" w:hanging="360"/>
      </w:pPr>
    </w:lvl>
    <w:lvl w:ilvl="2" w:tplc="2A043D58" w:tentative="1">
      <w:start w:val="1"/>
      <w:numFmt w:val="lowerRoman"/>
      <w:lvlText w:val="%3."/>
      <w:lvlJc w:val="right"/>
      <w:pPr>
        <w:ind w:left="2160" w:hanging="180"/>
      </w:pPr>
    </w:lvl>
    <w:lvl w:ilvl="3" w:tplc="D7AEC62C" w:tentative="1">
      <w:start w:val="1"/>
      <w:numFmt w:val="decimal"/>
      <w:lvlText w:val="%4."/>
      <w:lvlJc w:val="left"/>
      <w:pPr>
        <w:ind w:left="2880" w:hanging="360"/>
      </w:pPr>
    </w:lvl>
    <w:lvl w:ilvl="4" w:tplc="133C2172" w:tentative="1">
      <w:start w:val="1"/>
      <w:numFmt w:val="lowerLetter"/>
      <w:lvlText w:val="%5."/>
      <w:lvlJc w:val="left"/>
      <w:pPr>
        <w:ind w:left="3600" w:hanging="360"/>
      </w:pPr>
    </w:lvl>
    <w:lvl w:ilvl="5" w:tplc="811CAB5A" w:tentative="1">
      <w:start w:val="1"/>
      <w:numFmt w:val="lowerRoman"/>
      <w:lvlText w:val="%6."/>
      <w:lvlJc w:val="right"/>
      <w:pPr>
        <w:ind w:left="4320" w:hanging="180"/>
      </w:pPr>
    </w:lvl>
    <w:lvl w:ilvl="6" w:tplc="07FE044E" w:tentative="1">
      <w:start w:val="1"/>
      <w:numFmt w:val="decimal"/>
      <w:lvlText w:val="%7."/>
      <w:lvlJc w:val="left"/>
      <w:pPr>
        <w:ind w:left="5040" w:hanging="360"/>
      </w:pPr>
    </w:lvl>
    <w:lvl w:ilvl="7" w:tplc="7FD8FB4C" w:tentative="1">
      <w:start w:val="1"/>
      <w:numFmt w:val="lowerLetter"/>
      <w:lvlText w:val="%8."/>
      <w:lvlJc w:val="left"/>
      <w:pPr>
        <w:ind w:left="5760" w:hanging="360"/>
      </w:pPr>
    </w:lvl>
    <w:lvl w:ilvl="8" w:tplc="173E2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811679"/>
    <w:multiLevelType w:val="multilevel"/>
    <w:tmpl w:val="C4DA7E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26">
    <w:nsid w:val="706A5F08"/>
    <w:multiLevelType w:val="hybridMultilevel"/>
    <w:tmpl w:val="0E7A9972"/>
    <w:lvl w:ilvl="0" w:tplc="C4488900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49E41D1A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7B2FEAE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898F2EA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BA42FB20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BF8E1C78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70A87C3C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A9FA9162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E3B89A38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70F07807"/>
    <w:multiLevelType w:val="multilevel"/>
    <w:tmpl w:val="2592CFFC"/>
    <w:styleLink w:val="Estilo1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987A73"/>
    <w:multiLevelType w:val="hybridMultilevel"/>
    <w:tmpl w:val="830A766E"/>
    <w:lvl w:ilvl="0" w:tplc="DDD60E96">
      <w:start w:val="1"/>
      <w:numFmt w:val="decimal"/>
      <w:lvlText w:val="A%1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E163D0"/>
    <w:multiLevelType w:val="hybridMultilevel"/>
    <w:tmpl w:val="E3B08F0C"/>
    <w:lvl w:ilvl="0" w:tplc="DDD60E96">
      <w:start w:val="1"/>
      <w:numFmt w:val="decimal"/>
      <w:lvlText w:val="A%1"/>
      <w:lvlJc w:val="left"/>
      <w:pPr>
        <w:ind w:left="144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3301E"/>
    <w:multiLevelType w:val="hybridMultilevel"/>
    <w:tmpl w:val="68085EC2"/>
    <w:lvl w:ilvl="0" w:tplc="8FD09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506B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1E63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680F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DE37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CABF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B8AE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089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9EEC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3E75F3"/>
    <w:multiLevelType w:val="hybridMultilevel"/>
    <w:tmpl w:val="5AC4A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D17D36"/>
    <w:multiLevelType w:val="hybridMultilevel"/>
    <w:tmpl w:val="C798C496"/>
    <w:lvl w:ilvl="0" w:tplc="08160001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</w:rPr>
    </w:lvl>
    <w:lvl w:ilvl="1" w:tplc="0816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A956F29"/>
    <w:multiLevelType w:val="hybridMultilevel"/>
    <w:tmpl w:val="A9023C10"/>
    <w:lvl w:ilvl="0" w:tplc="230E2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1934D7"/>
    <w:multiLevelType w:val="multilevel"/>
    <w:tmpl w:val="C34846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2"/>
  </w:num>
  <w:num w:numId="2">
    <w:abstractNumId w:val="11"/>
  </w:num>
  <w:num w:numId="3">
    <w:abstractNumId w:val="23"/>
  </w:num>
  <w:num w:numId="4">
    <w:abstractNumId w:val="14"/>
  </w:num>
  <w:num w:numId="5">
    <w:abstractNumId w:val="10"/>
  </w:num>
  <w:num w:numId="6">
    <w:abstractNumId w:val="4"/>
  </w:num>
  <w:num w:numId="7">
    <w:abstractNumId w:val="5"/>
  </w:num>
  <w:num w:numId="8">
    <w:abstractNumId w:val="31"/>
  </w:num>
  <w:num w:numId="9">
    <w:abstractNumId w:val="33"/>
  </w:num>
  <w:num w:numId="10">
    <w:abstractNumId w:val="15"/>
  </w:num>
  <w:num w:numId="11">
    <w:abstractNumId w:val="34"/>
  </w:num>
  <w:num w:numId="12">
    <w:abstractNumId w:val="25"/>
  </w:num>
  <w:num w:numId="13">
    <w:abstractNumId w:val="22"/>
  </w:num>
  <w:num w:numId="14">
    <w:abstractNumId w:val="8"/>
  </w:num>
  <w:num w:numId="15">
    <w:abstractNumId w:val="21"/>
  </w:num>
  <w:num w:numId="16">
    <w:abstractNumId w:val="12"/>
  </w:num>
  <w:num w:numId="17">
    <w:abstractNumId w:val="30"/>
  </w:num>
  <w:num w:numId="18">
    <w:abstractNumId w:val="16"/>
  </w:num>
  <w:num w:numId="19">
    <w:abstractNumId w:val="20"/>
  </w:num>
  <w:num w:numId="20">
    <w:abstractNumId w:val="0"/>
  </w:num>
  <w:num w:numId="21">
    <w:abstractNumId w:val="24"/>
  </w:num>
  <w:num w:numId="22">
    <w:abstractNumId w:val="2"/>
  </w:num>
  <w:num w:numId="23">
    <w:abstractNumId w:val="17"/>
  </w:num>
  <w:num w:numId="24">
    <w:abstractNumId w:val="13"/>
  </w:num>
  <w:num w:numId="25">
    <w:abstractNumId w:val="9"/>
  </w:num>
  <w:num w:numId="26">
    <w:abstractNumId w:val="26"/>
  </w:num>
  <w:num w:numId="27">
    <w:abstractNumId w:val="18"/>
  </w:num>
  <w:num w:numId="28">
    <w:abstractNumId w:val="7"/>
  </w:num>
  <w:num w:numId="29">
    <w:abstractNumId w:val="3"/>
  </w:num>
  <w:num w:numId="30">
    <w:abstractNumId w:val="19"/>
  </w:num>
  <w:num w:numId="31">
    <w:abstractNumId w:val="1"/>
  </w:num>
  <w:num w:numId="32">
    <w:abstractNumId w:val="27"/>
  </w:num>
  <w:num w:numId="33">
    <w:abstractNumId w:val="29"/>
  </w:num>
  <w:num w:numId="34">
    <w:abstractNumId w:val="28"/>
  </w:num>
  <w:num w:numId="35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49"/>
    <w:rsid w:val="000006DB"/>
    <w:rsid w:val="00000D21"/>
    <w:rsid w:val="00000D3B"/>
    <w:rsid w:val="000015ED"/>
    <w:rsid w:val="000018AE"/>
    <w:rsid w:val="00002542"/>
    <w:rsid w:val="00002A44"/>
    <w:rsid w:val="00004616"/>
    <w:rsid w:val="0000478E"/>
    <w:rsid w:val="000048C9"/>
    <w:rsid w:val="00004F91"/>
    <w:rsid w:val="0000511A"/>
    <w:rsid w:val="0000518C"/>
    <w:rsid w:val="000068AD"/>
    <w:rsid w:val="00006C11"/>
    <w:rsid w:val="00006D93"/>
    <w:rsid w:val="00006ED2"/>
    <w:rsid w:val="0000736A"/>
    <w:rsid w:val="00007A0B"/>
    <w:rsid w:val="00010249"/>
    <w:rsid w:val="00010A28"/>
    <w:rsid w:val="00010A95"/>
    <w:rsid w:val="00010D5C"/>
    <w:rsid w:val="00010FCB"/>
    <w:rsid w:val="00011E77"/>
    <w:rsid w:val="00011EFE"/>
    <w:rsid w:val="00012321"/>
    <w:rsid w:val="00012A52"/>
    <w:rsid w:val="00012DA1"/>
    <w:rsid w:val="0001446D"/>
    <w:rsid w:val="000149CC"/>
    <w:rsid w:val="00014E02"/>
    <w:rsid w:val="00014EA3"/>
    <w:rsid w:val="0001536C"/>
    <w:rsid w:val="000159BF"/>
    <w:rsid w:val="00015B40"/>
    <w:rsid w:val="00017A4A"/>
    <w:rsid w:val="00017A99"/>
    <w:rsid w:val="00020154"/>
    <w:rsid w:val="000206BB"/>
    <w:rsid w:val="00020AA5"/>
    <w:rsid w:val="00020AE7"/>
    <w:rsid w:val="00020CE9"/>
    <w:rsid w:val="00020D40"/>
    <w:rsid w:val="00020D87"/>
    <w:rsid w:val="00020DDB"/>
    <w:rsid w:val="000210AD"/>
    <w:rsid w:val="000215AA"/>
    <w:rsid w:val="00021887"/>
    <w:rsid w:val="000220B2"/>
    <w:rsid w:val="00023A01"/>
    <w:rsid w:val="00023DAE"/>
    <w:rsid w:val="000244B9"/>
    <w:rsid w:val="000246A8"/>
    <w:rsid w:val="000247CF"/>
    <w:rsid w:val="00024F28"/>
    <w:rsid w:val="000266B3"/>
    <w:rsid w:val="00026D37"/>
    <w:rsid w:val="00027ABE"/>
    <w:rsid w:val="0003017F"/>
    <w:rsid w:val="00030B59"/>
    <w:rsid w:val="000316C0"/>
    <w:rsid w:val="000317D3"/>
    <w:rsid w:val="00031B79"/>
    <w:rsid w:val="00031CFD"/>
    <w:rsid w:val="000323E9"/>
    <w:rsid w:val="00032F2D"/>
    <w:rsid w:val="000337C1"/>
    <w:rsid w:val="000339E3"/>
    <w:rsid w:val="00033E5E"/>
    <w:rsid w:val="00033FAF"/>
    <w:rsid w:val="00034167"/>
    <w:rsid w:val="00034301"/>
    <w:rsid w:val="00034460"/>
    <w:rsid w:val="00034926"/>
    <w:rsid w:val="00035BD7"/>
    <w:rsid w:val="0003635E"/>
    <w:rsid w:val="00036474"/>
    <w:rsid w:val="000364BD"/>
    <w:rsid w:val="00036C66"/>
    <w:rsid w:val="000372EC"/>
    <w:rsid w:val="0003799D"/>
    <w:rsid w:val="00037A82"/>
    <w:rsid w:val="0004072D"/>
    <w:rsid w:val="00040AF2"/>
    <w:rsid w:val="000415FA"/>
    <w:rsid w:val="00041B13"/>
    <w:rsid w:val="000422BC"/>
    <w:rsid w:val="000423DE"/>
    <w:rsid w:val="00042574"/>
    <w:rsid w:val="00042EFF"/>
    <w:rsid w:val="00042F26"/>
    <w:rsid w:val="0004341A"/>
    <w:rsid w:val="00044080"/>
    <w:rsid w:val="0004422F"/>
    <w:rsid w:val="00044E6B"/>
    <w:rsid w:val="0004523F"/>
    <w:rsid w:val="00046589"/>
    <w:rsid w:val="0004669B"/>
    <w:rsid w:val="00046B8B"/>
    <w:rsid w:val="00046C81"/>
    <w:rsid w:val="0004728A"/>
    <w:rsid w:val="00047608"/>
    <w:rsid w:val="00047698"/>
    <w:rsid w:val="00047931"/>
    <w:rsid w:val="0004799B"/>
    <w:rsid w:val="00047EEE"/>
    <w:rsid w:val="000501AA"/>
    <w:rsid w:val="00050200"/>
    <w:rsid w:val="00050245"/>
    <w:rsid w:val="00051EC7"/>
    <w:rsid w:val="000520B2"/>
    <w:rsid w:val="00052197"/>
    <w:rsid w:val="00052841"/>
    <w:rsid w:val="000539C3"/>
    <w:rsid w:val="00054517"/>
    <w:rsid w:val="00054D11"/>
    <w:rsid w:val="000550FA"/>
    <w:rsid w:val="00055601"/>
    <w:rsid w:val="00055964"/>
    <w:rsid w:val="00055E95"/>
    <w:rsid w:val="00055EB5"/>
    <w:rsid w:val="00056040"/>
    <w:rsid w:val="00057164"/>
    <w:rsid w:val="000579AA"/>
    <w:rsid w:val="00057A4D"/>
    <w:rsid w:val="00057B69"/>
    <w:rsid w:val="00057DCF"/>
    <w:rsid w:val="00057DEB"/>
    <w:rsid w:val="00060279"/>
    <w:rsid w:val="00060451"/>
    <w:rsid w:val="0006050E"/>
    <w:rsid w:val="0006177C"/>
    <w:rsid w:val="000622BA"/>
    <w:rsid w:val="000628DE"/>
    <w:rsid w:val="00062DAC"/>
    <w:rsid w:val="00062EFE"/>
    <w:rsid w:val="00063EB4"/>
    <w:rsid w:val="00063FFE"/>
    <w:rsid w:val="00064720"/>
    <w:rsid w:val="0006479B"/>
    <w:rsid w:val="00064B3B"/>
    <w:rsid w:val="00065137"/>
    <w:rsid w:val="00065920"/>
    <w:rsid w:val="00066069"/>
    <w:rsid w:val="000665F9"/>
    <w:rsid w:val="00066AE9"/>
    <w:rsid w:val="00066C2B"/>
    <w:rsid w:val="00066D99"/>
    <w:rsid w:val="0006740B"/>
    <w:rsid w:val="0007036F"/>
    <w:rsid w:val="000703B9"/>
    <w:rsid w:val="00070ACF"/>
    <w:rsid w:val="00070CDD"/>
    <w:rsid w:val="00070EA6"/>
    <w:rsid w:val="000710D2"/>
    <w:rsid w:val="000720EB"/>
    <w:rsid w:val="00072100"/>
    <w:rsid w:val="000724D2"/>
    <w:rsid w:val="00072A79"/>
    <w:rsid w:val="00072AB6"/>
    <w:rsid w:val="00073B6D"/>
    <w:rsid w:val="000741B1"/>
    <w:rsid w:val="00074715"/>
    <w:rsid w:val="00074A55"/>
    <w:rsid w:val="00075469"/>
    <w:rsid w:val="000754F4"/>
    <w:rsid w:val="000758D0"/>
    <w:rsid w:val="00075F23"/>
    <w:rsid w:val="000760B7"/>
    <w:rsid w:val="000768FC"/>
    <w:rsid w:val="000773B7"/>
    <w:rsid w:val="0007759A"/>
    <w:rsid w:val="00077DB5"/>
    <w:rsid w:val="00077EEE"/>
    <w:rsid w:val="00080507"/>
    <w:rsid w:val="000807F1"/>
    <w:rsid w:val="000808AD"/>
    <w:rsid w:val="00081727"/>
    <w:rsid w:val="000818A7"/>
    <w:rsid w:val="00081CFF"/>
    <w:rsid w:val="00081D4F"/>
    <w:rsid w:val="00082729"/>
    <w:rsid w:val="0008272E"/>
    <w:rsid w:val="00083D80"/>
    <w:rsid w:val="0008501C"/>
    <w:rsid w:val="000851F0"/>
    <w:rsid w:val="00085E91"/>
    <w:rsid w:val="000862AF"/>
    <w:rsid w:val="00087D0B"/>
    <w:rsid w:val="00090821"/>
    <w:rsid w:val="00090ECA"/>
    <w:rsid w:val="00091250"/>
    <w:rsid w:val="00091E9A"/>
    <w:rsid w:val="000927BC"/>
    <w:rsid w:val="0009290A"/>
    <w:rsid w:val="00092A32"/>
    <w:rsid w:val="00093414"/>
    <w:rsid w:val="00093BA5"/>
    <w:rsid w:val="00093D9C"/>
    <w:rsid w:val="00093DFD"/>
    <w:rsid w:val="000948CB"/>
    <w:rsid w:val="00094CA5"/>
    <w:rsid w:val="00094EB9"/>
    <w:rsid w:val="00095269"/>
    <w:rsid w:val="000960EB"/>
    <w:rsid w:val="0009637C"/>
    <w:rsid w:val="000966A5"/>
    <w:rsid w:val="0009696A"/>
    <w:rsid w:val="00097662"/>
    <w:rsid w:val="000977A6"/>
    <w:rsid w:val="00097DB0"/>
    <w:rsid w:val="00097DE9"/>
    <w:rsid w:val="00097EE3"/>
    <w:rsid w:val="000A0130"/>
    <w:rsid w:val="000A0BA4"/>
    <w:rsid w:val="000A0DB1"/>
    <w:rsid w:val="000A0EC2"/>
    <w:rsid w:val="000A0F15"/>
    <w:rsid w:val="000A14EE"/>
    <w:rsid w:val="000A197D"/>
    <w:rsid w:val="000A198A"/>
    <w:rsid w:val="000A21E4"/>
    <w:rsid w:val="000A30E9"/>
    <w:rsid w:val="000A4286"/>
    <w:rsid w:val="000A4310"/>
    <w:rsid w:val="000A4609"/>
    <w:rsid w:val="000A47B2"/>
    <w:rsid w:val="000A47B5"/>
    <w:rsid w:val="000A5042"/>
    <w:rsid w:val="000A517C"/>
    <w:rsid w:val="000A551B"/>
    <w:rsid w:val="000A5576"/>
    <w:rsid w:val="000A5765"/>
    <w:rsid w:val="000A5828"/>
    <w:rsid w:val="000A6131"/>
    <w:rsid w:val="000A6462"/>
    <w:rsid w:val="000A7007"/>
    <w:rsid w:val="000A779C"/>
    <w:rsid w:val="000A7CE1"/>
    <w:rsid w:val="000A7EED"/>
    <w:rsid w:val="000B006D"/>
    <w:rsid w:val="000B05B6"/>
    <w:rsid w:val="000B0688"/>
    <w:rsid w:val="000B0886"/>
    <w:rsid w:val="000B0DAB"/>
    <w:rsid w:val="000B1EC8"/>
    <w:rsid w:val="000B211D"/>
    <w:rsid w:val="000B2687"/>
    <w:rsid w:val="000B3143"/>
    <w:rsid w:val="000B396F"/>
    <w:rsid w:val="000B3A35"/>
    <w:rsid w:val="000B3F34"/>
    <w:rsid w:val="000B61C2"/>
    <w:rsid w:val="000B73BA"/>
    <w:rsid w:val="000B7622"/>
    <w:rsid w:val="000B7E28"/>
    <w:rsid w:val="000C0310"/>
    <w:rsid w:val="000C0CA0"/>
    <w:rsid w:val="000C0EE9"/>
    <w:rsid w:val="000C12CD"/>
    <w:rsid w:val="000C179A"/>
    <w:rsid w:val="000C1F5D"/>
    <w:rsid w:val="000C1F71"/>
    <w:rsid w:val="000C3ED3"/>
    <w:rsid w:val="000C4231"/>
    <w:rsid w:val="000C4885"/>
    <w:rsid w:val="000C5226"/>
    <w:rsid w:val="000C57A6"/>
    <w:rsid w:val="000C59EA"/>
    <w:rsid w:val="000C5BD3"/>
    <w:rsid w:val="000C5E12"/>
    <w:rsid w:val="000C5F03"/>
    <w:rsid w:val="000C6A62"/>
    <w:rsid w:val="000C6DEE"/>
    <w:rsid w:val="000C7167"/>
    <w:rsid w:val="000C743F"/>
    <w:rsid w:val="000C76C6"/>
    <w:rsid w:val="000C7881"/>
    <w:rsid w:val="000C7EDA"/>
    <w:rsid w:val="000D05FB"/>
    <w:rsid w:val="000D090D"/>
    <w:rsid w:val="000D09E3"/>
    <w:rsid w:val="000D0D5B"/>
    <w:rsid w:val="000D0D90"/>
    <w:rsid w:val="000D13EF"/>
    <w:rsid w:val="000D1AF1"/>
    <w:rsid w:val="000D1DCF"/>
    <w:rsid w:val="000D1E61"/>
    <w:rsid w:val="000D1FA1"/>
    <w:rsid w:val="000D2111"/>
    <w:rsid w:val="000D246F"/>
    <w:rsid w:val="000D29B9"/>
    <w:rsid w:val="000D319E"/>
    <w:rsid w:val="000D32AF"/>
    <w:rsid w:val="000D3482"/>
    <w:rsid w:val="000D4333"/>
    <w:rsid w:val="000D480C"/>
    <w:rsid w:val="000D4830"/>
    <w:rsid w:val="000D4C4B"/>
    <w:rsid w:val="000D4C6D"/>
    <w:rsid w:val="000D5437"/>
    <w:rsid w:val="000D544A"/>
    <w:rsid w:val="000D57AD"/>
    <w:rsid w:val="000D59E8"/>
    <w:rsid w:val="000D6051"/>
    <w:rsid w:val="000D609A"/>
    <w:rsid w:val="000D73ED"/>
    <w:rsid w:val="000D75D1"/>
    <w:rsid w:val="000D7639"/>
    <w:rsid w:val="000E0448"/>
    <w:rsid w:val="000E10CB"/>
    <w:rsid w:val="000E1A96"/>
    <w:rsid w:val="000E1D00"/>
    <w:rsid w:val="000E24F4"/>
    <w:rsid w:val="000E2B4C"/>
    <w:rsid w:val="000E2C90"/>
    <w:rsid w:val="000E2D7E"/>
    <w:rsid w:val="000E2EBA"/>
    <w:rsid w:val="000E31FD"/>
    <w:rsid w:val="000E3A2A"/>
    <w:rsid w:val="000E3B03"/>
    <w:rsid w:val="000E3B44"/>
    <w:rsid w:val="000E4130"/>
    <w:rsid w:val="000E4187"/>
    <w:rsid w:val="000E451C"/>
    <w:rsid w:val="000E487E"/>
    <w:rsid w:val="000E519B"/>
    <w:rsid w:val="000E5698"/>
    <w:rsid w:val="000E5CE9"/>
    <w:rsid w:val="000E6220"/>
    <w:rsid w:val="000E738A"/>
    <w:rsid w:val="000F04D4"/>
    <w:rsid w:val="000F0796"/>
    <w:rsid w:val="000F1B51"/>
    <w:rsid w:val="000F2746"/>
    <w:rsid w:val="000F27B7"/>
    <w:rsid w:val="000F2C10"/>
    <w:rsid w:val="000F3F5E"/>
    <w:rsid w:val="000F5A4C"/>
    <w:rsid w:val="000F744D"/>
    <w:rsid w:val="000F756A"/>
    <w:rsid w:val="000F782E"/>
    <w:rsid w:val="000F7CE4"/>
    <w:rsid w:val="000F7F1B"/>
    <w:rsid w:val="00100153"/>
    <w:rsid w:val="001013F2"/>
    <w:rsid w:val="00102609"/>
    <w:rsid w:val="00102667"/>
    <w:rsid w:val="00102CE8"/>
    <w:rsid w:val="0010380A"/>
    <w:rsid w:val="00104ACA"/>
    <w:rsid w:val="00104BE1"/>
    <w:rsid w:val="0010501C"/>
    <w:rsid w:val="00105088"/>
    <w:rsid w:val="00105CF3"/>
    <w:rsid w:val="00105EFC"/>
    <w:rsid w:val="00105F86"/>
    <w:rsid w:val="001072E6"/>
    <w:rsid w:val="00107373"/>
    <w:rsid w:val="00107549"/>
    <w:rsid w:val="00107AA6"/>
    <w:rsid w:val="00107D24"/>
    <w:rsid w:val="001103E2"/>
    <w:rsid w:val="001105F4"/>
    <w:rsid w:val="0011082D"/>
    <w:rsid w:val="00110CCE"/>
    <w:rsid w:val="00110EE8"/>
    <w:rsid w:val="00111086"/>
    <w:rsid w:val="0011115C"/>
    <w:rsid w:val="00111638"/>
    <w:rsid w:val="00111920"/>
    <w:rsid w:val="001126C3"/>
    <w:rsid w:val="00112A57"/>
    <w:rsid w:val="0011344A"/>
    <w:rsid w:val="00113AC4"/>
    <w:rsid w:val="0011554B"/>
    <w:rsid w:val="00115C7B"/>
    <w:rsid w:val="00116B1F"/>
    <w:rsid w:val="00117206"/>
    <w:rsid w:val="00117CE2"/>
    <w:rsid w:val="00120237"/>
    <w:rsid w:val="00120D52"/>
    <w:rsid w:val="00120DE8"/>
    <w:rsid w:val="001218F7"/>
    <w:rsid w:val="00121B98"/>
    <w:rsid w:val="00122885"/>
    <w:rsid w:val="00122A71"/>
    <w:rsid w:val="00123526"/>
    <w:rsid w:val="001235B3"/>
    <w:rsid w:val="001235B7"/>
    <w:rsid w:val="001238C9"/>
    <w:rsid w:val="0012390A"/>
    <w:rsid w:val="00123C4E"/>
    <w:rsid w:val="00123C57"/>
    <w:rsid w:val="001240CA"/>
    <w:rsid w:val="001243E3"/>
    <w:rsid w:val="00124A8D"/>
    <w:rsid w:val="00124C52"/>
    <w:rsid w:val="00124D35"/>
    <w:rsid w:val="0012540C"/>
    <w:rsid w:val="001254CE"/>
    <w:rsid w:val="0012555A"/>
    <w:rsid w:val="001259C2"/>
    <w:rsid w:val="00125F8D"/>
    <w:rsid w:val="00126553"/>
    <w:rsid w:val="001266C1"/>
    <w:rsid w:val="00126B86"/>
    <w:rsid w:val="00126BC1"/>
    <w:rsid w:val="00126DC5"/>
    <w:rsid w:val="00126FB2"/>
    <w:rsid w:val="001305E6"/>
    <w:rsid w:val="00130755"/>
    <w:rsid w:val="00130EF8"/>
    <w:rsid w:val="0013177B"/>
    <w:rsid w:val="00132B7F"/>
    <w:rsid w:val="00132EA2"/>
    <w:rsid w:val="00132F44"/>
    <w:rsid w:val="001337A3"/>
    <w:rsid w:val="00134F22"/>
    <w:rsid w:val="00135B09"/>
    <w:rsid w:val="00136248"/>
    <w:rsid w:val="00136A30"/>
    <w:rsid w:val="001374D0"/>
    <w:rsid w:val="0013785F"/>
    <w:rsid w:val="001379EB"/>
    <w:rsid w:val="00137A7B"/>
    <w:rsid w:val="00137CBA"/>
    <w:rsid w:val="00137E58"/>
    <w:rsid w:val="00140041"/>
    <w:rsid w:val="00140053"/>
    <w:rsid w:val="00140110"/>
    <w:rsid w:val="00140F00"/>
    <w:rsid w:val="00141827"/>
    <w:rsid w:val="00141C5B"/>
    <w:rsid w:val="001427A0"/>
    <w:rsid w:val="00142B3B"/>
    <w:rsid w:val="00142F3F"/>
    <w:rsid w:val="00143FA4"/>
    <w:rsid w:val="001448A6"/>
    <w:rsid w:val="00144A8D"/>
    <w:rsid w:val="0014514B"/>
    <w:rsid w:val="00146F41"/>
    <w:rsid w:val="00147E97"/>
    <w:rsid w:val="00147FCC"/>
    <w:rsid w:val="00150A5E"/>
    <w:rsid w:val="00151C88"/>
    <w:rsid w:val="00152364"/>
    <w:rsid w:val="00152608"/>
    <w:rsid w:val="001526A7"/>
    <w:rsid w:val="00152BB3"/>
    <w:rsid w:val="00153124"/>
    <w:rsid w:val="001532E8"/>
    <w:rsid w:val="00153A91"/>
    <w:rsid w:val="00154E50"/>
    <w:rsid w:val="00155194"/>
    <w:rsid w:val="00155FB3"/>
    <w:rsid w:val="0015645E"/>
    <w:rsid w:val="00156A97"/>
    <w:rsid w:val="00156DBF"/>
    <w:rsid w:val="001573D9"/>
    <w:rsid w:val="00160A2F"/>
    <w:rsid w:val="0016173B"/>
    <w:rsid w:val="00161968"/>
    <w:rsid w:val="0016198F"/>
    <w:rsid w:val="0016227E"/>
    <w:rsid w:val="001628E2"/>
    <w:rsid w:val="00162BEF"/>
    <w:rsid w:val="001630D0"/>
    <w:rsid w:val="00163244"/>
    <w:rsid w:val="001632B2"/>
    <w:rsid w:val="0016345F"/>
    <w:rsid w:val="0016389C"/>
    <w:rsid w:val="00163CA0"/>
    <w:rsid w:val="00163CCD"/>
    <w:rsid w:val="00164131"/>
    <w:rsid w:val="0016446C"/>
    <w:rsid w:val="00164ED3"/>
    <w:rsid w:val="00165686"/>
    <w:rsid w:val="00165949"/>
    <w:rsid w:val="00165F1D"/>
    <w:rsid w:val="0016603C"/>
    <w:rsid w:val="00166665"/>
    <w:rsid w:val="001669C5"/>
    <w:rsid w:val="001669F4"/>
    <w:rsid w:val="00167012"/>
    <w:rsid w:val="001674A8"/>
    <w:rsid w:val="00167A4C"/>
    <w:rsid w:val="00170220"/>
    <w:rsid w:val="001711AF"/>
    <w:rsid w:val="00171BD5"/>
    <w:rsid w:val="001720FF"/>
    <w:rsid w:val="00172A8E"/>
    <w:rsid w:val="00172F4B"/>
    <w:rsid w:val="001735DD"/>
    <w:rsid w:val="0017387D"/>
    <w:rsid w:val="00173B02"/>
    <w:rsid w:val="001740FA"/>
    <w:rsid w:val="001743FD"/>
    <w:rsid w:val="001744F5"/>
    <w:rsid w:val="0017487D"/>
    <w:rsid w:val="001748FC"/>
    <w:rsid w:val="00174FE4"/>
    <w:rsid w:val="00175128"/>
    <w:rsid w:val="00175568"/>
    <w:rsid w:val="00175A36"/>
    <w:rsid w:val="0017654B"/>
    <w:rsid w:val="0017683B"/>
    <w:rsid w:val="00176A34"/>
    <w:rsid w:val="001773E8"/>
    <w:rsid w:val="0017778F"/>
    <w:rsid w:val="0018043D"/>
    <w:rsid w:val="0018052D"/>
    <w:rsid w:val="0018149F"/>
    <w:rsid w:val="00182513"/>
    <w:rsid w:val="00182688"/>
    <w:rsid w:val="001834FA"/>
    <w:rsid w:val="0018385F"/>
    <w:rsid w:val="00183DD5"/>
    <w:rsid w:val="00183E17"/>
    <w:rsid w:val="001846ED"/>
    <w:rsid w:val="0018489C"/>
    <w:rsid w:val="00185428"/>
    <w:rsid w:val="00185BF6"/>
    <w:rsid w:val="0018653E"/>
    <w:rsid w:val="00186B63"/>
    <w:rsid w:val="0018726E"/>
    <w:rsid w:val="001873B4"/>
    <w:rsid w:val="00190BD3"/>
    <w:rsid w:val="00190EAC"/>
    <w:rsid w:val="00191A76"/>
    <w:rsid w:val="001932D1"/>
    <w:rsid w:val="00193604"/>
    <w:rsid w:val="001941BD"/>
    <w:rsid w:val="001943BE"/>
    <w:rsid w:val="001950C7"/>
    <w:rsid w:val="0019589C"/>
    <w:rsid w:val="001958D7"/>
    <w:rsid w:val="00195A86"/>
    <w:rsid w:val="00195FC5"/>
    <w:rsid w:val="00197414"/>
    <w:rsid w:val="0019747F"/>
    <w:rsid w:val="00197DD6"/>
    <w:rsid w:val="001A0EA8"/>
    <w:rsid w:val="001A0F39"/>
    <w:rsid w:val="001A1181"/>
    <w:rsid w:val="001A11A3"/>
    <w:rsid w:val="001A169F"/>
    <w:rsid w:val="001A1C7D"/>
    <w:rsid w:val="001A1D1B"/>
    <w:rsid w:val="001A2198"/>
    <w:rsid w:val="001A252E"/>
    <w:rsid w:val="001A341E"/>
    <w:rsid w:val="001A3444"/>
    <w:rsid w:val="001A3850"/>
    <w:rsid w:val="001A38DA"/>
    <w:rsid w:val="001A3DD7"/>
    <w:rsid w:val="001A3EC5"/>
    <w:rsid w:val="001A43B0"/>
    <w:rsid w:val="001A4A3C"/>
    <w:rsid w:val="001A4AFB"/>
    <w:rsid w:val="001A51F0"/>
    <w:rsid w:val="001A5699"/>
    <w:rsid w:val="001A5964"/>
    <w:rsid w:val="001A59DE"/>
    <w:rsid w:val="001A5D07"/>
    <w:rsid w:val="001A5D52"/>
    <w:rsid w:val="001A5E65"/>
    <w:rsid w:val="001A615F"/>
    <w:rsid w:val="001A61B4"/>
    <w:rsid w:val="001A776C"/>
    <w:rsid w:val="001A789B"/>
    <w:rsid w:val="001A7DBA"/>
    <w:rsid w:val="001A7E80"/>
    <w:rsid w:val="001B01AB"/>
    <w:rsid w:val="001B0237"/>
    <w:rsid w:val="001B03FA"/>
    <w:rsid w:val="001B07DF"/>
    <w:rsid w:val="001B12B9"/>
    <w:rsid w:val="001B1488"/>
    <w:rsid w:val="001B22FD"/>
    <w:rsid w:val="001B2362"/>
    <w:rsid w:val="001B2934"/>
    <w:rsid w:val="001B2CAB"/>
    <w:rsid w:val="001B2F65"/>
    <w:rsid w:val="001B32B3"/>
    <w:rsid w:val="001B3787"/>
    <w:rsid w:val="001B3A83"/>
    <w:rsid w:val="001B3FA9"/>
    <w:rsid w:val="001B4EA2"/>
    <w:rsid w:val="001B5161"/>
    <w:rsid w:val="001B5163"/>
    <w:rsid w:val="001B60B3"/>
    <w:rsid w:val="001B70CF"/>
    <w:rsid w:val="001B7998"/>
    <w:rsid w:val="001C00E0"/>
    <w:rsid w:val="001C0F64"/>
    <w:rsid w:val="001C1298"/>
    <w:rsid w:val="001C1392"/>
    <w:rsid w:val="001C14E3"/>
    <w:rsid w:val="001C17E9"/>
    <w:rsid w:val="001C1CD7"/>
    <w:rsid w:val="001C2D10"/>
    <w:rsid w:val="001C311A"/>
    <w:rsid w:val="001C3931"/>
    <w:rsid w:val="001C3E4C"/>
    <w:rsid w:val="001C4233"/>
    <w:rsid w:val="001C517A"/>
    <w:rsid w:val="001C5C29"/>
    <w:rsid w:val="001C5E16"/>
    <w:rsid w:val="001C64CB"/>
    <w:rsid w:val="001C782C"/>
    <w:rsid w:val="001D017C"/>
    <w:rsid w:val="001D14D5"/>
    <w:rsid w:val="001D19FC"/>
    <w:rsid w:val="001D1E1C"/>
    <w:rsid w:val="001D23A1"/>
    <w:rsid w:val="001D257B"/>
    <w:rsid w:val="001D2BA2"/>
    <w:rsid w:val="001D33BC"/>
    <w:rsid w:val="001D349E"/>
    <w:rsid w:val="001D3657"/>
    <w:rsid w:val="001D370D"/>
    <w:rsid w:val="001D3FAE"/>
    <w:rsid w:val="001D4197"/>
    <w:rsid w:val="001D44AF"/>
    <w:rsid w:val="001D47F1"/>
    <w:rsid w:val="001D4C30"/>
    <w:rsid w:val="001D4D10"/>
    <w:rsid w:val="001D4D7E"/>
    <w:rsid w:val="001D511D"/>
    <w:rsid w:val="001D5591"/>
    <w:rsid w:val="001D622B"/>
    <w:rsid w:val="001D6496"/>
    <w:rsid w:val="001D7264"/>
    <w:rsid w:val="001D77FA"/>
    <w:rsid w:val="001D7B0C"/>
    <w:rsid w:val="001E0F22"/>
    <w:rsid w:val="001E10DA"/>
    <w:rsid w:val="001E126A"/>
    <w:rsid w:val="001E16E9"/>
    <w:rsid w:val="001E1F98"/>
    <w:rsid w:val="001E2184"/>
    <w:rsid w:val="001E289F"/>
    <w:rsid w:val="001E28E7"/>
    <w:rsid w:val="001E2D7A"/>
    <w:rsid w:val="001E35D1"/>
    <w:rsid w:val="001E4DA0"/>
    <w:rsid w:val="001E6251"/>
    <w:rsid w:val="001E7645"/>
    <w:rsid w:val="001E773F"/>
    <w:rsid w:val="001E7D5A"/>
    <w:rsid w:val="001E7F1E"/>
    <w:rsid w:val="001E7FE3"/>
    <w:rsid w:val="001F0885"/>
    <w:rsid w:val="001F13F7"/>
    <w:rsid w:val="001F18A0"/>
    <w:rsid w:val="001F1A04"/>
    <w:rsid w:val="001F1C54"/>
    <w:rsid w:val="001F1FB1"/>
    <w:rsid w:val="001F229F"/>
    <w:rsid w:val="001F2369"/>
    <w:rsid w:val="001F266D"/>
    <w:rsid w:val="001F3ACB"/>
    <w:rsid w:val="001F3CF8"/>
    <w:rsid w:val="001F4077"/>
    <w:rsid w:val="001F429B"/>
    <w:rsid w:val="001F492F"/>
    <w:rsid w:val="001F4E31"/>
    <w:rsid w:val="001F4FE4"/>
    <w:rsid w:val="001F52E3"/>
    <w:rsid w:val="001F55E3"/>
    <w:rsid w:val="001F56A2"/>
    <w:rsid w:val="001F5A05"/>
    <w:rsid w:val="001F5E0E"/>
    <w:rsid w:val="001F7B36"/>
    <w:rsid w:val="001F7F78"/>
    <w:rsid w:val="002001E3"/>
    <w:rsid w:val="00201629"/>
    <w:rsid w:val="00201895"/>
    <w:rsid w:val="00201C5E"/>
    <w:rsid w:val="00202BBD"/>
    <w:rsid w:val="00204544"/>
    <w:rsid w:val="002050AF"/>
    <w:rsid w:val="00205101"/>
    <w:rsid w:val="002055FC"/>
    <w:rsid w:val="00205628"/>
    <w:rsid w:val="00205954"/>
    <w:rsid w:val="00205C56"/>
    <w:rsid w:val="00207399"/>
    <w:rsid w:val="002075D1"/>
    <w:rsid w:val="00207BD4"/>
    <w:rsid w:val="00210029"/>
    <w:rsid w:val="002101FB"/>
    <w:rsid w:val="00210356"/>
    <w:rsid w:val="002108F7"/>
    <w:rsid w:val="002109E0"/>
    <w:rsid w:val="00210D90"/>
    <w:rsid w:val="00211294"/>
    <w:rsid w:val="002112AF"/>
    <w:rsid w:val="00211344"/>
    <w:rsid w:val="002117FF"/>
    <w:rsid w:val="00211A63"/>
    <w:rsid w:val="0021245E"/>
    <w:rsid w:val="0021276A"/>
    <w:rsid w:val="002127B5"/>
    <w:rsid w:val="00212E16"/>
    <w:rsid w:val="00213105"/>
    <w:rsid w:val="00213664"/>
    <w:rsid w:val="002139FA"/>
    <w:rsid w:val="00213C81"/>
    <w:rsid w:val="00213F50"/>
    <w:rsid w:val="002141D1"/>
    <w:rsid w:val="0021422F"/>
    <w:rsid w:val="00214A19"/>
    <w:rsid w:val="002151FD"/>
    <w:rsid w:val="00215669"/>
    <w:rsid w:val="002157D6"/>
    <w:rsid w:val="00215C95"/>
    <w:rsid w:val="0021603F"/>
    <w:rsid w:val="0021790F"/>
    <w:rsid w:val="00217DCA"/>
    <w:rsid w:val="00221874"/>
    <w:rsid w:val="00222113"/>
    <w:rsid w:val="002228FE"/>
    <w:rsid w:val="00222B7B"/>
    <w:rsid w:val="00222BF0"/>
    <w:rsid w:val="0022314D"/>
    <w:rsid w:val="00224976"/>
    <w:rsid w:val="00224C72"/>
    <w:rsid w:val="00224ED9"/>
    <w:rsid w:val="00225236"/>
    <w:rsid w:val="002257A4"/>
    <w:rsid w:val="00225867"/>
    <w:rsid w:val="002259F0"/>
    <w:rsid w:val="00226286"/>
    <w:rsid w:val="002263A4"/>
    <w:rsid w:val="00226E0B"/>
    <w:rsid w:val="00227A59"/>
    <w:rsid w:val="0023000B"/>
    <w:rsid w:val="00230027"/>
    <w:rsid w:val="00230284"/>
    <w:rsid w:val="0023066E"/>
    <w:rsid w:val="00230A7E"/>
    <w:rsid w:val="002319B4"/>
    <w:rsid w:val="00232001"/>
    <w:rsid w:val="002320D9"/>
    <w:rsid w:val="002327D0"/>
    <w:rsid w:val="00232E0D"/>
    <w:rsid w:val="0023320D"/>
    <w:rsid w:val="002337F7"/>
    <w:rsid w:val="00235066"/>
    <w:rsid w:val="0023511C"/>
    <w:rsid w:val="002358E6"/>
    <w:rsid w:val="00235D46"/>
    <w:rsid w:val="00235F49"/>
    <w:rsid w:val="00236312"/>
    <w:rsid w:val="00236B63"/>
    <w:rsid w:val="00237266"/>
    <w:rsid w:val="002373C7"/>
    <w:rsid w:val="00237B19"/>
    <w:rsid w:val="00237EBB"/>
    <w:rsid w:val="0024070E"/>
    <w:rsid w:val="00240BED"/>
    <w:rsid w:val="00240C6E"/>
    <w:rsid w:val="002416E2"/>
    <w:rsid w:val="0024250F"/>
    <w:rsid w:val="00242C8C"/>
    <w:rsid w:val="00242D2E"/>
    <w:rsid w:val="00243019"/>
    <w:rsid w:val="00243365"/>
    <w:rsid w:val="002437FA"/>
    <w:rsid w:val="00243D07"/>
    <w:rsid w:val="00243D16"/>
    <w:rsid w:val="0024402B"/>
    <w:rsid w:val="00244BA9"/>
    <w:rsid w:val="00245716"/>
    <w:rsid w:val="002458EE"/>
    <w:rsid w:val="00245FDA"/>
    <w:rsid w:val="00246C81"/>
    <w:rsid w:val="0024790E"/>
    <w:rsid w:val="00247B29"/>
    <w:rsid w:val="00250765"/>
    <w:rsid w:val="00250925"/>
    <w:rsid w:val="00250D09"/>
    <w:rsid w:val="002511B8"/>
    <w:rsid w:val="002514A2"/>
    <w:rsid w:val="00251BF5"/>
    <w:rsid w:val="002523BF"/>
    <w:rsid w:val="002525DC"/>
    <w:rsid w:val="00252C24"/>
    <w:rsid w:val="00252E48"/>
    <w:rsid w:val="002532C0"/>
    <w:rsid w:val="00253AD6"/>
    <w:rsid w:val="00253D8A"/>
    <w:rsid w:val="0025426D"/>
    <w:rsid w:val="002542AE"/>
    <w:rsid w:val="0025465B"/>
    <w:rsid w:val="00254EC6"/>
    <w:rsid w:val="0025591A"/>
    <w:rsid w:val="00255AF8"/>
    <w:rsid w:val="00255BF7"/>
    <w:rsid w:val="00256100"/>
    <w:rsid w:val="002562F4"/>
    <w:rsid w:val="002566BB"/>
    <w:rsid w:val="0025689D"/>
    <w:rsid w:val="00256931"/>
    <w:rsid w:val="00256E8F"/>
    <w:rsid w:val="002578B4"/>
    <w:rsid w:val="00257952"/>
    <w:rsid w:val="002608A4"/>
    <w:rsid w:val="00260A53"/>
    <w:rsid w:val="00260DF4"/>
    <w:rsid w:val="0026114E"/>
    <w:rsid w:val="002618C3"/>
    <w:rsid w:val="00261CE4"/>
    <w:rsid w:val="002622F3"/>
    <w:rsid w:val="00262699"/>
    <w:rsid w:val="00262A51"/>
    <w:rsid w:val="00262D31"/>
    <w:rsid w:val="00263499"/>
    <w:rsid w:val="00263C49"/>
    <w:rsid w:val="00263C54"/>
    <w:rsid w:val="00264263"/>
    <w:rsid w:val="00264382"/>
    <w:rsid w:val="00264B77"/>
    <w:rsid w:val="002652E5"/>
    <w:rsid w:val="0026551E"/>
    <w:rsid w:val="00265692"/>
    <w:rsid w:val="00265955"/>
    <w:rsid w:val="00265D7E"/>
    <w:rsid w:val="00265DD5"/>
    <w:rsid w:val="00265F6D"/>
    <w:rsid w:val="00266D0F"/>
    <w:rsid w:val="0026767C"/>
    <w:rsid w:val="0026774A"/>
    <w:rsid w:val="00270319"/>
    <w:rsid w:val="00270369"/>
    <w:rsid w:val="00270820"/>
    <w:rsid w:val="00270C60"/>
    <w:rsid w:val="00270F17"/>
    <w:rsid w:val="00270FD3"/>
    <w:rsid w:val="00271082"/>
    <w:rsid w:val="00271107"/>
    <w:rsid w:val="0027113D"/>
    <w:rsid w:val="00271158"/>
    <w:rsid w:val="00271457"/>
    <w:rsid w:val="002714CD"/>
    <w:rsid w:val="00271C4B"/>
    <w:rsid w:val="00272AD0"/>
    <w:rsid w:val="00273276"/>
    <w:rsid w:val="002735D7"/>
    <w:rsid w:val="00273702"/>
    <w:rsid w:val="00273B0B"/>
    <w:rsid w:val="00273DC1"/>
    <w:rsid w:val="00273DCB"/>
    <w:rsid w:val="00274060"/>
    <w:rsid w:val="00274221"/>
    <w:rsid w:val="002744F2"/>
    <w:rsid w:val="00274512"/>
    <w:rsid w:val="00274AD7"/>
    <w:rsid w:val="002753E4"/>
    <w:rsid w:val="00275C02"/>
    <w:rsid w:val="00275CA2"/>
    <w:rsid w:val="00275DF1"/>
    <w:rsid w:val="00276B5C"/>
    <w:rsid w:val="00276DB0"/>
    <w:rsid w:val="00277040"/>
    <w:rsid w:val="0027734E"/>
    <w:rsid w:val="0028092B"/>
    <w:rsid w:val="002810BA"/>
    <w:rsid w:val="002811B9"/>
    <w:rsid w:val="0028182F"/>
    <w:rsid w:val="00281857"/>
    <w:rsid w:val="00281CB3"/>
    <w:rsid w:val="00282504"/>
    <w:rsid w:val="002826AC"/>
    <w:rsid w:val="0028376C"/>
    <w:rsid w:val="0028388D"/>
    <w:rsid w:val="00283D4F"/>
    <w:rsid w:val="00284555"/>
    <w:rsid w:val="002846D0"/>
    <w:rsid w:val="00284840"/>
    <w:rsid w:val="0028524A"/>
    <w:rsid w:val="00286550"/>
    <w:rsid w:val="00286B16"/>
    <w:rsid w:val="00286B1B"/>
    <w:rsid w:val="00286EB2"/>
    <w:rsid w:val="00286F79"/>
    <w:rsid w:val="00290FE7"/>
    <w:rsid w:val="002914CD"/>
    <w:rsid w:val="002919A7"/>
    <w:rsid w:val="00291C45"/>
    <w:rsid w:val="00291D63"/>
    <w:rsid w:val="00291FFD"/>
    <w:rsid w:val="002933A1"/>
    <w:rsid w:val="00293408"/>
    <w:rsid w:val="002938BD"/>
    <w:rsid w:val="00293943"/>
    <w:rsid w:val="00293EB3"/>
    <w:rsid w:val="00294D37"/>
    <w:rsid w:val="002954E5"/>
    <w:rsid w:val="00295706"/>
    <w:rsid w:val="00295768"/>
    <w:rsid w:val="00296F3C"/>
    <w:rsid w:val="002970B2"/>
    <w:rsid w:val="00297AFF"/>
    <w:rsid w:val="00297C90"/>
    <w:rsid w:val="002A0959"/>
    <w:rsid w:val="002A0C6A"/>
    <w:rsid w:val="002A0FCB"/>
    <w:rsid w:val="002A129D"/>
    <w:rsid w:val="002A3B41"/>
    <w:rsid w:val="002A3D51"/>
    <w:rsid w:val="002A4C53"/>
    <w:rsid w:val="002A503C"/>
    <w:rsid w:val="002A5226"/>
    <w:rsid w:val="002A5465"/>
    <w:rsid w:val="002A5719"/>
    <w:rsid w:val="002A62BF"/>
    <w:rsid w:val="002A6526"/>
    <w:rsid w:val="002A6D8E"/>
    <w:rsid w:val="002A779A"/>
    <w:rsid w:val="002A7CF2"/>
    <w:rsid w:val="002B036F"/>
    <w:rsid w:val="002B045B"/>
    <w:rsid w:val="002B14F4"/>
    <w:rsid w:val="002B15D3"/>
    <w:rsid w:val="002B16F9"/>
    <w:rsid w:val="002B1A0F"/>
    <w:rsid w:val="002B1BFE"/>
    <w:rsid w:val="002B1C17"/>
    <w:rsid w:val="002B1D92"/>
    <w:rsid w:val="002B2E07"/>
    <w:rsid w:val="002B40E6"/>
    <w:rsid w:val="002B4801"/>
    <w:rsid w:val="002B48C2"/>
    <w:rsid w:val="002B4FA6"/>
    <w:rsid w:val="002B5035"/>
    <w:rsid w:val="002B54AF"/>
    <w:rsid w:val="002B5B56"/>
    <w:rsid w:val="002B7C5F"/>
    <w:rsid w:val="002B7EE2"/>
    <w:rsid w:val="002C026E"/>
    <w:rsid w:val="002C04B3"/>
    <w:rsid w:val="002C096D"/>
    <w:rsid w:val="002C0BD4"/>
    <w:rsid w:val="002C11F8"/>
    <w:rsid w:val="002C1ACF"/>
    <w:rsid w:val="002C1E19"/>
    <w:rsid w:val="002C22D9"/>
    <w:rsid w:val="002C2DE2"/>
    <w:rsid w:val="002C3470"/>
    <w:rsid w:val="002C355D"/>
    <w:rsid w:val="002C3A64"/>
    <w:rsid w:val="002C40D9"/>
    <w:rsid w:val="002C4118"/>
    <w:rsid w:val="002C4D76"/>
    <w:rsid w:val="002C4E26"/>
    <w:rsid w:val="002C4EEA"/>
    <w:rsid w:val="002C547A"/>
    <w:rsid w:val="002C5C4A"/>
    <w:rsid w:val="002C63C2"/>
    <w:rsid w:val="002C6423"/>
    <w:rsid w:val="002C7121"/>
    <w:rsid w:val="002C7208"/>
    <w:rsid w:val="002C746E"/>
    <w:rsid w:val="002D0197"/>
    <w:rsid w:val="002D02C7"/>
    <w:rsid w:val="002D112E"/>
    <w:rsid w:val="002D18A2"/>
    <w:rsid w:val="002D1D40"/>
    <w:rsid w:val="002D22AF"/>
    <w:rsid w:val="002D43D7"/>
    <w:rsid w:val="002D45E9"/>
    <w:rsid w:val="002D497C"/>
    <w:rsid w:val="002D5A72"/>
    <w:rsid w:val="002D5B47"/>
    <w:rsid w:val="002D5B7A"/>
    <w:rsid w:val="002D5D56"/>
    <w:rsid w:val="002D65E5"/>
    <w:rsid w:val="002D6684"/>
    <w:rsid w:val="002D67FC"/>
    <w:rsid w:val="002D7281"/>
    <w:rsid w:val="002E02FE"/>
    <w:rsid w:val="002E09CF"/>
    <w:rsid w:val="002E0AD6"/>
    <w:rsid w:val="002E0BD6"/>
    <w:rsid w:val="002E1670"/>
    <w:rsid w:val="002E199B"/>
    <w:rsid w:val="002E29A4"/>
    <w:rsid w:val="002E2C80"/>
    <w:rsid w:val="002E307B"/>
    <w:rsid w:val="002E3339"/>
    <w:rsid w:val="002E375C"/>
    <w:rsid w:val="002E46B2"/>
    <w:rsid w:val="002E5AD8"/>
    <w:rsid w:val="002E645E"/>
    <w:rsid w:val="002E64FA"/>
    <w:rsid w:val="002E6758"/>
    <w:rsid w:val="002E7116"/>
    <w:rsid w:val="002E7C77"/>
    <w:rsid w:val="002F02D6"/>
    <w:rsid w:val="002F067E"/>
    <w:rsid w:val="002F1781"/>
    <w:rsid w:val="002F1818"/>
    <w:rsid w:val="002F2099"/>
    <w:rsid w:val="002F2358"/>
    <w:rsid w:val="002F23AD"/>
    <w:rsid w:val="002F245F"/>
    <w:rsid w:val="002F2607"/>
    <w:rsid w:val="002F298D"/>
    <w:rsid w:val="002F3E1E"/>
    <w:rsid w:val="002F4118"/>
    <w:rsid w:val="002F4C3F"/>
    <w:rsid w:val="002F52D1"/>
    <w:rsid w:val="002F7BA7"/>
    <w:rsid w:val="0030003A"/>
    <w:rsid w:val="003002F8"/>
    <w:rsid w:val="0030207C"/>
    <w:rsid w:val="00302F14"/>
    <w:rsid w:val="00303018"/>
    <w:rsid w:val="003034E7"/>
    <w:rsid w:val="00304736"/>
    <w:rsid w:val="00304B4B"/>
    <w:rsid w:val="00304B50"/>
    <w:rsid w:val="0030523B"/>
    <w:rsid w:val="00305BE1"/>
    <w:rsid w:val="00305F6C"/>
    <w:rsid w:val="0030613A"/>
    <w:rsid w:val="003068F4"/>
    <w:rsid w:val="00306980"/>
    <w:rsid w:val="00306A15"/>
    <w:rsid w:val="00306FD3"/>
    <w:rsid w:val="003076F8"/>
    <w:rsid w:val="00307B36"/>
    <w:rsid w:val="00307C22"/>
    <w:rsid w:val="00307E4D"/>
    <w:rsid w:val="003108B5"/>
    <w:rsid w:val="00310C59"/>
    <w:rsid w:val="00311B88"/>
    <w:rsid w:val="00311C9B"/>
    <w:rsid w:val="0031288C"/>
    <w:rsid w:val="00312E27"/>
    <w:rsid w:val="0031310F"/>
    <w:rsid w:val="003133C7"/>
    <w:rsid w:val="003136B5"/>
    <w:rsid w:val="00313AB6"/>
    <w:rsid w:val="00313FD8"/>
    <w:rsid w:val="0031421E"/>
    <w:rsid w:val="00314831"/>
    <w:rsid w:val="00314C5D"/>
    <w:rsid w:val="00315102"/>
    <w:rsid w:val="003153C7"/>
    <w:rsid w:val="00315B97"/>
    <w:rsid w:val="00315DD4"/>
    <w:rsid w:val="00316463"/>
    <w:rsid w:val="00316C44"/>
    <w:rsid w:val="00320114"/>
    <w:rsid w:val="00320BB9"/>
    <w:rsid w:val="00320C7F"/>
    <w:rsid w:val="00320FB8"/>
    <w:rsid w:val="00321C1E"/>
    <w:rsid w:val="00321F6C"/>
    <w:rsid w:val="00321F8A"/>
    <w:rsid w:val="003229DA"/>
    <w:rsid w:val="003234F4"/>
    <w:rsid w:val="00323AF3"/>
    <w:rsid w:val="00323F8D"/>
    <w:rsid w:val="003241FD"/>
    <w:rsid w:val="00324360"/>
    <w:rsid w:val="003243BA"/>
    <w:rsid w:val="00325976"/>
    <w:rsid w:val="00325B42"/>
    <w:rsid w:val="0032681E"/>
    <w:rsid w:val="00326D66"/>
    <w:rsid w:val="00330D6A"/>
    <w:rsid w:val="00331C32"/>
    <w:rsid w:val="0033285C"/>
    <w:rsid w:val="003329BD"/>
    <w:rsid w:val="00332B3F"/>
    <w:rsid w:val="003332D2"/>
    <w:rsid w:val="003334FA"/>
    <w:rsid w:val="003339B9"/>
    <w:rsid w:val="00333A71"/>
    <w:rsid w:val="003342EC"/>
    <w:rsid w:val="00334E7D"/>
    <w:rsid w:val="0033595F"/>
    <w:rsid w:val="00335A04"/>
    <w:rsid w:val="00335A09"/>
    <w:rsid w:val="00336977"/>
    <w:rsid w:val="00336CF7"/>
    <w:rsid w:val="0033788B"/>
    <w:rsid w:val="00337937"/>
    <w:rsid w:val="003379AF"/>
    <w:rsid w:val="00337F3B"/>
    <w:rsid w:val="00340014"/>
    <w:rsid w:val="00340748"/>
    <w:rsid w:val="00342660"/>
    <w:rsid w:val="00342B8D"/>
    <w:rsid w:val="00342DDE"/>
    <w:rsid w:val="00342E63"/>
    <w:rsid w:val="00343359"/>
    <w:rsid w:val="00343B08"/>
    <w:rsid w:val="0034433A"/>
    <w:rsid w:val="00344AA1"/>
    <w:rsid w:val="00344BC6"/>
    <w:rsid w:val="0034500F"/>
    <w:rsid w:val="003450A9"/>
    <w:rsid w:val="003450B4"/>
    <w:rsid w:val="0034581E"/>
    <w:rsid w:val="003458EB"/>
    <w:rsid w:val="0034679F"/>
    <w:rsid w:val="00346BE6"/>
    <w:rsid w:val="00346E14"/>
    <w:rsid w:val="003473F2"/>
    <w:rsid w:val="00347E07"/>
    <w:rsid w:val="0035034B"/>
    <w:rsid w:val="003503EF"/>
    <w:rsid w:val="0035059C"/>
    <w:rsid w:val="00350B8F"/>
    <w:rsid w:val="00350C8A"/>
    <w:rsid w:val="00350DF0"/>
    <w:rsid w:val="003510AD"/>
    <w:rsid w:val="00351D0A"/>
    <w:rsid w:val="00351D96"/>
    <w:rsid w:val="00352359"/>
    <w:rsid w:val="00352789"/>
    <w:rsid w:val="00352801"/>
    <w:rsid w:val="00352BE4"/>
    <w:rsid w:val="00353171"/>
    <w:rsid w:val="00353D4C"/>
    <w:rsid w:val="003541F9"/>
    <w:rsid w:val="00354534"/>
    <w:rsid w:val="00354795"/>
    <w:rsid w:val="00354B5C"/>
    <w:rsid w:val="003569BC"/>
    <w:rsid w:val="00357525"/>
    <w:rsid w:val="0035789D"/>
    <w:rsid w:val="00357A2F"/>
    <w:rsid w:val="00357A80"/>
    <w:rsid w:val="00357DD4"/>
    <w:rsid w:val="00360360"/>
    <w:rsid w:val="00360FC8"/>
    <w:rsid w:val="00361A11"/>
    <w:rsid w:val="00361BF0"/>
    <w:rsid w:val="00361C9C"/>
    <w:rsid w:val="00361EBD"/>
    <w:rsid w:val="003623B3"/>
    <w:rsid w:val="003625CC"/>
    <w:rsid w:val="003636A8"/>
    <w:rsid w:val="00364312"/>
    <w:rsid w:val="00364531"/>
    <w:rsid w:val="00364A95"/>
    <w:rsid w:val="00364EB4"/>
    <w:rsid w:val="0036501B"/>
    <w:rsid w:val="003659E5"/>
    <w:rsid w:val="00365A31"/>
    <w:rsid w:val="00365B03"/>
    <w:rsid w:val="003669AD"/>
    <w:rsid w:val="00366AD0"/>
    <w:rsid w:val="003673B1"/>
    <w:rsid w:val="003678C3"/>
    <w:rsid w:val="00367AC4"/>
    <w:rsid w:val="00370675"/>
    <w:rsid w:val="003707B6"/>
    <w:rsid w:val="00370FCE"/>
    <w:rsid w:val="003711D7"/>
    <w:rsid w:val="00371258"/>
    <w:rsid w:val="003718EE"/>
    <w:rsid w:val="00371AD8"/>
    <w:rsid w:val="00371D65"/>
    <w:rsid w:val="00372837"/>
    <w:rsid w:val="00372DC9"/>
    <w:rsid w:val="0037437A"/>
    <w:rsid w:val="00374953"/>
    <w:rsid w:val="00375677"/>
    <w:rsid w:val="00375961"/>
    <w:rsid w:val="00376733"/>
    <w:rsid w:val="003768F7"/>
    <w:rsid w:val="00376AED"/>
    <w:rsid w:val="00377310"/>
    <w:rsid w:val="00377F40"/>
    <w:rsid w:val="003807B6"/>
    <w:rsid w:val="00380B24"/>
    <w:rsid w:val="003810AB"/>
    <w:rsid w:val="0038138F"/>
    <w:rsid w:val="00381E8B"/>
    <w:rsid w:val="00381EF4"/>
    <w:rsid w:val="00381FAA"/>
    <w:rsid w:val="00382217"/>
    <w:rsid w:val="003823FB"/>
    <w:rsid w:val="00383135"/>
    <w:rsid w:val="0038340F"/>
    <w:rsid w:val="00383C19"/>
    <w:rsid w:val="00384846"/>
    <w:rsid w:val="00384C6C"/>
    <w:rsid w:val="00384F2B"/>
    <w:rsid w:val="003858BA"/>
    <w:rsid w:val="0038613A"/>
    <w:rsid w:val="003866CE"/>
    <w:rsid w:val="00386A9F"/>
    <w:rsid w:val="00386EBB"/>
    <w:rsid w:val="00386F05"/>
    <w:rsid w:val="003872BE"/>
    <w:rsid w:val="003905EE"/>
    <w:rsid w:val="00390E0E"/>
    <w:rsid w:val="0039153E"/>
    <w:rsid w:val="00391D1C"/>
    <w:rsid w:val="00391E0B"/>
    <w:rsid w:val="00392965"/>
    <w:rsid w:val="00392A8A"/>
    <w:rsid w:val="00392E09"/>
    <w:rsid w:val="00393802"/>
    <w:rsid w:val="00393FB5"/>
    <w:rsid w:val="00394758"/>
    <w:rsid w:val="0039482D"/>
    <w:rsid w:val="00394A54"/>
    <w:rsid w:val="00395019"/>
    <w:rsid w:val="003959EB"/>
    <w:rsid w:val="00397814"/>
    <w:rsid w:val="00397BAC"/>
    <w:rsid w:val="003A0094"/>
    <w:rsid w:val="003A0571"/>
    <w:rsid w:val="003A1EEE"/>
    <w:rsid w:val="003A235B"/>
    <w:rsid w:val="003A23F8"/>
    <w:rsid w:val="003A26DF"/>
    <w:rsid w:val="003A273B"/>
    <w:rsid w:val="003A31D2"/>
    <w:rsid w:val="003A35D1"/>
    <w:rsid w:val="003A3ACE"/>
    <w:rsid w:val="003A4707"/>
    <w:rsid w:val="003A4B29"/>
    <w:rsid w:val="003A4FE9"/>
    <w:rsid w:val="003A5480"/>
    <w:rsid w:val="003A6D8F"/>
    <w:rsid w:val="003A70C0"/>
    <w:rsid w:val="003A7B2F"/>
    <w:rsid w:val="003A7E51"/>
    <w:rsid w:val="003B0695"/>
    <w:rsid w:val="003B0864"/>
    <w:rsid w:val="003B11F0"/>
    <w:rsid w:val="003B1384"/>
    <w:rsid w:val="003B1874"/>
    <w:rsid w:val="003B2094"/>
    <w:rsid w:val="003B226F"/>
    <w:rsid w:val="003B2988"/>
    <w:rsid w:val="003B2B79"/>
    <w:rsid w:val="003B3318"/>
    <w:rsid w:val="003B365D"/>
    <w:rsid w:val="003B3778"/>
    <w:rsid w:val="003B3B16"/>
    <w:rsid w:val="003B44C6"/>
    <w:rsid w:val="003B5A0E"/>
    <w:rsid w:val="003B5A27"/>
    <w:rsid w:val="003B5FAC"/>
    <w:rsid w:val="003B64C8"/>
    <w:rsid w:val="003B6B0E"/>
    <w:rsid w:val="003B6EF5"/>
    <w:rsid w:val="003B731D"/>
    <w:rsid w:val="003B761F"/>
    <w:rsid w:val="003B77E0"/>
    <w:rsid w:val="003B7A45"/>
    <w:rsid w:val="003B7DC0"/>
    <w:rsid w:val="003C0543"/>
    <w:rsid w:val="003C0ABD"/>
    <w:rsid w:val="003C105B"/>
    <w:rsid w:val="003C14F0"/>
    <w:rsid w:val="003C2C45"/>
    <w:rsid w:val="003C2FAF"/>
    <w:rsid w:val="003C3446"/>
    <w:rsid w:val="003C3A1D"/>
    <w:rsid w:val="003C3F50"/>
    <w:rsid w:val="003C416B"/>
    <w:rsid w:val="003C41E7"/>
    <w:rsid w:val="003C473D"/>
    <w:rsid w:val="003C569D"/>
    <w:rsid w:val="003C5902"/>
    <w:rsid w:val="003C6812"/>
    <w:rsid w:val="003C6C11"/>
    <w:rsid w:val="003C73F7"/>
    <w:rsid w:val="003D0473"/>
    <w:rsid w:val="003D0ED2"/>
    <w:rsid w:val="003D11F8"/>
    <w:rsid w:val="003D13E7"/>
    <w:rsid w:val="003D16AF"/>
    <w:rsid w:val="003D25DE"/>
    <w:rsid w:val="003D36F9"/>
    <w:rsid w:val="003D3C16"/>
    <w:rsid w:val="003D3E1B"/>
    <w:rsid w:val="003D48A6"/>
    <w:rsid w:val="003D4CAE"/>
    <w:rsid w:val="003D4EBE"/>
    <w:rsid w:val="003D4F96"/>
    <w:rsid w:val="003D5C0C"/>
    <w:rsid w:val="003D6284"/>
    <w:rsid w:val="003D6A9D"/>
    <w:rsid w:val="003D6C74"/>
    <w:rsid w:val="003D71D3"/>
    <w:rsid w:val="003D7B56"/>
    <w:rsid w:val="003D7F34"/>
    <w:rsid w:val="003E0F2A"/>
    <w:rsid w:val="003E0FDC"/>
    <w:rsid w:val="003E10DF"/>
    <w:rsid w:val="003E1DA3"/>
    <w:rsid w:val="003E22FB"/>
    <w:rsid w:val="003E238B"/>
    <w:rsid w:val="003E25A2"/>
    <w:rsid w:val="003E30FC"/>
    <w:rsid w:val="003E32A3"/>
    <w:rsid w:val="003E3750"/>
    <w:rsid w:val="003E3CB5"/>
    <w:rsid w:val="003E4800"/>
    <w:rsid w:val="003E5829"/>
    <w:rsid w:val="003E59C0"/>
    <w:rsid w:val="003E5A3F"/>
    <w:rsid w:val="003E5DA9"/>
    <w:rsid w:val="003E639D"/>
    <w:rsid w:val="003E66FB"/>
    <w:rsid w:val="003E6828"/>
    <w:rsid w:val="003E7214"/>
    <w:rsid w:val="003E7604"/>
    <w:rsid w:val="003F02D7"/>
    <w:rsid w:val="003F0356"/>
    <w:rsid w:val="003F097E"/>
    <w:rsid w:val="003F0A64"/>
    <w:rsid w:val="003F0D06"/>
    <w:rsid w:val="003F0F16"/>
    <w:rsid w:val="003F108C"/>
    <w:rsid w:val="003F2367"/>
    <w:rsid w:val="003F23B0"/>
    <w:rsid w:val="003F385A"/>
    <w:rsid w:val="003F3F8F"/>
    <w:rsid w:val="003F420D"/>
    <w:rsid w:val="003F4F0D"/>
    <w:rsid w:val="003F5664"/>
    <w:rsid w:val="003F5C7A"/>
    <w:rsid w:val="003F6280"/>
    <w:rsid w:val="003F6616"/>
    <w:rsid w:val="003F6914"/>
    <w:rsid w:val="003F6D2A"/>
    <w:rsid w:val="003F711D"/>
    <w:rsid w:val="003F7147"/>
    <w:rsid w:val="003F7ED1"/>
    <w:rsid w:val="0040083E"/>
    <w:rsid w:val="004024D3"/>
    <w:rsid w:val="004029B8"/>
    <w:rsid w:val="00402B04"/>
    <w:rsid w:val="00402BFA"/>
    <w:rsid w:val="00402EF6"/>
    <w:rsid w:val="00403513"/>
    <w:rsid w:val="00403677"/>
    <w:rsid w:val="004038A1"/>
    <w:rsid w:val="00403D28"/>
    <w:rsid w:val="00404961"/>
    <w:rsid w:val="004054FE"/>
    <w:rsid w:val="004057C0"/>
    <w:rsid w:val="004067F1"/>
    <w:rsid w:val="004071AC"/>
    <w:rsid w:val="00407340"/>
    <w:rsid w:val="004100FD"/>
    <w:rsid w:val="004101F7"/>
    <w:rsid w:val="004106F5"/>
    <w:rsid w:val="00410B64"/>
    <w:rsid w:val="00410B7A"/>
    <w:rsid w:val="0041117D"/>
    <w:rsid w:val="0041314D"/>
    <w:rsid w:val="00413CC3"/>
    <w:rsid w:val="00414A4F"/>
    <w:rsid w:val="004155E9"/>
    <w:rsid w:val="00415C21"/>
    <w:rsid w:val="00417098"/>
    <w:rsid w:val="004175B4"/>
    <w:rsid w:val="004204D1"/>
    <w:rsid w:val="0042052B"/>
    <w:rsid w:val="00421F61"/>
    <w:rsid w:val="004222E4"/>
    <w:rsid w:val="00422ACF"/>
    <w:rsid w:val="00422E5B"/>
    <w:rsid w:val="00423619"/>
    <w:rsid w:val="00423793"/>
    <w:rsid w:val="004244C8"/>
    <w:rsid w:val="004250E4"/>
    <w:rsid w:val="0042552B"/>
    <w:rsid w:val="00425A49"/>
    <w:rsid w:val="00425BE3"/>
    <w:rsid w:val="00426753"/>
    <w:rsid w:val="00426833"/>
    <w:rsid w:val="004275C4"/>
    <w:rsid w:val="00427B07"/>
    <w:rsid w:val="00427F4B"/>
    <w:rsid w:val="00431F85"/>
    <w:rsid w:val="004330F1"/>
    <w:rsid w:val="004332A7"/>
    <w:rsid w:val="00433CD7"/>
    <w:rsid w:val="00433F55"/>
    <w:rsid w:val="004340EF"/>
    <w:rsid w:val="00434C2B"/>
    <w:rsid w:val="00434CA3"/>
    <w:rsid w:val="00435ADC"/>
    <w:rsid w:val="00435B09"/>
    <w:rsid w:val="00435D27"/>
    <w:rsid w:val="0043618E"/>
    <w:rsid w:val="004364C2"/>
    <w:rsid w:val="00436A92"/>
    <w:rsid w:val="00436B15"/>
    <w:rsid w:val="00437E6C"/>
    <w:rsid w:val="00437EE3"/>
    <w:rsid w:val="00437FE0"/>
    <w:rsid w:val="0044017C"/>
    <w:rsid w:val="00440229"/>
    <w:rsid w:val="00440531"/>
    <w:rsid w:val="00440540"/>
    <w:rsid w:val="004405D5"/>
    <w:rsid w:val="00440823"/>
    <w:rsid w:val="00440E23"/>
    <w:rsid w:val="004412AD"/>
    <w:rsid w:val="00441ABB"/>
    <w:rsid w:val="00442149"/>
    <w:rsid w:val="00442314"/>
    <w:rsid w:val="004424FC"/>
    <w:rsid w:val="00442589"/>
    <w:rsid w:val="00442593"/>
    <w:rsid w:val="004434E6"/>
    <w:rsid w:val="004438B0"/>
    <w:rsid w:val="00443B0F"/>
    <w:rsid w:val="00443E18"/>
    <w:rsid w:val="0044444F"/>
    <w:rsid w:val="00445271"/>
    <w:rsid w:val="0044577A"/>
    <w:rsid w:val="004459B9"/>
    <w:rsid w:val="00445B42"/>
    <w:rsid w:val="00446452"/>
    <w:rsid w:val="00446868"/>
    <w:rsid w:val="00447534"/>
    <w:rsid w:val="00447979"/>
    <w:rsid w:val="00447A12"/>
    <w:rsid w:val="00447F65"/>
    <w:rsid w:val="00450128"/>
    <w:rsid w:val="004505AB"/>
    <w:rsid w:val="004508DB"/>
    <w:rsid w:val="00450EDF"/>
    <w:rsid w:val="004522D6"/>
    <w:rsid w:val="00452526"/>
    <w:rsid w:val="0045314F"/>
    <w:rsid w:val="004538E4"/>
    <w:rsid w:val="00453923"/>
    <w:rsid w:val="00453B8F"/>
    <w:rsid w:val="00454126"/>
    <w:rsid w:val="00454299"/>
    <w:rsid w:val="004544A0"/>
    <w:rsid w:val="00455281"/>
    <w:rsid w:val="00455F3C"/>
    <w:rsid w:val="00455FFF"/>
    <w:rsid w:val="00456303"/>
    <w:rsid w:val="00456BF2"/>
    <w:rsid w:val="004573AF"/>
    <w:rsid w:val="004576B1"/>
    <w:rsid w:val="00457A36"/>
    <w:rsid w:val="00457FC9"/>
    <w:rsid w:val="00460395"/>
    <w:rsid w:val="00460540"/>
    <w:rsid w:val="00460AAB"/>
    <w:rsid w:val="00460B13"/>
    <w:rsid w:val="00460E26"/>
    <w:rsid w:val="004625DA"/>
    <w:rsid w:val="00462742"/>
    <w:rsid w:val="00462A32"/>
    <w:rsid w:val="0046392F"/>
    <w:rsid w:val="00463930"/>
    <w:rsid w:val="00464124"/>
    <w:rsid w:val="00464CD0"/>
    <w:rsid w:val="00464E4A"/>
    <w:rsid w:val="004651FC"/>
    <w:rsid w:val="00465346"/>
    <w:rsid w:val="0046568C"/>
    <w:rsid w:val="00465876"/>
    <w:rsid w:val="00465B2E"/>
    <w:rsid w:val="00465B4B"/>
    <w:rsid w:val="00465D27"/>
    <w:rsid w:val="00467A5D"/>
    <w:rsid w:val="00467C67"/>
    <w:rsid w:val="00467C91"/>
    <w:rsid w:val="0047002A"/>
    <w:rsid w:val="00470349"/>
    <w:rsid w:val="004708AB"/>
    <w:rsid w:val="00470D2A"/>
    <w:rsid w:val="00470FF4"/>
    <w:rsid w:val="00471470"/>
    <w:rsid w:val="00471EA9"/>
    <w:rsid w:val="0047239C"/>
    <w:rsid w:val="00472CB0"/>
    <w:rsid w:val="0047469E"/>
    <w:rsid w:val="00474818"/>
    <w:rsid w:val="00474B09"/>
    <w:rsid w:val="00474CA3"/>
    <w:rsid w:val="00474FD5"/>
    <w:rsid w:val="004760C6"/>
    <w:rsid w:val="00476461"/>
    <w:rsid w:val="00476948"/>
    <w:rsid w:val="00476F4A"/>
    <w:rsid w:val="00480059"/>
    <w:rsid w:val="00480230"/>
    <w:rsid w:val="004803E9"/>
    <w:rsid w:val="00480C6F"/>
    <w:rsid w:val="00480E60"/>
    <w:rsid w:val="004818C9"/>
    <w:rsid w:val="00481B6A"/>
    <w:rsid w:val="00482A9D"/>
    <w:rsid w:val="00483B59"/>
    <w:rsid w:val="00483F3F"/>
    <w:rsid w:val="00484B24"/>
    <w:rsid w:val="00484CDF"/>
    <w:rsid w:val="00484DE2"/>
    <w:rsid w:val="004858FB"/>
    <w:rsid w:val="00486887"/>
    <w:rsid w:val="00486C4A"/>
    <w:rsid w:val="00486E8D"/>
    <w:rsid w:val="00487510"/>
    <w:rsid w:val="00490592"/>
    <w:rsid w:val="00490BDE"/>
    <w:rsid w:val="00491131"/>
    <w:rsid w:val="0049155D"/>
    <w:rsid w:val="00491F56"/>
    <w:rsid w:val="004923AC"/>
    <w:rsid w:val="004932C3"/>
    <w:rsid w:val="0049331E"/>
    <w:rsid w:val="0049431F"/>
    <w:rsid w:val="00494488"/>
    <w:rsid w:val="004949E4"/>
    <w:rsid w:val="0049677D"/>
    <w:rsid w:val="004969CE"/>
    <w:rsid w:val="0049725F"/>
    <w:rsid w:val="00497A37"/>
    <w:rsid w:val="004A0149"/>
    <w:rsid w:val="004A01AD"/>
    <w:rsid w:val="004A1237"/>
    <w:rsid w:val="004A1332"/>
    <w:rsid w:val="004A13E0"/>
    <w:rsid w:val="004A186C"/>
    <w:rsid w:val="004A1C62"/>
    <w:rsid w:val="004A377C"/>
    <w:rsid w:val="004A3863"/>
    <w:rsid w:val="004A4688"/>
    <w:rsid w:val="004A4925"/>
    <w:rsid w:val="004A4C2D"/>
    <w:rsid w:val="004A5B7D"/>
    <w:rsid w:val="004A5D49"/>
    <w:rsid w:val="004A5F07"/>
    <w:rsid w:val="004A6335"/>
    <w:rsid w:val="004A7264"/>
    <w:rsid w:val="004B01C8"/>
    <w:rsid w:val="004B02FA"/>
    <w:rsid w:val="004B0BC3"/>
    <w:rsid w:val="004B0C84"/>
    <w:rsid w:val="004B149A"/>
    <w:rsid w:val="004B1522"/>
    <w:rsid w:val="004B1C6F"/>
    <w:rsid w:val="004B21A6"/>
    <w:rsid w:val="004B2DAF"/>
    <w:rsid w:val="004B3A89"/>
    <w:rsid w:val="004B3F21"/>
    <w:rsid w:val="004B50F8"/>
    <w:rsid w:val="004B517D"/>
    <w:rsid w:val="004B5BF1"/>
    <w:rsid w:val="004B60F0"/>
    <w:rsid w:val="004B6A3B"/>
    <w:rsid w:val="004B7134"/>
    <w:rsid w:val="004B724B"/>
    <w:rsid w:val="004B73FA"/>
    <w:rsid w:val="004B7ECC"/>
    <w:rsid w:val="004C0280"/>
    <w:rsid w:val="004C1499"/>
    <w:rsid w:val="004C15C9"/>
    <w:rsid w:val="004C1E34"/>
    <w:rsid w:val="004C239D"/>
    <w:rsid w:val="004C24EE"/>
    <w:rsid w:val="004C2CA4"/>
    <w:rsid w:val="004C300F"/>
    <w:rsid w:val="004C3208"/>
    <w:rsid w:val="004C370F"/>
    <w:rsid w:val="004C4068"/>
    <w:rsid w:val="004C449C"/>
    <w:rsid w:val="004C452B"/>
    <w:rsid w:val="004C46D4"/>
    <w:rsid w:val="004C4E30"/>
    <w:rsid w:val="004C5EFC"/>
    <w:rsid w:val="004C60CE"/>
    <w:rsid w:val="004C6728"/>
    <w:rsid w:val="004C696A"/>
    <w:rsid w:val="004C69F4"/>
    <w:rsid w:val="004C6AC8"/>
    <w:rsid w:val="004C7596"/>
    <w:rsid w:val="004C765D"/>
    <w:rsid w:val="004D00F3"/>
    <w:rsid w:val="004D04E1"/>
    <w:rsid w:val="004D0D93"/>
    <w:rsid w:val="004D12C2"/>
    <w:rsid w:val="004D1B5D"/>
    <w:rsid w:val="004D1EE5"/>
    <w:rsid w:val="004D1F3A"/>
    <w:rsid w:val="004D1FC7"/>
    <w:rsid w:val="004D25AC"/>
    <w:rsid w:val="004D26D9"/>
    <w:rsid w:val="004D330C"/>
    <w:rsid w:val="004D3579"/>
    <w:rsid w:val="004D3E8F"/>
    <w:rsid w:val="004D3EC1"/>
    <w:rsid w:val="004D4232"/>
    <w:rsid w:val="004D4919"/>
    <w:rsid w:val="004D4DC4"/>
    <w:rsid w:val="004D4F39"/>
    <w:rsid w:val="004D51E7"/>
    <w:rsid w:val="004D550A"/>
    <w:rsid w:val="004D5633"/>
    <w:rsid w:val="004D58C1"/>
    <w:rsid w:val="004D59C9"/>
    <w:rsid w:val="004D5E26"/>
    <w:rsid w:val="004D5F8C"/>
    <w:rsid w:val="004D61CE"/>
    <w:rsid w:val="004D664B"/>
    <w:rsid w:val="004D6C95"/>
    <w:rsid w:val="004D6F65"/>
    <w:rsid w:val="004D7B12"/>
    <w:rsid w:val="004E0186"/>
    <w:rsid w:val="004E14D3"/>
    <w:rsid w:val="004E1779"/>
    <w:rsid w:val="004E1B97"/>
    <w:rsid w:val="004E1D65"/>
    <w:rsid w:val="004E20F9"/>
    <w:rsid w:val="004E2B7A"/>
    <w:rsid w:val="004E2D01"/>
    <w:rsid w:val="004E3DB7"/>
    <w:rsid w:val="004E3DDB"/>
    <w:rsid w:val="004E3EDA"/>
    <w:rsid w:val="004E423A"/>
    <w:rsid w:val="004E4A08"/>
    <w:rsid w:val="004E5116"/>
    <w:rsid w:val="004E51F5"/>
    <w:rsid w:val="004E5D5D"/>
    <w:rsid w:val="004E6122"/>
    <w:rsid w:val="004E6206"/>
    <w:rsid w:val="004E659C"/>
    <w:rsid w:val="004E6728"/>
    <w:rsid w:val="004E6A6E"/>
    <w:rsid w:val="004E76B4"/>
    <w:rsid w:val="004F0064"/>
    <w:rsid w:val="004F02B2"/>
    <w:rsid w:val="004F0DC1"/>
    <w:rsid w:val="004F0EF1"/>
    <w:rsid w:val="004F20A8"/>
    <w:rsid w:val="004F224A"/>
    <w:rsid w:val="004F33B7"/>
    <w:rsid w:val="004F37A2"/>
    <w:rsid w:val="004F38BC"/>
    <w:rsid w:val="004F5889"/>
    <w:rsid w:val="004F6288"/>
    <w:rsid w:val="004F6CEA"/>
    <w:rsid w:val="004F7AD5"/>
    <w:rsid w:val="004F7BA3"/>
    <w:rsid w:val="004F7E05"/>
    <w:rsid w:val="00500012"/>
    <w:rsid w:val="00500178"/>
    <w:rsid w:val="00500209"/>
    <w:rsid w:val="0050031F"/>
    <w:rsid w:val="005004EF"/>
    <w:rsid w:val="0050104E"/>
    <w:rsid w:val="0050255B"/>
    <w:rsid w:val="00502876"/>
    <w:rsid w:val="00503143"/>
    <w:rsid w:val="00503E58"/>
    <w:rsid w:val="00503F91"/>
    <w:rsid w:val="005040E9"/>
    <w:rsid w:val="00504712"/>
    <w:rsid w:val="005050A8"/>
    <w:rsid w:val="00505ADB"/>
    <w:rsid w:val="005071C9"/>
    <w:rsid w:val="005076B7"/>
    <w:rsid w:val="0050772D"/>
    <w:rsid w:val="005077FA"/>
    <w:rsid w:val="00507BAC"/>
    <w:rsid w:val="00507F38"/>
    <w:rsid w:val="00510C43"/>
    <w:rsid w:val="00510F2B"/>
    <w:rsid w:val="0051131C"/>
    <w:rsid w:val="005119E6"/>
    <w:rsid w:val="005120EF"/>
    <w:rsid w:val="0051384A"/>
    <w:rsid w:val="00514027"/>
    <w:rsid w:val="00514BC8"/>
    <w:rsid w:val="005158CB"/>
    <w:rsid w:val="005161BD"/>
    <w:rsid w:val="00516485"/>
    <w:rsid w:val="005169EE"/>
    <w:rsid w:val="00517CEB"/>
    <w:rsid w:val="005201CC"/>
    <w:rsid w:val="005214C0"/>
    <w:rsid w:val="00522088"/>
    <w:rsid w:val="0052239D"/>
    <w:rsid w:val="00522C5A"/>
    <w:rsid w:val="00523012"/>
    <w:rsid w:val="0052307B"/>
    <w:rsid w:val="00523D89"/>
    <w:rsid w:val="00523DE2"/>
    <w:rsid w:val="005243EF"/>
    <w:rsid w:val="00524A0C"/>
    <w:rsid w:val="00524EFA"/>
    <w:rsid w:val="00525951"/>
    <w:rsid w:val="00525F83"/>
    <w:rsid w:val="005262E4"/>
    <w:rsid w:val="00526651"/>
    <w:rsid w:val="00526981"/>
    <w:rsid w:val="00526EE3"/>
    <w:rsid w:val="00530005"/>
    <w:rsid w:val="005319ED"/>
    <w:rsid w:val="005327B2"/>
    <w:rsid w:val="005338A1"/>
    <w:rsid w:val="00533A1D"/>
    <w:rsid w:val="00534025"/>
    <w:rsid w:val="0053416A"/>
    <w:rsid w:val="005347AC"/>
    <w:rsid w:val="00534953"/>
    <w:rsid w:val="00535751"/>
    <w:rsid w:val="005358A9"/>
    <w:rsid w:val="00535F6E"/>
    <w:rsid w:val="0053679F"/>
    <w:rsid w:val="00537F59"/>
    <w:rsid w:val="00540242"/>
    <w:rsid w:val="00540D86"/>
    <w:rsid w:val="00540DBD"/>
    <w:rsid w:val="00540DEE"/>
    <w:rsid w:val="00540EA3"/>
    <w:rsid w:val="005411C8"/>
    <w:rsid w:val="005423BC"/>
    <w:rsid w:val="00542B06"/>
    <w:rsid w:val="005435A8"/>
    <w:rsid w:val="00543ADA"/>
    <w:rsid w:val="005445FB"/>
    <w:rsid w:val="005446C1"/>
    <w:rsid w:val="00544CD4"/>
    <w:rsid w:val="00544E51"/>
    <w:rsid w:val="0054679E"/>
    <w:rsid w:val="00547192"/>
    <w:rsid w:val="0054769D"/>
    <w:rsid w:val="00547949"/>
    <w:rsid w:val="00547B7E"/>
    <w:rsid w:val="00547C64"/>
    <w:rsid w:val="00547CB4"/>
    <w:rsid w:val="005500BA"/>
    <w:rsid w:val="0055075E"/>
    <w:rsid w:val="00550ABA"/>
    <w:rsid w:val="00551378"/>
    <w:rsid w:val="005513D3"/>
    <w:rsid w:val="00551D29"/>
    <w:rsid w:val="0055209B"/>
    <w:rsid w:val="00552237"/>
    <w:rsid w:val="00552304"/>
    <w:rsid w:val="00552533"/>
    <w:rsid w:val="00552E88"/>
    <w:rsid w:val="005533B6"/>
    <w:rsid w:val="00553504"/>
    <w:rsid w:val="00553CCE"/>
    <w:rsid w:val="00553DF6"/>
    <w:rsid w:val="00554D5A"/>
    <w:rsid w:val="00555556"/>
    <w:rsid w:val="005555DD"/>
    <w:rsid w:val="005559A9"/>
    <w:rsid w:val="005568FC"/>
    <w:rsid w:val="00556A57"/>
    <w:rsid w:val="00556BF5"/>
    <w:rsid w:val="005571ED"/>
    <w:rsid w:val="005606AC"/>
    <w:rsid w:val="00560974"/>
    <w:rsid w:val="005615AB"/>
    <w:rsid w:val="00561FAB"/>
    <w:rsid w:val="0056315C"/>
    <w:rsid w:val="00563163"/>
    <w:rsid w:val="0056319E"/>
    <w:rsid w:val="0056345E"/>
    <w:rsid w:val="0056481D"/>
    <w:rsid w:val="00564B1F"/>
    <w:rsid w:val="00565302"/>
    <w:rsid w:val="00565528"/>
    <w:rsid w:val="005660F6"/>
    <w:rsid w:val="0056620B"/>
    <w:rsid w:val="0056658C"/>
    <w:rsid w:val="00566D45"/>
    <w:rsid w:val="0056703A"/>
    <w:rsid w:val="0056738F"/>
    <w:rsid w:val="00567557"/>
    <w:rsid w:val="00567910"/>
    <w:rsid w:val="0056795A"/>
    <w:rsid w:val="00567B37"/>
    <w:rsid w:val="00570F2F"/>
    <w:rsid w:val="005711C1"/>
    <w:rsid w:val="00571755"/>
    <w:rsid w:val="0057277E"/>
    <w:rsid w:val="005727CD"/>
    <w:rsid w:val="00572AA1"/>
    <w:rsid w:val="00572D98"/>
    <w:rsid w:val="00572EEB"/>
    <w:rsid w:val="00572F2A"/>
    <w:rsid w:val="00573578"/>
    <w:rsid w:val="00573A03"/>
    <w:rsid w:val="0057422D"/>
    <w:rsid w:val="00574784"/>
    <w:rsid w:val="00575068"/>
    <w:rsid w:val="0057521E"/>
    <w:rsid w:val="0057674C"/>
    <w:rsid w:val="00576BBC"/>
    <w:rsid w:val="00577256"/>
    <w:rsid w:val="005773D0"/>
    <w:rsid w:val="005777DC"/>
    <w:rsid w:val="00577AA1"/>
    <w:rsid w:val="005800E3"/>
    <w:rsid w:val="005803F0"/>
    <w:rsid w:val="0058074A"/>
    <w:rsid w:val="0058075E"/>
    <w:rsid w:val="005810CC"/>
    <w:rsid w:val="005811A4"/>
    <w:rsid w:val="0058120F"/>
    <w:rsid w:val="005816FF"/>
    <w:rsid w:val="00581D9D"/>
    <w:rsid w:val="00581DDE"/>
    <w:rsid w:val="0058224B"/>
    <w:rsid w:val="00583651"/>
    <w:rsid w:val="0058369A"/>
    <w:rsid w:val="00583BBD"/>
    <w:rsid w:val="00584074"/>
    <w:rsid w:val="00585BCB"/>
    <w:rsid w:val="00585C94"/>
    <w:rsid w:val="00586780"/>
    <w:rsid w:val="00586963"/>
    <w:rsid w:val="00587209"/>
    <w:rsid w:val="00587619"/>
    <w:rsid w:val="005901D7"/>
    <w:rsid w:val="005901F5"/>
    <w:rsid w:val="005902CC"/>
    <w:rsid w:val="00590C5A"/>
    <w:rsid w:val="00590F86"/>
    <w:rsid w:val="00591A95"/>
    <w:rsid w:val="00593CA9"/>
    <w:rsid w:val="00593EF0"/>
    <w:rsid w:val="00594736"/>
    <w:rsid w:val="00594805"/>
    <w:rsid w:val="00594922"/>
    <w:rsid w:val="00594E0C"/>
    <w:rsid w:val="00594E2B"/>
    <w:rsid w:val="0059548A"/>
    <w:rsid w:val="00595D1C"/>
    <w:rsid w:val="00596632"/>
    <w:rsid w:val="00596E91"/>
    <w:rsid w:val="0059734A"/>
    <w:rsid w:val="0059736F"/>
    <w:rsid w:val="00597488"/>
    <w:rsid w:val="0059774C"/>
    <w:rsid w:val="00597D74"/>
    <w:rsid w:val="00597EDF"/>
    <w:rsid w:val="005A137E"/>
    <w:rsid w:val="005A1A01"/>
    <w:rsid w:val="005A2716"/>
    <w:rsid w:val="005A3045"/>
    <w:rsid w:val="005A3188"/>
    <w:rsid w:val="005A3831"/>
    <w:rsid w:val="005A3948"/>
    <w:rsid w:val="005A3C94"/>
    <w:rsid w:val="005A4091"/>
    <w:rsid w:val="005A4232"/>
    <w:rsid w:val="005A4A88"/>
    <w:rsid w:val="005A5889"/>
    <w:rsid w:val="005A58FF"/>
    <w:rsid w:val="005A6A67"/>
    <w:rsid w:val="005A6F1A"/>
    <w:rsid w:val="005A7D27"/>
    <w:rsid w:val="005A7E76"/>
    <w:rsid w:val="005B0002"/>
    <w:rsid w:val="005B02D7"/>
    <w:rsid w:val="005B08A4"/>
    <w:rsid w:val="005B094B"/>
    <w:rsid w:val="005B0A0F"/>
    <w:rsid w:val="005B0CB9"/>
    <w:rsid w:val="005B0E26"/>
    <w:rsid w:val="005B10B8"/>
    <w:rsid w:val="005B17BA"/>
    <w:rsid w:val="005B2380"/>
    <w:rsid w:val="005B37E3"/>
    <w:rsid w:val="005B3A1D"/>
    <w:rsid w:val="005B503D"/>
    <w:rsid w:val="005B55FE"/>
    <w:rsid w:val="005B6A2E"/>
    <w:rsid w:val="005B74F0"/>
    <w:rsid w:val="005B782B"/>
    <w:rsid w:val="005B7CD8"/>
    <w:rsid w:val="005C01A9"/>
    <w:rsid w:val="005C0A99"/>
    <w:rsid w:val="005C0BA7"/>
    <w:rsid w:val="005C0E7F"/>
    <w:rsid w:val="005C124F"/>
    <w:rsid w:val="005C31D2"/>
    <w:rsid w:val="005C322A"/>
    <w:rsid w:val="005C43E7"/>
    <w:rsid w:val="005C4BB1"/>
    <w:rsid w:val="005C4E5A"/>
    <w:rsid w:val="005C4F7B"/>
    <w:rsid w:val="005C4FCC"/>
    <w:rsid w:val="005C5E23"/>
    <w:rsid w:val="005C6801"/>
    <w:rsid w:val="005C6A43"/>
    <w:rsid w:val="005C6A70"/>
    <w:rsid w:val="005C6BEF"/>
    <w:rsid w:val="005C6C3F"/>
    <w:rsid w:val="005C6D19"/>
    <w:rsid w:val="005C7555"/>
    <w:rsid w:val="005C780D"/>
    <w:rsid w:val="005C7977"/>
    <w:rsid w:val="005C7FFD"/>
    <w:rsid w:val="005D0454"/>
    <w:rsid w:val="005D0C54"/>
    <w:rsid w:val="005D1572"/>
    <w:rsid w:val="005D1E3B"/>
    <w:rsid w:val="005D326A"/>
    <w:rsid w:val="005D38A8"/>
    <w:rsid w:val="005D4353"/>
    <w:rsid w:val="005D4CF2"/>
    <w:rsid w:val="005D67ED"/>
    <w:rsid w:val="005D6CBE"/>
    <w:rsid w:val="005D74AB"/>
    <w:rsid w:val="005D79C8"/>
    <w:rsid w:val="005D7A44"/>
    <w:rsid w:val="005D7C3F"/>
    <w:rsid w:val="005D7FBC"/>
    <w:rsid w:val="005E0E7C"/>
    <w:rsid w:val="005E1369"/>
    <w:rsid w:val="005E19DB"/>
    <w:rsid w:val="005E1AC7"/>
    <w:rsid w:val="005E2187"/>
    <w:rsid w:val="005E265B"/>
    <w:rsid w:val="005E2739"/>
    <w:rsid w:val="005E2DF3"/>
    <w:rsid w:val="005E2E63"/>
    <w:rsid w:val="005E2FEE"/>
    <w:rsid w:val="005E3F85"/>
    <w:rsid w:val="005E416C"/>
    <w:rsid w:val="005E4209"/>
    <w:rsid w:val="005E4683"/>
    <w:rsid w:val="005E4895"/>
    <w:rsid w:val="005E4E75"/>
    <w:rsid w:val="005E5067"/>
    <w:rsid w:val="005E5516"/>
    <w:rsid w:val="005E61BA"/>
    <w:rsid w:val="005E6223"/>
    <w:rsid w:val="005E707C"/>
    <w:rsid w:val="005E77AE"/>
    <w:rsid w:val="005E7B33"/>
    <w:rsid w:val="005F04CB"/>
    <w:rsid w:val="005F06D3"/>
    <w:rsid w:val="005F07C8"/>
    <w:rsid w:val="005F0F2C"/>
    <w:rsid w:val="005F22B0"/>
    <w:rsid w:val="005F237D"/>
    <w:rsid w:val="005F37C2"/>
    <w:rsid w:val="005F3D51"/>
    <w:rsid w:val="005F3EF0"/>
    <w:rsid w:val="005F3F3A"/>
    <w:rsid w:val="005F3FC7"/>
    <w:rsid w:val="005F40DF"/>
    <w:rsid w:val="005F41A9"/>
    <w:rsid w:val="005F46F8"/>
    <w:rsid w:val="005F4724"/>
    <w:rsid w:val="005F47EF"/>
    <w:rsid w:val="005F4C16"/>
    <w:rsid w:val="005F5378"/>
    <w:rsid w:val="005F5581"/>
    <w:rsid w:val="005F5EB2"/>
    <w:rsid w:val="005F6421"/>
    <w:rsid w:val="005F7092"/>
    <w:rsid w:val="005F72ED"/>
    <w:rsid w:val="005F794B"/>
    <w:rsid w:val="006002F7"/>
    <w:rsid w:val="0060097A"/>
    <w:rsid w:val="00600B1F"/>
    <w:rsid w:val="00600DF6"/>
    <w:rsid w:val="006012FE"/>
    <w:rsid w:val="006016C1"/>
    <w:rsid w:val="00602150"/>
    <w:rsid w:val="006025AA"/>
    <w:rsid w:val="006027CE"/>
    <w:rsid w:val="00602B84"/>
    <w:rsid w:val="00602FF7"/>
    <w:rsid w:val="00603024"/>
    <w:rsid w:val="00604B25"/>
    <w:rsid w:val="00605158"/>
    <w:rsid w:val="006053B0"/>
    <w:rsid w:val="00605AB5"/>
    <w:rsid w:val="00605ACD"/>
    <w:rsid w:val="00605B2F"/>
    <w:rsid w:val="00606D29"/>
    <w:rsid w:val="00607C71"/>
    <w:rsid w:val="00610727"/>
    <w:rsid w:val="006108BD"/>
    <w:rsid w:val="00610A43"/>
    <w:rsid w:val="00610EF5"/>
    <w:rsid w:val="00613A65"/>
    <w:rsid w:val="006146FF"/>
    <w:rsid w:val="00615ED6"/>
    <w:rsid w:val="006161F1"/>
    <w:rsid w:val="006166EC"/>
    <w:rsid w:val="00616E2E"/>
    <w:rsid w:val="0061704D"/>
    <w:rsid w:val="00617DAE"/>
    <w:rsid w:val="0062018C"/>
    <w:rsid w:val="0062023D"/>
    <w:rsid w:val="00620EA4"/>
    <w:rsid w:val="00621DF1"/>
    <w:rsid w:val="006222F1"/>
    <w:rsid w:val="0062232D"/>
    <w:rsid w:val="006223DA"/>
    <w:rsid w:val="00622A73"/>
    <w:rsid w:val="00622B6A"/>
    <w:rsid w:val="00622D0A"/>
    <w:rsid w:val="00622DA2"/>
    <w:rsid w:val="00623437"/>
    <w:rsid w:val="0062366C"/>
    <w:rsid w:val="00623968"/>
    <w:rsid w:val="006239D6"/>
    <w:rsid w:val="00623BDC"/>
    <w:rsid w:val="006242B1"/>
    <w:rsid w:val="00624995"/>
    <w:rsid w:val="006254F9"/>
    <w:rsid w:val="006260EB"/>
    <w:rsid w:val="006266CA"/>
    <w:rsid w:val="00626E20"/>
    <w:rsid w:val="0063024B"/>
    <w:rsid w:val="00631886"/>
    <w:rsid w:val="00631ABC"/>
    <w:rsid w:val="00632049"/>
    <w:rsid w:val="00633682"/>
    <w:rsid w:val="006348E8"/>
    <w:rsid w:val="006352B1"/>
    <w:rsid w:val="006355E2"/>
    <w:rsid w:val="00635605"/>
    <w:rsid w:val="006356D2"/>
    <w:rsid w:val="0063595D"/>
    <w:rsid w:val="00635D98"/>
    <w:rsid w:val="00636215"/>
    <w:rsid w:val="00636A1E"/>
    <w:rsid w:val="00636C07"/>
    <w:rsid w:val="00640DB1"/>
    <w:rsid w:val="00640F29"/>
    <w:rsid w:val="0064119D"/>
    <w:rsid w:val="0064141E"/>
    <w:rsid w:val="0064174A"/>
    <w:rsid w:val="006420A4"/>
    <w:rsid w:val="00642363"/>
    <w:rsid w:val="0064274A"/>
    <w:rsid w:val="00642804"/>
    <w:rsid w:val="00642B14"/>
    <w:rsid w:val="00642ECF"/>
    <w:rsid w:val="0064367C"/>
    <w:rsid w:val="006436D1"/>
    <w:rsid w:val="006437F8"/>
    <w:rsid w:val="00643846"/>
    <w:rsid w:val="00643D13"/>
    <w:rsid w:val="0064461F"/>
    <w:rsid w:val="00646932"/>
    <w:rsid w:val="0064712E"/>
    <w:rsid w:val="006477D2"/>
    <w:rsid w:val="00647C3D"/>
    <w:rsid w:val="00647D1D"/>
    <w:rsid w:val="00647E4F"/>
    <w:rsid w:val="00650257"/>
    <w:rsid w:val="006514A2"/>
    <w:rsid w:val="0065160D"/>
    <w:rsid w:val="006525CC"/>
    <w:rsid w:val="006528A3"/>
    <w:rsid w:val="006528E8"/>
    <w:rsid w:val="00652C41"/>
    <w:rsid w:val="006536FE"/>
    <w:rsid w:val="00653F45"/>
    <w:rsid w:val="0065459C"/>
    <w:rsid w:val="00654C8E"/>
    <w:rsid w:val="006568FC"/>
    <w:rsid w:val="00656C13"/>
    <w:rsid w:val="00657BC1"/>
    <w:rsid w:val="00657F30"/>
    <w:rsid w:val="00660986"/>
    <w:rsid w:val="00661BC9"/>
    <w:rsid w:val="00662472"/>
    <w:rsid w:val="00663C82"/>
    <w:rsid w:val="006642AB"/>
    <w:rsid w:val="006647A6"/>
    <w:rsid w:val="006651C2"/>
    <w:rsid w:val="0066548D"/>
    <w:rsid w:val="0066563A"/>
    <w:rsid w:val="00665B97"/>
    <w:rsid w:val="006671FD"/>
    <w:rsid w:val="00667456"/>
    <w:rsid w:val="00670A7A"/>
    <w:rsid w:val="00671F1D"/>
    <w:rsid w:val="006724D0"/>
    <w:rsid w:val="00672DDF"/>
    <w:rsid w:val="0067456D"/>
    <w:rsid w:val="00675575"/>
    <w:rsid w:val="00675579"/>
    <w:rsid w:val="00675B5F"/>
    <w:rsid w:val="006760F9"/>
    <w:rsid w:val="006763A4"/>
    <w:rsid w:val="00676C4E"/>
    <w:rsid w:val="0068046E"/>
    <w:rsid w:val="00680B8E"/>
    <w:rsid w:val="00680D45"/>
    <w:rsid w:val="00680D5D"/>
    <w:rsid w:val="00680FE3"/>
    <w:rsid w:val="006810D7"/>
    <w:rsid w:val="00681129"/>
    <w:rsid w:val="006827BA"/>
    <w:rsid w:val="00683678"/>
    <w:rsid w:val="006837D4"/>
    <w:rsid w:val="00683D0A"/>
    <w:rsid w:val="0068443A"/>
    <w:rsid w:val="006844B6"/>
    <w:rsid w:val="006847DC"/>
    <w:rsid w:val="00684D1C"/>
    <w:rsid w:val="006852B6"/>
    <w:rsid w:val="00685ED0"/>
    <w:rsid w:val="00686598"/>
    <w:rsid w:val="006871C6"/>
    <w:rsid w:val="006875A8"/>
    <w:rsid w:val="006877D7"/>
    <w:rsid w:val="0068786D"/>
    <w:rsid w:val="00690804"/>
    <w:rsid w:val="00690E41"/>
    <w:rsid w:val="0069197B"/>
    <w:rsid w:val="006919B2"/>
    <w:rsid w:val="00691BDB"/>
    <w:rsid w:val="00692273"/>
    <w:rsid w:val="00692C70"/>
    <w:rsid w:val="00692F19"/>
    <w:rsid w:val="00693B8A"/>
    <w:rsid w:val="00693EC3"/>
    <w:rsid w:val="00693F88"/>
    <w:rsid w:val="006943C6"/>
    <w:rsid w:val="00694768"/>
    <w:rsid w:val="0069497E"/>
    <w:rsid w:val="006953FB"/>
    <w:rsid w:val="00695528"/>
    <w:rsid w:val="006957CD"/>
    <w:rsid w:val="00696084"/>
    <w:rsid w:val="00696615"/>
    <w:rsid w:val="0069742A"/>
    <w:rsid w:val="00697ECA"/>
    <w:rsid w:val="006A00B3"/>
    <w:rsid w:val="006A0E47"/>
    <w:rsid w:val="006A11B5"/>
    <w:rsid w:val="006A1B30"/>
    <w:rsid w:val="006A39AD"/>
    <w:rsid w:val="006A6B28"/>
    <w:rsid w:val="006A70B3"/>
    <w:rsid w:val="006A7373"/>
    <w:rsid w:val="006B01F3"/>
    <w:rsid w:val="006B2546"/>
    <w:rsid w:val="006B25E8"/>
    <w:rsid w:val="006B27ED"/>
    <w:rsid w:val="006B325E"/>
    <w:rsid w:val="006B33F1"/>
    <w:rsid w:val="006B38ED"/>
    <w:rsid w:val="006B3A86"/>
    <w:rsid w:val="006B3B2D"/>
    <w:rsid w:val="006B4536"/>
    <w:rsid w:val="006B4C9A"/>
    <w:rsid w:val="006B5049"/>
    <w:rsid w:val="006B5D96"/>
    <w:rsid w:val="006B6227"/>
    <w:rsid w:val="006B66CA"/>
    <w:rsid w:val="006B6803"/>
    <w:rsid w:val="006B6D7F"/>
    <w:rsid w:val="006B757C"/>
    <w:rsid w:val="006C001B"/>
    <w:rsid w:val="006C0147"/>
    <w:rsid w:val="006C022E"/>
    <w:rsid w:val="006C074F"/>
    <w:rsid w:val="006C103D"/>
    <w:rsid w:val="006C1AD3"/>
    <w:rsid w:val="006C1B8A"/>
    <w:rsid w:val="006C1DBB"/>
    <w:rsid w:val="006C285B"/>
    <w:rsid w:val="006C31CF"/>
    <w:rsid w:val="006C42A5"/>
    <w:rsid w:val="006C525B"/>
    <w:rsid w:val="006C595B"/>
    <w:rsid w:val="006C5DFD"/>
    <w:rsid w:val="006C62E6"/>
    <w:rsid w:val="006C652B"/>
    <w:rsid w:val="006C75B6"/>
    <w:rsid w:val="006C7BEB"/>
    <w:rsid w:val="006D00D7"/>
    <w:rsid w:val="006D0411"/>
    <w:rsid w:val="006D0AE1"/>
    <w:rsid w:val="006D0D6A"/>
    <w:rsid w:val="006D0F4E"/>
    <w:rsid w:val="006D2775"/>
    <w:rsid w:val="006D3258"/>
    <w:rsid w:val="006D337F"/>
    <w:rsid w:val="006D35F3"/>
    <w:rsid w:val="006D4390"/>
    <w:rsid w:val="006D44EA"/>
    <w:rsid w:val="006D45B0"/>
    <w:rsid w:val="006D469C"/>
    <w:rsid w:val="006D474E"/>
    <w:rsid w:val="006D5058"/>
    <w:rsid w:val="006D56E6"/>
    <w:rsid w:val="006D5943"/>
    <w:rsid w:val="006D5B2B"/>
    <w:rsid w:val="006D5C04"/>
    <w:rsid w:val="006D6648"/>
    <w:rsid w:val="006D6D0F"/>
    <w:rsid w:val="006D70B1"/>
    <w:rsid w:val="006E024E"/>
    <w:rsid w:val="006E055C"/>
    <w:rsid w:val="006E059B"/>
    <w:rsid w:val="006E05E7"/>
    <w:rsid w:val="006E123A"/>
    <w:rsid w:val="006E1394"/>
    <w:rsid w:val="006E1D5E"/>
    <w:rsid w:val="006E1F49"/>
    <w:rsid w:val="006E28B7"/>
    <w:rsid w:val="006E2921"/>
    <w:rsid w:val="006E3385"/>
    <w:rsid w:val="006E35D3"/>
    <w:rsid w:val="006E35F3"/>
    <w:rsid w:val="006E39A6"/>
    <w:rsid w:val="006E3AED"/>
    <w:rsid w:val="006E3C8E"/>
    <w:rsid w:val="006E4127"/>
    <w:rsid w:val="006E49FD"/>
    <w:rsid w:val="006E506B"/>
    <w:rsid w:val="006E5702"/>
    <w:rsid w:val="006E5FC8"/>
    <w:rsid w:val="006E6724"/>
    <w:rsid w:val="006E69AC"/>
    <w:rsid w:val="006E6A48"/>
    <w:rsid w:val="006E6B17"/>
    <w:rsid w:val="006F108E"/>
    <w:rsid w:val="006F1167"/>
    <w:rsid w:val="006F21BB"/>
    <w:rsid w:val="006F2583"/>
    <w:rsid w:val="006F3422"/>
    <w:rsid w:val="006F3B98"/>
    <w:rsid w:val="006F3E0F"/>
    <w:rsid w:val="006F4035"/>
    <w:rsid w:val="006F4141"/>
    <w:rsid w:val="006F4787"/>
    <w:rsid w:val="006F5393"/>
    <w:rsid w:val="006F5527"/>
    <w:rsid w:val="006F58C0"/>
    <w:rsid w:val="006F5AA5"/>
    <w:rsid w:val="006F5ADD"/>
    <w:rsid w:val="006F5C68"/>
    <w:rsid w:val="006F5FED"/>
    <w:rsid w:val="006F6697"/>
    <w:rsid w:val="006F6847"/>
    <w:rsid w:val="006F6C51"/>
    <w:rsid w:val="006F6CD7"/>
    <w:rsid w:val="006F767D"/>
    <w:rsid w:val="00700239"/>
    <w:rsid w:val="00700375"/>
    <w:rsid w:val="007006AC"/>
    <w:rsid w:val="007016AF"/>
    <w:rsid w:val="00701EFC"/>
    <w:rsid w:val="007025B3"/>
    <w:rsid w:val="007026E5"/>
    <w:rsid w:val="0070294D"/>
    <w:rsid w:val="00702BC5"/>
    <w:rsid w:val="00702C58"/>
    <w:rsid w:val="0070329A"/>
    <w:rsid w:val="007036E9"/>
    <w:rsid w:val="00703FC2"/>
    <w:rsid w:val="0070432B"/>
    <w:rsid w:val="00704D02"/>
    <w:rsid w:val="007051D7"/>
    <w:rsid w:val="0070529B"/>
    <w:rsid w:val="007060A7"/>
    <w:rsid w:val="00706278"/>
    <w:rsid w:val="007062E3"/>
    <w:rsid w:val="007066B5"/>
    <w:rsid w:val="00707062"/>
    <w:rsid w:val="00707EBC"/>
    <w:rsid w:val="00710DC0"/>
    <w:rsid w:val="00710EB6"/>
    <w:rsid w:val="00711B1C"/>
    <w:rsid w:val="00711B73"/>
    <w:rsid w:val="00711D57"/>
    <w:rsid w:val="00711EDD"/>
    <w:rsid w:val="007121F3"/>
    <w:rsid w:val="0071308F"/>
    <w:rsid w:val="007132F9"/>
    <w:rsid w:val="00713423"/>
    <w:rsid w:val="00713656"/>
    <w:rsid w:val="00713D56"/>
    <w:rsid w:val="007152B8"/>
    <w:rsid w:val="00715A3D"/>
    <w:rsid w:val="00715C6C"/>
    <w:rsid w:val="007163C8"/>
    <w:rsid w:val="00717627"/>
    <w:rsid w:val="00717D46"/>
    <w:rsid w:val="007208D2"/>
    <w:rsid w:val="00720EEC"/>
    <w:rsid w:val="007210C4"/>
    <w:rsid w:val="0072116F"/>
    <w:rsid w:val="00721D10"/>
    <w:rsid w:val="00721E71"/>
    <w:rsid w:val="007222D3"/>
    <w:rsid w:val="007224C5"/>
    <w:rsid w:val="0072287B"/>
    <w:rsid w:val="00722ECC"/>
    <w:rsid w:val="00722F29"/>
    <w:rsid w:val="00723206"/>
    <w:rsid w:val="007233FE"/>
    <w:rsid w:val="007236AB"/>
    <w:rsid w:val="00723B1D"/>
    <w:rsid w:val="00723EE5"/>
    <w:rsid w:val="0072412D"/>
    <w:rsid w:val="00724AAF"/>
    <w:rsid w:val="007252C7"/>
    <w:rsid w:val="0072536B"/>
    <w:rsid w:val="00726574"/>
    <w:rsid w:val="00726ED9"/>
    <w:rsid w:val="00726F51"/>
    <w:rsid w:val="00727333"/>
    <w:rsid w:val="00727DF9"/>
    <w:rsid w:val="00727F80"/>
    <w:rsid w:val="00730020"/>
    <w:rsid w:val="00730911"/>
    <w:rsid w:val="00730AC8"/>
    <w:rsid w:val="00732692"/>
    <w:rsid w:val="00732BD8"/>
    <w:rsid w:val="00732D8F"/>
    <w:rsid w:val="00733C85"/>
    <w:rsid w:val="00733F4D"/>
    <w:rsid w:val="00734F11"/>
    <w:rsid w:val="00735AF9"/>
    <w:rsid w:val="00735F38"/>
    <w:rsid w:val="0073683C"/>
    <w:rsid w:val="007372F4"/>
    <w:rsid w:val="007377AC"/>
    <w:rsid w:val="00740123"/>
    <w:rsid w:val="0074060C"/>
    <w:rsid w:val="00740860"/>
    <w:rsid w:val="00740B06"/>
    <w:rsid w:val="00740D83"/>
    <w:rsid w:val="00741091"/>
    <w:rsid w:val="0074122C"/>
    <w:rsid w:val="00741333"/>
    <w:rsid w:val="007415EB"/>
    <w:rsid w:val="007422B9"/>
    <w:rsid w:val="00742AEC"/>
    <w:rsid w:val="0074371E"/>
    <w:rsid w:val="00743B0A"/>
    <w:rsid w:val="00743EA1"/>
    <w:rsid w:val="00743F47"/>
    <w:rsid w:val="00744B90"/>
    <w:rsid w:val="00744C28"/>
    <w:rsid w:val="007455A9"/>
    <w:rsid w:val="00745653"/>
    <w:rsid w:val="00745AF7"/>
    <w:rsid w:val="00746ED4"/>
    <w:rsid w:val="00747462"/>
    <w:rsid w:val="007477CB"/>
    <w:rsid w:val="00750236"/>
    <w:rsid w:val="007505D7"/>
    <w:rsid w:val="00750A4F"/>
    <w:rsid w:val="00751D35"/>
    <w:rsid w:val="0075222B"/>
    <w:rsid w:val="007532AA"/>
    <w:rsid w:val="007536F9"/>
    <w:rsid w:val="0075419A"/>
    <w:rsid w:val="00754896"/>
    <w:rsid w:val="00754B04"/>
    <w:rsid w:val="007561A6"/>
    <w:rsid w:val="007563E3"/>
    <w:rsid w:val="00756852"/>
    <w:rsid w:val="00757207"/>
    <w:rsid w:val="00757E86"/>
    <w:rsid w:val="00760097"/>
    <w:rsid w:val="00760BA0"/>
    <w:rsid w:val="00760FCB"/>
    <w:rsid w:val="00761D55"/>
    <w:rsid w:val="00762000"/>
    <w:rsid w:val="007623E8"/>
    <w:rsid w:val="00763337"/>
    <w:rsid w:val="00763528"/>
    <w:rsid w:val="007638A5"/>
    <w:rsid w:val="007643E6"/>
    <w:rsid w:val="00764525"/>
    <w:rsid w:val="00764AE2"/>
    <w:rsid w:val="007654CD"/>
    <w:rsid w:val="00765B09"/>
    <w:rsid w:val="00766BB3"/>
    <w:rsid w:val="00766F00"/>
    <w:rsid w:val="0076713C"/>
    <w:rsid w:val="007673ED"/>
    <w:rsid w:val="007676E0"/>
    <w:rsid w:val="007677EC"/>
    <w:rsid w:val="00767A2B"/>
    <w:rsid w:val="00767F58"/>
    <w:rsid w:val="007717F5"/>
    <w:rsid w:val="00773EC9"/>
    <w:rsid w:val="007744EE"/>
    <w:rsid w:val="00774561"/>
    <w:rsid w:val="00774670"/>
    <w:rsid w:val="00776919"/>
    <w:rsid w:val="00776A3E"/>
    <w:rsid w:val="00776B58"/>
    <w:rsid w:val="00777B69"/>
    <w:rsid w:val="00777C98"/>
    <w:rsid w:val="007803B4"/>
    <w:rsid w:val="007808C4"/>
    <w:rsid w:val="00780DD1"/>
    <w:rsid w:val="0078117C"/>
    <w:rsid w:val="00781C4A"/>
    <w:rsid w:val="00781D0D"/>
    <w:rsid w:val="007820FB"/>
    <w:rsid w:val="00782561"/>
    <w:rsid w:val="007826A6"/>
    <w:rsid w:val="0078270C"/>
    <w:rsid w:val="00782849"/>
    <w:rsid w:val="00783486"/>
    <w:rsid w:val="00783492"/>
    <w:rsid w:val="00783799"/>
    <w:rsid w:val="00783FC8"/>
    <w:rsid w:val="007845E5"/>
    <w:rsid w:val="00785306"/>
    <w:rsid w:val="00785544"/>
    <w:rsid w:val="007859E2"/>
    <w:rsid w:val="007861A2"/>
    <w:rsid w:val="007864F7"/>
    <w:rsid w:val="007878D3"/>
    <w:rsid w:val="00790322"/>
    <w:rsid w:val="00790997"/>
    <w:rsid w:val="00790E0E"/>
    <w:rsid w:val="007910D2"/>
    <w:rsid w:val="00791480"/>
    <w:rsid w:val="00791607"/>
    <w:rsid w:val="00791757"/>
    <w:rsid w:val="00791903"/>
    <w:rsid w:val="00792207"/>
    <w:rsid w:val="00792A27"/>
    <w:rsid w:val="00792B57"/>
    <w:rsid w:val="00792F34"/>
    <w:rsid w:val="00793867"/>
    <w:rsid w:val="0079428D"/>
    <w:rsid w:val="0079447A"/>
    <w:rsid w:val="0079579D"/>
    <w:rsid w:val="007958DF"/>
    <w:rsid w:val="00795EAB"/>
    <w:rsid w:val="00796293"/>
    <w:rsid w:val="00796821"/>
    <w:rsid w:val="007973D7"/>
    <w:rsid w:val="0079754F"/>
    <w:rsid w:val="0079791A"/>
    <w:rsid w:val="007A12A6"/>
    <w:rsid w:val="007A18A3"/>
    <w:rsid w:val="007A1F82"/>
    <w:rsid w:val="007A2223"/>
    <w:rsid w:val="007A3631"/>
    <w:rsid w:val="007A3B36"/>
    <w:rsid w:val="007A493A"/>
    <w:rsid w:val="007A5489"/>
    <w:rsid w:val="007A558E"/>
    <w:rsid w:val="007A59F0"/>
    <w:rsid w:val="007A5BE9"/>
    <w:rsid w:val="007A5C70"/>
    <w:rsid w:val="007A636E"/>
    <w:rsid w:val="007A699E"/>
    <w:rsid w:val="007A6A67"/>
    <w:rsid w:val="007A6D2C"/>
    <w:rsid w:val="007A7F59"/>
    <w:rsid w:val="007B0DD8"/>
    <w:rsid w:val="007B1405"/>
    <w:rsid w:val="007B1D32"/>
    <w:rsid w:val="007B204E"/>
    <w:rsid w:val="007B2704"/>
    <w:rsid w:val="007B3109"/>
    <w:rsid w:val="007B3944"/>
    <w:rsid w:val="007B3AC9"/>
    <w:rsid w:val="007B3C20"/>
    <w:rsid w:val="007B3EC0"/>
    <w:rsid w:val="007B4C76"/>
    <w:rsid w:val="007B4E12"/>
    <w:rsid w:val="007B6C0D"/>
    <w:rsid w:val="007B769E"/>
    <w:rsid w:val="007B7A37"/>
    <w:rsid w:val="007C07A3"/>
    <w:rsid w:val="007C23CE"/>
    <w:rsid w:val="007C2F26"/>
    <w:rsid w:val="007C3478"/>
    <w:rsid w:val="007C442E"/>
    <w:rsid w:val="007C522F"/>
    <w:rsid w:val="007C5B12"/>
    <w:rsid w:val="007C5BCC"/>
    <w:rsid w:val="007C6270"/>
    <w:rsid w:val="007C676E"/>
    <w:rsid w:val="007C7475"/>
    <w:rsid w:val="007C7C71"/>
    <w:rsid w:val="007D10A8"/>
    <w:rsid w:val="007D19CC"/>
    <w:rsid w:val="007D2328"/>
    <w:rsid w:val="007D2789"/>
    <w:rsid w:val="007D2901"/>
    <w:rsid w:val="007D2A14"/>
    <w:rsid w:val="007D2ABE"/>
    <w:rsid w:val="007D2F85"/>
    <w:rsid w:val="007D35D9"/>
    <w:rsid w:val="007D3B3A"/>
    <w:rsid w:val="007D51FA"/>
    <w:rsid w:val="007D69BE"/>
    <w:rsid w:val="007E08D6"/>
    <w:rsid w:val="007E0AF7"/>
    <w:rsid w:val="007E1AE0"/>
    <w:rsid w:val="007E21A4"/>
    <w:rsid w:val="007E2AAF"/>
    <w:rsid w:val="007E3EE7"/>
    <w:rsid w:val="007E446D"/>
    <w:rsid w:val="007E5831"/>
    <w:rsid w:val="007E5B65"/>
    <w:rsid w:val="007E62BD"/>
    <w:rsid w:val="007E6525"/>
    <w:rsid w:val="007E6BC2"/>
    <w:rsid w:val="007E6E79"/>
    <w:rsid w:val="007E73C2"/>
    <w:rsid w:val="007E78CA"/>
    <w:rsid w:val="007E7B56"/>
    <w:rsid w:val="007E7FB2"/>
    <w:rsid w:val="007F0A05"/>
    <w:rsid w:val="007F0C46"/>
    <w:rsid w:val="007F113A"/>
    <w:rsid w:val="007F1A38"/>
    <w:rsid w:val="007F20DB"/>
    <w:rsid w:val="007F22FC"/>
    <w:rsid w:val="007F26BE"/>
    <w:rsid w:val="007F2CAE"/>
    <w:rsid w:val="007F2E82"/>
    <w:rsid w:val="007F3168"/>
    <w:rsid w:val="007F3362"/>
    <w:rsid w:val="007F3915"/>
    <w:rsid w:val="007F3F06"/>
    <w:rsid w:val="007F3F2C"/>
    <w:rsid w:val="007F4024"/>
    <w:rsid w:val="007F4E14"/>
    <w:rsid w:val="007F5117"/>
    <w:rsid w:val="007F55EC"/>
    <w:rsid w:val="007F5676"/>
    <w:rsid w:val="007F5B54"/>
    <w:rsid w:val="007F5D97"/>
    <w:rsid w:val="007F73C0"/>
    <w:rsid w:val="007F762D"/>
    <w:rsid w:val="007F774B"/>
    <w:rsid w:val="0080001E"/>
    <w:rsid w:val="00800079"/>
    <w:rsid w:val="00800473"/>
    <w:rsid w:val="008011C5"/>
    <w:rsid w:val="0080136D"/>
    <w:rsid w:val="008013CB"/>
    <w:rsid w:val="00801B2E"/>
    <w:rsid w:val="00801D30"/>
    <w:rsid w:val="008028FE"/>
    <w:rsid w:val="0080296D"/>
    <w:rsid w:val="008040FF"/>
    <w:rsid w:val="008046EA"/>
    <w:rsid w:val="00804E3A"/>
    <w:rsid w:val="00805E1B"/>
    <w:rsid w:val="00805E49"/>
    <w:rsid w:val="00806912"/>
    <w:rsid w:val="008069BF"/>
    <w:rsid w:val="008072F3"/>
    <w:rsid w:val="0080739B"/>
    <w:rsid w:val="00807FDB"/>
    <w:rsid w:val="008101F1"/>
    <w:rsid w:val="00812552"/>
    <w:rsid w:val="008127B2"/>
    <w:rsid w:val="00812901"/>
    <w:rsid w:val="00812911"/>
    <w:rsid w:val="00812D8F"/>
    <w:rsid w:val="00812F9C"/>
    <w:rsid w:val="00813F3C"/>
    <w:rsid w:val="00814283"/>
    <w:rsid w:val="00816A9C"/>
    <w:rsid w:val="0081705E"/>
    <w:rsid w:val="0081757F"/>
    <w:rsid w:val="00817C84"/>
    <w:rsid w:val="00817E72"/>
    <w:rsid w:val="00820C30"/>
    <w:rsid w:val="008211E3"/>
    <w:rsid w:val="008212F1"/>
    <w:rsid w:val="008216DC"/>
    <w:rsid w:val="00821A03"/>
    <w:rsid w:val="008223AA"/>
    <w:rsid w:val="0082273D"/>
    <w:rsid w:val="00822CA9"/>
    <w:rsid w:val="00822F96"/>
    <w:rsid w:val="00823DA3"/>
    <w:rsid w:val="008241B7"/>
    <w:rsid w:val="008241CD"/>
    <w:rsid w:val="008245CA"/>
    <w:rsid w:val="008245DB"/>
    <w:rsid w:val="008259FF"/>
    <w:rsid w:val="00825FE7"/>
    <w:rsid w:val="0082693A"/>
    <w:rsid w:val="00826AE2"/>
    <w:rsid w:val="008270BA"/>
    <w:rsid w:val="00827289"/>
    <w:rsid w:val="008276C7"/>
    <w:rsid w:val="00827E2A"/>
    <w:rsid w:val="008313EF"/>
    <w:rsid w:val="00831AFD"/>
    <w:rsid w:val="00831CA1"/>
    <w:rsid w:val="00831D72"/>
    <w:rsid w:val="00832505"/>
    <w:rsid w:val="008325D8"/>
    <w:rsid w:val="00832D44"/>
    <w:rsid w:val="00833591"/>
    <w:rsid w:val="00833E2F"/>
    <w:rsid w:val="008348A5"/>
    <w:rsid w:val="00834D60"/>
    <w:rsid w:val="008355E6"/>
    <w:rsid w:val="00835B1A"/>
    <w:rsid w:val="00836FC1"/>
    <w:rsid w:val="008373C1"/>
    <w:rsid w:val="008377E3"/>
    <w:rsid w:val="00837F64"/>
    <w:rsid w:val="008401F5"/>
    <w:rsid w:val="008403CF"/>
    <w:rsid w:val="008407A5"/>
    <w:rsid w:val="00840F35"/>
    <w:rsid w:val="00840FA0"/>
    <w:rsid w:val="008410EE"/>
    <w:rsid w:val="00841118"/>
    <w:rsid w:val="00841A35"/>
    <w:rsid w:val="00841B1F"/>
    <w:rsid w:val="00841F62"/>
    <w:rsid w:val="008421AA"/>
    <w:rsid w:val="008423B0"/>
    <w:rsid w:val="0084257A"/>
    <w:rsid w:val="008435C7"/>
    <w:rsid w:val="00843CC0"/>
    <w:rsid w:val="00843FF8"/>
    <w:rsid w:val="0084482E"/>
    <w:rsid w:val="00844A80"/>
    <w:rsid w:val="00844C72"/>
    <w:rsid w:val="00845031"/>
    <w:rsid w:val="00845869"/>
    <w:rsid w:val="00845C78"/>
    <w:rsid w:val="00847271"/>
    <w:rsid w:val="0084798B"/>
    <w:rsid w:val="00847A00"/>
    <w:rsid w:val="00847EE5"/>
    <w:rsid w:val="0085046F"/>
    <w:rsid w:val="008508CE"/>
    <w:rsid w:val="00850F23"/>
    <w:rsid w:val="008513AE"/>
    <w:rsid w:val="008516D0"/>
    <w:rsid w:val="00851844"/>
    <w:rsid w:val="00851886"/>
    <w:rsid w:val="00851F1D"/>
    <w:rsid w:val="0085224E"/>
    <w:rsid w:val="008527B9"/>
    <w:rsid w:val="00854BE1"/>
    <w:rsid w:val="00854F57"/>
    <w:rsid w:val="00855071"/>
    <w:rsid w:val="00855407"/>
    <w:rsid w:val="00855B76"/>
    <w:rsid w:val="00855CDE"/>
    <w:rsid w:val="00855DF4"/>
    <w:rsid w:val="008562D4"/>
    <w:rsid w:val="00856CA3"/>
    <w:rsid w:val="00860A22"/>
    <w:rsid w:val="00860A62"/>
    <w:rsid w:val="00860CB0"/>
    <w:rsid w:val="00860D1D"/>
    <w:rsid w:val="00860FD7"/>
    <w:rsid w:val="0086105B"/>
    <w:rsid w:val="00861755"/>
    <w:rsid w:val="00861999"/>
    <w:rsid w:val="00861BBD"/>
    <w:rsid w:val="008629EE"/>
    <w:rsid w:val="0086322A"/>
    <w:rsid w:val="00863C43"/>
    <w:rsid w:val="00863EEA"/>
    <w:rsid w:val="0086465E"/>
    <w:rsid w:val="0086636C"/>
    <w:rsid w:val="008667F0"/>
    <w:rsid w:val="00867125"/>
    <w:rsid w:val="00867C08"/>
    <w:rsid w:val="00867CC7"/>
    <w:rsid w:val="00867DB2"/>
    <w:rsid w:val="0087062B"/>
    <w:rsid w:val="008706CF"/>
    <w:rsid w:val="0087123C"/>
    <w:rsid w:val="0087162D"/>
    <w:rsid w:val="00871B7C"/>
    <w:rsid w:val="0087202E"/>
    <w:rsid w:val="0087248A"/>
    <w:rsid w:val="0087300D"/>
    <w:rsid w:val="008730D0"/>
    <w:rsid w:val="00873AAF"/>
    <w:rsid w:val="00873C45"/>
    <w:rsid w:val="0087446B"/>
    <w:rsid w:val="008748BB"/>
    <w:rsid w:val="0087528E"/>
    <w:rsid w:val="00875A90"/>
    <w:rsid w:val="00875B82"/>
    <w:rsid w:val="00875BBD"/>
    <w:rsid w:val="00875EE6"/>
    <w:rsid w:val="00876042"/>
    <w:rsid w:val="0087636C"/>
    <w:rsid w:val="00877C7F"/>
    <w:rsid w:val="008807BD"/>
    <w:rsid w:val="00880982"/>
    <w:rsid w:val="00880B52"/>
    <w:rsid w:val="00881172"/>
    <w:rsid w:val="0088152B"/>
    <w:rsid w:val="00881E33"/>
    <w:rsid w:val="008821B4"/>
    <w:rsid w:val="00882AE4"/>
    <w:rsid w:val="00882B42"/>
    <w:rsid w:val="00883093"/>
    <w:rsid w:val="0088320A"/>
    <w:rsid w:val="008837CC"/>
    <w:rsid w:val="00883B5E"/>
    <w:rsid w:val="00884194"/>
    <w:rsid w:val="00884C2E"/>
    <w:rsid w:val="00884EB8"/>
    <w:rsid w:val="008851EF"/>
    <w:rsid w:val="0088538D"/>
    <w:rsid w:val="008866AF"/>
    <w:rsid w:val="008867B7"/>
    <w:rsid w:val="0088691C"/>
    <w:rsid w:val="0088736C"/>
    <w:rsid w:val="00887676"/>
    <w:rsid w:val="00887937"/>
    <w:rsid w:val="0089016F"/>
    <w:rsid w:val="008901C5"/>
    <w:rsid w:val="00890AEF"/>
    <w:rsid w:val="00890CEB"/>
    <w:rsid w:val="0089116A"/>
    <w:rsid w:val="00892F6C"/>
    <w:rsid w:val="0089363A"/>
    <w:rsid w:val="00893A65"/>
    <w:rsid w:val="00893E7A"/>
    <w:rsid w:val="008945E2"/>
    <w:rsid w:val="00894657"/>
    <w:rsid w:val="00894EDD"/>
    <w:rsid w:val="00895295"/>
    <w:rsid w:val="00895F94"/>
    <w:rsid w:val="00896006"/>
    <w:rsid w:val="00897184"/>
    <w:rsid w:val="00897A07"/>
    <w:rsid w:val="00897B7F"/>
    <w:rsid w:val="008A0C5E"/>
    <w:rsid w:val="008A1A04"/>
    <w:rsid w:val="008A2066"/>
    <w:rsid w:val="008A218B"/>
    <w:rsid w:val="008A2B8C"/>
    <w:rsid w:val="008A3114"/>
    <w:rsid w:val="008A317C"/>
    <w:rsid w:val="008A31D5"/>
    <w:rsid w:val="008A3E7F"/>
    <w:rsid w:val="008A56CA"/>
    <w:rsid w:val="008A611F"/>
    <w:rsid w:val="008A6D4D"/>
    <w:rsid w:val="008A705F"/>
    <w:rsid w:val="008A7436"/>
    <w:rsid w:val="008A7A25"/>
    <w:rsid w:val="008A7C3E"/>
    <w:rsid w:val="008A7FBB"/>
    <w:rsid w:val="008B01A1"/>
    <w:rsid w:val="008B0E33"/>
    <w:rsid w:val="008B1447"/>
    <w:rsid w:val="008B17C0"/>
    <w:rsid w:val="008B1842"/>
    <w:rsid w:val="008B1E70"/>
    <w:rsid w:val="008B2F96"/>
    <w:rsid w:val="008B3236"/>
    <w:rsid w:val="008B36C7"/>
    <w:rsid w:val="008B3ADF"/>
    <w:rsid w:val="008B3E3B"/>
    <w:rsid w:val="008B4622"/>
    <w:rsid w:val="008B4F24"/>
    <w:rsid w:val="008B5116"/>
    <w:rsid w:val="008B5204"/>
    <w:rsid w:val="008B56F6"/>
    <w:rsid w:val="008B6422"/>
    <w:rsid w:val="008B68E4"/>
    <w:rsid w:val="008B6A61"/>
    <w:rsid w:val="008B6AAE"/>
    <w:rsid w:val="008B720A"/>
    <w:rsid w:val="008C1D1B"/>
    <w:rsid w:val="008C27B4"/>
    <w:rsid w:val="008C282B"/>
    <w:rsid w:val="008C2D8F"/>
    <w:rsid w:val="008C3395"/>
    <w:rsid w:val="008C3767"/>
    <w:rsid w:val="008C3F7F"/>
    <w:rsid w:val="008C4455"/>
    <w:rsid w:val="008C4486"/>
    <w:rsid w:val="008C4958"/>
    <w:rsid w:val="008C4B9E"/>
    <w:rsid w:val="008C4E6C"/>
    <w:rsid w:val="008C548A"/>
    <w:rsid w:val="008C574A"/>
    <w:rsid w:val="008C5BD7"/>
    <w:rsid w:val="008C6B80"/>
    <w:rsid w:val="008C6D44"/>
    <w:rsid w:val="008C741A"/>
    <w:rsid w:val="008C7F7D"/>
    <w:rsid w:val="008D01A7"/>
    <w:rsid w:val="008D07FE"/>
    <w:rsid w:val="008D09FE"/>
    <w:rsid w:val="008D18F9"/>
    <w:rsid w:val="008D2003"/>
    <w:rsid w:val="008D3B55"/>
    <w:rsid w:val="008D3F8A"/>
    <w:rsid w:val="008D4B9F"/>
    <w:rsid w:val="008D4C8B"/>
    <w:rsid w:val="008D4C9D"/>
    <w:rsid w:val="008D51AF"/>
    <w:rsid w:val="008D57F4"/>
    <w:rsid w:val="008D5A9C"/>
    <w:rsid w:val="008D63D9"/>
    <w:rsid w:val="008D670B"/>
    <w:rsid w:val="008D73BA"/>
    <w:rsid w:val="008D76E8"/>
    <w:rsid w:val="008D7848"/>
    <w:rsid w:val="008D7C78"/>
    <w:rsid w:val="008E03BA"/>
    <w:rsid w:val="008E0C7B"/>
    <w:rsid w:val="008E12E6"/>
    <w:rsid w:val="008E144B"/>
    <w:rsid w:val="008E1890"/>
    <w:rsid w:val="008E22BA"/>
    <w:rsid w:val="008E3134"/>
    <w:rsid w:val="008E360D"/>
    <w:rsid w:val="008E4171"/>
    <w:rsid w:val="008E43D0"/>
    <w:rsid w:val="008E4561"/>
    <w:rsid w:val="008E480D"/>
    <w:rsid w:val="008E486A"/>
    <w:rsid w:val="008E4DE9"/>
    <w:rsid w:val="008E5B88"/>
    <w:rsid w:val="008E5FD9"/>
    <w:rsid w:val="008E6C04"/>
    <w:rsid w:val="008E742E"/>
    <w:rsid w:val="008E7AC5"/>
    <w:rsid w:val="008E7B34"/>
    <w:rsid w:val="008F16A1"/>
    <w:rsid w:val="008F2039"/>
    <w:rsid w:val="008F2994"/>
    <w:rsid w:val="008F2D37"/>
    <w:rsid w:val="008F2E3B"/>
    <w:rsid w:val="008F3664"/>
    <w:rsid w:val="008F4478"/>
    <w:rsid w:val="008F454A"/>
    <w:rsid w:val="008F462B"/>
    <w:rsid w:val="008F4A0A"/>
    <w:rsid w:val="008F4AA0"/>
    <w:rsid w:val="008F55F9"/>
    <w:rsid w:val="008F633B"/>
    <w:rsid w:val="008F6FB9"/>
    <w:rsid w:val="008F7081"/>
    <w:rsid w:val="008F7483"/>
    <w:rsid w:val="008F74A0"/>
    <w:rsid w:val="008F7E17"/>
    <w:rsid w:val="00900027"/>
    <w:rsid w:val="0090050B"/>
    <w:rsid w:val="00900882"/>
    <w:rsid w:val="009008DE"/>
    <w:rsid w:val="00900F6D"/>
    <w:rsid w:val="00901698"/>
    <w:rsid w:val="009031B1"/>
    <w:rsid w:val="009032B1"/>
    <w:rsid w:val="0090338D"/>
    <w:rsid w:val="00903A86"/>
    <w:rsid w:val="00904941"/>
    <w:rsid w:val="0090549B"/>
    <w:rsid w:val="00905E58"/>
    <w:rsid w:val="0090611B"/>
    <w:rsid w:val="00906797"/>
    <w:rsid w:val="009069E6"/>
    <w:rsid w:val="00907352"/>
    <w:rsid w:val="009101BD"/>
    <w:rsid w:val="0091062F"/>
    <w:rsid w:val="00910FF4"/>
    <w:rsid w:val="00911A45"/>
    <w:rsid w:val="00911CD7"/>
    <w:rsid w:val="009121C7"/>
    <w:rsid w:val="0091282D"/>
    <w:rsid w:val="00912A1E"/>
    <w:rsid w:val="009132D0"/>
    <w:rsid w:val="00913EB4"/>
    <w:rsid w:val="00913ECE"/>
    <w:rsid w:val="00914144"/>
    <w:rsid w:val="009141F8"/>
    <w:rsid w:val="009144DB"/>
    <w:rsid w:val="00914B93"/>
    <w:rsid w:val="00915183"/>
    <w:rsid w:val="0091579C"/>
    <w:rsid w:val="00915816"/>
    <w:rsid w:val="00915B3B"/>
    <w:rsid w:val="00915DBD"/>
    <w:rsid w:val="009162A4"/>
    <w:rsid w:val="00916966"/>
    <w:rsid w:val="0091787F"/>
    <w:rsid w:val="00917997"/>
    <w:rsid w:val="0092073A"/>
    <w:rsid w:val="00920C36"/>
    <w:rsid w:val="009212EC"/>
    <w:rsid w:val="009216D3"/>
    <w:rsid w:val="00922D80"/>
    <w:rsid w:val="00922F50"/>
    <w:rsid w:val="009237FB"/>
    <w:rsid w:val="0092382E"/>
    <w:rsid w:val="00923AB5"/>
    <w:rsid w:val="0092400D"/>
    <w:rsid w:val="009249EA"/>
    <w:rsid w:val="00924C80"/>
    <w:rsid w:val="00924D32"/>
    <w:rsid w:val="00925338"/>
    <w:rsid w:val="009256AE"/>
    <w:rsid w:val="009259FB"/>
    <w:rsid w:val="00925CE2"/>
    <w:rsid w:val="009265A8"/>
    <w:rsid w:val="00926A3C"/>
    <w:rsid w:val="00930357"/>
    <w:rsid w:val="00930674"/>
    <w:rsid w:val="00930C9F"/>
    <w:rsid w:val="0093125A"/>
    <w:rsid w:val="009312B7"/>
    <w:rsid w:val="009324F5"/>
    <w:rsid w:val="00932553"/>
    <w:rsid w:val="00932761"/>
    <w:rsid w:val="0093313B"/>
    <w:rsid w:val="00933B2F"/>
    <w:rsid w:val="0093432D"/>
    <w:rsid w:val="00934377"/>
    <w:rsid w:val="009343D4"/>
    <w:rsid w:val="00934411"/>
    <w:rsid w:val="0093460E"/>
    <w:rsid w:val="00934D03"/>
    <w:rsid w:val="00934EBC"/>
    <w:rsid w:val="00935E8A"/>
    <w:rsid w:val="00936CF9"/>
    <w:rsid w:val="00936D5D"/>
    <w:rsid w:val="0094038E"/>
    <w:rsid w:val="009409AA"/>
    <w:rsid w:val="009411D4"/>
    <w:rsid w:val="00941BA2"/>
    <w:rsid w:val="00941BE5"/>
    <w:rsid w:val="00942040"/>
    <w:rsid w:val="009424FD"/>
    <w:rsid w:val="009429AC"/>
    <w:rsid w:val="00942A9B"/>
    <w:rsid w:val="009436DB"/>
    <w:rsid w:val="00943981"/>
    <w:rsid w:val="00943B64"/>
    <w:rsid w:val="00944185"/>
    <w:rsid w:val="00944461"/>
    <w:rsid w:val="0094451A"/>
    <w:rsid w:val="009445F7"/>
    <w:rsid w:val="009448F4"/>
    <w:rsid w:val="00944B1E"/>
    <w:rsid w:val="00944FD0"/>
    <w:rsid w:val="009450D1"/>
    <w:rsid w:val="0094540C"/>
    <w:rsid w:val="00945440"/>
    <w:rsid w:val="00945A5D"/>
    <w:rsid w:val="009463FB"/>
    <w:rsid w:val="00946DFE"/>
    <w:rsid w:val="00947027"/>
    <w:rsid w:val="00947F19"/>
    <w:rsid w:val="00950475"/>
    <w:rsid w:val="00950C3B"/>
    <w:rsid w:val="009510A7"/>
    <w:rsid w:val="00951468"/>
    <w:rsid w:val="00951610"/>
    <w:rsid w:val="0095161F"/>
    <w:rsid w:val="009519C4"/>
    <w:rsid w:val="00951E95"/>
    <w:rsid w:val="0095212B"/>
    <w:rsid w:val="00952A21"/>
    <w:rsid w:val="00953150"/>
    <w:rsid w:val="009532EB"/>
    <w:rsid w:val="00954794"/>
    <w:rsid w:val="00955BA8"/>
    <w:rsid w:val="00956813"/>
    <w:rsid w:val="00956AF1"/>
    <w:rsid w:val="00956C90"/>
    <w:rsid w:val="00957145"/>
    <w:rsid w:val="00957201"/>
    <w:rsid w:val="00957681"/>
    <w:rsid w:val="0095780D"/>
    <w:rsid w:val="00957EE3"/>
    <w:rsid w:val="0096003F"/>
    <w:rsid w:val="00960304"/>
    <w:rsid w:val="00960C67"/>
    <w:rsid w:val="00960E3E"/>
    <w:rsid w:val="00961877"/>
    <w:rsid w:val="009620C8"/>
    <w:rsid w:val="009634BA"/>
    <w:rsid w:val="00963685"/>
    <w:rsid w:val="00963A51"/>
    <w:rsid w:val="00963BEF"/>
    <w:rsid w:val="00964056"/>
    <w:rsid w:val="0096418E"/>
    <w:rsid w:val="009641BB"/>
    <w:rsid w:val="00964CD5"/>
    <w:rsid w:val="00965A1E"/>
    <w:rsid w:val="00965F0E"/>
    <w:rsid w:val="00966330"/>
    <w:rsid w:val="00966826"/>
    <w:rsid w:val="00966D84"/>
    <w:rsid w:val="00966FD2"/>
    <w:rsid w:val="00967934"/>
    <w:rsid w:val="00967D30"/>
    <w:rsid w:val="00970F83"/>
    <w:rsid w:val="00971B63"/>
    <w:rsid w:val="00972AA8"/>
    <w:rsid w:val="00973467"/>
    <w:rsid w:val="00973F6C"/>
    <w:rsid w:val="00974945"/>
    <w:rsid w:val="00974F62"/>
    <w:rsid w:val="009750FC"/>
    <w:rsid w:val="009753BB"/>
    <w:rsid w:val="00975CCD"/>
    <w:rsid w:val="00975D5A"/>
    <w:rsid w:val="009769DF"/>
    <w:rsid w:val="00976B48"/>
    <w:rsid w:val="00976D2B"/>
    <w:rsid w:val="00980057"/>
    <w:rsid w:val="00980CAF"/>
    <w:rsid w:val="00981595"/>
    <w:rsid w:val="009818DA"/>
    <w:rsid w:val="009834B1"/>
    <w:rsid w:val="009834C1"/>
    <w:rsid w:val="00983AFC"/>
    <w:rsid w:val="00983D32"/>
    <w:rsid w:val="00983E44"/>
    <w:rsid w:val="009847A6"/>
    <w:rsid w:val="00984CD1"/>
    <w:rsid w:val="00986371"/>
    <w:rsid w:val="00986855"/>
    <w:rsid w:val="00987520"/>
    <w:rsid w:val="00987CB7"/>
    <w:rsid w:val="0099027F"/>
    <w:rsid w:val="00990590"/>
    <w:rsid w:val="00990CC2"/>
    <w:rsid w:val="009910C5"/>
    <w:rsid w:val="009915F1"/>
    <w:rsid w:val="0099201A"/>
    <w:rsid w:val="009924F7"/>
    <w:rsid w:val="00992A69"/>
    <w:rsid w:val="00993016"/>
    <w:rsid w:val="00993B77"/>
    <w:rsid w:val="0099471A"/>
    <w:rsid w:val="0099736E"/>
    <w:rsid w:val="00997C2D"/>
    <w:rsid w:val="009A07AD"/>
    <w:rsid w:val="009A0CB3"/>
    <w:rsid w:val="009A0CB4"/>
    <w:rsid w:val="009A1204"/>
    <w:rsid w:val="009A1410"/>
    <w:rsid w:val="009A1587"/>
    <w:rsid w:val="009A1680"/>
    <w:rsid w:val="009A1687"/>
    <w:rsid w:val="009A1BA1"/>
    <w:rsid w:val="009A1E6D"/>
    <w:rsid w:val="009A249F"/>
    <w:rsid w:val="009A4896"/>
    <w:rsid w:val="009A4B54"/>
    <w:rsid w:val="009A4CD3"/>
    <w:rsid w:val="009A511A"/>
    <w:rsid w:val="009A5419"/>
    <w:rsid w:val="009A5B9C"/>
    <w:rsid w:val="009A5EA3"/>
    <w:rsid w:val="009A645A"/>
    <w:rsid w:val="009A69F9"/>
    <w:rsid w:val="009A739C"/>
    <w:rsid w:val="009A747B"/>
    <w:rsid w:val="009A7841"/>
    <w:rsid w:val="009B0858"/>
    <w:rsid w:val="009B09E1"/>
    <w:rsid w:val="009B0A5F"/>
    <w:rsid w:val="009B0B2A"/>
    <w:rsid w:val="009B0DD6"/>
    <w:rsid w:val="009B0DD8"/>
    <w:rsid w:val="009B15C3"/>
    <w:rsid w:val="009B2DFC"/>
    <w:rsid w:val="009B33C8"/>
    <w:rsid w:val="009B380D"/>
    <w:rsid w:val="009B468B"/>
    <w:rsid w:val="009B4A19"/>
    <w:rsid w:val="009B4DBC"/>
    <w:rsid w:val="009B50DD"/>
    <w:rsid w:val="009B553A"/>
    <w:rsid w:val="009B6B44"/>
    <w:rsid w:val="009B7273"/>
    <w:rsid w:val="009B7D12"/>
    <w:rsid w:val="009B7DC4"/>
    <w:rsid w:val="009C00DC"/>
    <w:rsid w:val="009C1597"/>
    <w:rsid w:val="009C3044"/>
    <w:rsid w:val="009C307F"/>
    <w:rsid w:val="009C367B"/>
    <w:rsid w:val="009C375A"/>
    <w:rsid w:val="009C39C2"/>
    <w:rsid w:val="009C40AE"/>
    <w:rsid w:val="009C42F8"/>
    <w:rsid w:val="009C4B9B"/>
    <w:rsid w:val="009C4F32"/>
    <w:rsid w:val="009C5557"/>
    <w:rsid w:val="009C5C2F"/>
    <w:rsid w:val="009C6601"/>
    <w:rsid w:val="009C6CE7"/>
    <w:rsid w:val="009C6D0D"/>
    <w:rsid w:val="009C6D8D"/>
    <w:rsid w:val="009C722F"/>
    <w:rsid w:val="009C769D"/>
    <w:rsid w:val="009C77BA"/>
    <w:rsid w:val="009C7EE0"/>
    <w:rsid w:val="009D231F"/>
    <w:rsid w:val="009D23A7"/>
    <w:rsid w:val="009D2C03"/>
    <w:rsid w:val="009D2E6B"/>
    <w:rsid w:val="009D3B71"/>
    <w:rsid w:val="009D4DD1"/>
    <w:rsid w:val="009D5127"/>
    <w:rsid w:val="009D5E31"/>
    <w:rsid w:val="009D6280"/>
    <w:rsid w:val="009D699C"/>
    <w:rsid w:val="009D6F24"/>
    <w:rsid w:val="009D7214"/>
    <w:rsid w:val="009D7950"/>
    <w:rsid w:val="009D7B8A"/>
    <w:rsid w:val="009E00D9"/>
    <w:rsid w:val="009E0903"/>
    <w:rsid w:val="009E23B5"/>
    <w:rsid w:val="009E29AA"/>
    <w:rsid w:val="009E3405"/>
    <w:rsid w:val="009E3C5C"/>
    <w:rsid w:val="009E535E"/>
    <w:rsid w:val="009E5692"/>
    <w:rsid w:val="009E5AF8"/>
    <w:rsid w:val="009E611B"/>
    <w:rsid w:val="009E62B5"/>
    <w:rsid w:val="009E63ED"/>
    <w:rsid w:val="009E75C3"/>
    <w:rsid w:val="009E7E18"/>
    <w:rsid w:val="009F0732"/>
    <w:rsid w:val="009F158C"/>
    <w:rsid w:val="009F1889"/>
    <w:rsid w:val="009F2F09"/>
    <w:rsid w:val="009F2FE2"/>
    <w:rsid w:val="009F32E3"/>
    <w:rsid w:val="009F38E3"/>
    <w:rsid w:val="009F3B04"/>
    <w:rsid w:val="009F3CF5"/>
    <w:rsid w:val="009F488F"/>
    <w:rsid w:val="009F4E25"/>
    <w:rsid w:val="009F5633"/>
    <w:rsid w:val="009F58BC"/>
    <w:rsid w:val="009F5BF9"/>
    <w:rsid w:val="009F5D6F"/>
    <w:rsid w:val="009F643B"/>
    <w:rsid w:val="009F6CD7"/>
    <w:rsid w:val="009F79F7"/>
    <w:rsid w:val="009F7A55"/>
    <w:rsid w:val="00A0016C"/>
    <w:rsid w:val="00A00435"/>
    <w:rsid w:val="00A006D8"/>
    <w:rsid w:val="00A00A92"/>
    <w:rsid w:val="00A015EC"/>
    <w:rsid w:val="00A01920"/>
    <w:rsid w:val="00A0326B"/>
    <w:rsid w:val="00A03CED"/>
    <w:rsid w:val="00A04085"/>
    <w:rsid w:val="00A048BF"/>
    <w:rsid w:val="00A04B60"/>
    <w:rsid w:val="00A04E60"/>
    <w:rsid w:val="00A04F3A"/>
    <w:rsid w:val="00A04FF3"/>
    <w:rsid w:val="00A052CD"/>
    <w:rsid w:val="00A057A8"/>
    <w:rsid w:val="00A0586E"/>
    <w:rsid w:val="00A059E8"/>
    <w:rsid w:val="00A05FE9"/>
    <w:rsid w:val="00A06B08"/>
    <w:rsid w:val="00A07513"/>
    <w:rsid w:val="00A078BA"/>
    <w:rsid w:val="00A117B4"/>
    <w:rsid w:val="00A11A88"/>
    <w:rsid w:val="00A11C71"/>
    <w:rsid w:val="00A120BE"/>
    <w:rsid w:val="00A122CF"/>
    <w:rsid w:val="00A124E0"/>
    <w:rsid w:val="00A12728"/>
    <w:rsid w:val="00A12A39"/>
    <w:rsid w:val="00A12A57"/>
    <w:rsid w:val="00A12CF2"/>
    <w:rsid w:val="00A13449"/>
    <w:rsid w:val="00A1347C"/>
    <w:rsid w:val="00A13A15"/>
    <w:rsid w:val="00A13AA6"/>
    <w:rsid w:val="00A13EF2"/>
    <w:rsid w:val="00A14450"/>
    <w:rsid w:val="00A1476E"/>
    <w:rsid w:val="00A14BE0"/>
    <w:rsid w:val="00A157F5"/>
    <w:rsid w:val="00A16834"/>
    <w:rsid w:val="00A16C48"/>
    <w:rsid w:val="00A1705F"/>
    <w:rsid w:val="00A17A12"/>
    <w:rsid w:val="00A17BBC"/>
    <w:rsid w:val="00A17D10"/>
    <w:rsid w:val="00A20B36"/>
    <w:rsid w:val="00A20D6D"/>
    <w:rsid w:val="00A21B6E"/>
    <w:rsid w:val="00A22678"/>
    <w:rsid w:val="00A226FF"/>
    <w:rsid w:val="00A22ABE"/>
    <w:rsid w:val="00A22C3E"/>
    <w:rsid w:val="00A22D49"/>
    <w:rsid w:val="00A22EE3"/>
    <w:rsid w:val="00A237F4"/>
    <w:rsid w:val="00A23D9C"/>
    <w:rsid w:val="00A24189"/>
    <w:rsid w:val="00A243A9"/>
    <w:rsid w:val="00A2488B"/>
    <w:rsid w:val="00A24B8D"/>
    <w:rsid w:val="00A24D20"/>
    <w:rsid w:val="00A24E7C"/>
    <w:rsid w:val="00A24FCD"/>
    <w:rsid w:val="00A25716"/>
    <w:rsid w:val="00A262CF"/>
    <w:rsid w:val="00A26F8D"/>
    <w:rsid w:val="00A27CC2"/>
    <w:rsid w:val="00A301EF"/>
    <w:rsid w:val="00A305D7"/>
    <w:rsid w:val="00A30C14"/>
    <w:rsid w:val="00A30DDF"/>
    <w:rsid w:val="00A31749"/>
    <w:rsid w:val="00A31AB1"/>
    <w:rsid w:val="00A32135"/>
    <w:rsid w:val="00A3235B"/>
    <w:rsid w:val="00A32898"/>
    <w:rsid w:val="00A33321"/>
    <w:rsid w:val="00A333F6"/>
    <w:rsid w:val="00A3352B"/>
    <w:rsid w:val="00A335B3"/>
    <w:rsid w:val="00A33631"/>
    <w:rsid w:val="00A3379A"/>
    <w:rsid w:val="00A340B2"/>
    <w:rsid w:val="00A34D6D"/>
    <w:rsid w:val="00A34DE6"/>
    <w:rsid w:val="00A354B1"/>
    <w:rsid w:val="00A354D9"/>
    <w:rsid w:val="00A3587A"/>
    <w:rsid w:val="00A35970"/>
    <w:rsid w:val="00A35E98"/>
    <w:rsid w:val="00A35EE4"/>
    <w:rsid w:val="00A36088"/>
    <w:rsid w:val="00A36AF7"/>
    <w:rsid w:val="00A36DF1"/>
    <w:rsid w:val="00A373C8"/>
    <w:rsid w:val="00A4055F"/>
    <w:rsid w:val="00A4059C"/>
    <w:rsid w:val="00A40819"/>
    <w:rsid w:val="00A40D61"/>
    <w:rsid w:val="00A41B1F"/>
    <w:rsid w:val="00A41D9E"/>
    <w:rsid w:val="00A42079"/>
    <w:rsid w:val="00A4252D"/>
    <w:rsid w:val="00A42640"/>
    <w:rsid w:val="00A426C6"/>
    <w:rsid w:val="00A43177"/>
    <w:rsid w:val="00A4361D"/>
    <w:rsid w:val="00A4380C"/>
    <w:rsid w:val="00A43F47"/>
    <w:rsid w:val="00A442F0"/>
    <w:rsid w:val="00A449BD"/>
    <w:rsid w:val="00A44E0D"/>
    <w:rsid w:val="00A45CB9"/>
    <w:rsid w:val="00A45F14"/>
    <w:rsid w:val="00A47E28"/>
    <w:rsid w:val="00A47ED9"/>
    <w:rsid w:val="00A5050D"/>
    <w:rsid w:val="00A506CA"/>
    <w:rsid w:val="00A5186D"/>
    <w:rsid w:val="00A51895"/>
    <w:rsid w:val="00A5198A"/>
    <w:rsid w:val="00A52411"/>
    <w:rsid w:val="00A52DFB"/>
    <w:rsid w:val="00A52F96"/>
    <w:rsid w:val="00A532ED"/>
    <w:rsid w:val="00A5348C"/>
    <w:rsid w:val="00A53A6C"/>
    <w:rsid w:val="00A542FD"/>
    <w:rsid w:val="00A54340"/>
    <w:rsid w:val="00A5513F"/>
    <w:rsid w:val="00A557A9"/>
    <w:rsid w:val="00A55882"/>
    <w:rsid w:val="00A558FA"/>
    <w:rsid w:val="00A55BA0"/>
    <w:rsid w:val="00A55C2F"/>
    <w:rsid w:val="00A55C65"/>
    <w:rsid w:val="00A55CE0"/>
    <w:rsid w:val="00A55CE4"/>
    <w:rsid w:val="00A56BDA"/>
    <w:rsid w:val="00A56F5D"/>
    <w:rsid w:val="00A5768C"/>
    <w:rsid w:val="00A57C98"/>
    <w:rsid w:val="00A60419"/>
    <w:rsid w:val="00A60AA6"/>
    <w:rsid w:val="00A60DCF"/>
    <w:rsid w:val="00A6150D"/>
    <w:rsid w:val="00A61C0D"/>
    <w:rsid w:val="00A621F5"/>
    <w:rsid w:val="00A6270E"/>
    <w:rsid w:val="00A62E96"/>
    <w:rsid w:val="00A63C9B"/>
    <w:rsid w:val="00A641C0"/>
    <w:rsid w:val="00A654C8"/>
    <w:rsid w:val="00A65B8A"/>
    <w:rsid w:val="00A664E6"/>
    <w:rsid w:val="00A669D1"/>
    <w:rsid w:val="00A66A4F"/>
    <w:rsid w:val="00A66EFD"/>
    <w:rsid w:val="00A673B3"/>
    <w:rsid w:val="00A67789"/>
    <w:rsid w:val="00A7011F"/>
    <w:rsid w:val="00A71600"/>
    <w:rsid w:val="00A71632"/>
    <w:rsid w:val="00A71850"/>
    <w:rsid w:val="00A7215A"/>
    <w:rsid w:val="00A725DF"/>
    <w:rsid w:val="00A727E9"/>
    <w:rsid w:val="00A72BCC"/>
    <w:rsid w:val="00A72CE0"/>
    <w:rsid w:val="00A72FBA"/>
    <w:rsid w:val="00A73AE3"/>
    <w:rsid w:val="00A7451B"/>
    <w:rsid w:val="00A75C6E"/>
    <w:rsid w:val="00A760E4"/>
    <w:rsid w:val="00A76A93"/>
    <w:rsid w:val="00A76E36"/>
    <w:rsid w:val="00A774FE"/>
    <w:rsid w:val="00A7762B"/>
    <w:rsid w:val="00A77805"/>
    <w:rsid w:val="00A80408"/>
    <w:rsid w:val="00A80562"/>
    <w:rsid w:val="00A8066A"/>
    <w:rsid w:val="00A8143A"/>
    <w:rsid w:val="00A814B5"/>
    <w:rsid w:val="00A81511"/>
    <w:rsid w:val="00A81C22"/>
    <w:rsid w:val="00A81FEA"/>
    <w:rsid w:val="00A82703"/>
    <w:rsid w:val="00A82771"/>
    <w:rsid w:val="00A8350E"/>
    <w:rsid w:val="00A842AC"/>
    <w:rsid w:val="00A84894"/>
    <w:rsid w:val="00A851C8"/>
    <w:rsid w:val="00A85FF0"/>
    <w:rsid w:val="00A866D2"/>
    <w:rsid w:val="00A867C0"/>
    <w:rsid w:val="00A86ABF"/>
    <w:rsid w:val="00A86B15"/>
    <w:rsid w:val="00A87ACA"/>
    <w:rsid w:val="00A902C9"/>
    <w:rsid w:val="00A90485"/>
    <w:rsid w:val="00A907C3"/>
    <w:rsid w:val="00A90A1C"/>
    <w:rsid w:val="00A90ABC"/>
    <w:rsid w:val="00A91EC2"/>
    <w:rsid w:val="00A92184"/>
    <w:rsid w:val="00A931B6"/>
    <w:rsid w:val="00A93975"/>
    <w:rsid w:val="00A93B65"/>
    <w:rsid w:val="00A93C09"/>
    <w:rsid w:val="00A93EB5"/>
    <w:rsid w:val="00A93F6C"/>
    <w:rsid w:val="00A9419D"/>
    <w:rsid w:val="00A943D3"/>
    <w:rsid w:val="00A945EE"/>
    <w:rsid w:val="00A948CB"/>
    <w:rsid w:val="00A95C8E"/>
    <w:rsid w:val="00AA06C2"/>
    <w:rsid w:val="00AA0AEA"/>
    <w:rsid w:val="00AA0C75"/>
    <w:rsid w:val="00AA0E78"/>
    <w:rsid w:val="00AA11EE"/>
    <w:rsid w:val="00AA141D"/>
    <w:rsid w:val="00AA14EF"/>
    <w:rsid w:val="00AA1BCA"/>
    <w:rsid w:val="00AA230C"/>
    <w:rsid w:val="00AA2CC2"/>
    <w:rsid w:val="00AA3554"/>
    <w:rsid w:val="00AA3642"/>
    <w:rsid w:val="00AA3E62"/>
    <w:rsid w:val="00AA3F4C"/>
    <w:rsid w:val="00AA4696"/>
    <w:rsid w:val="00AA4A13"/>
    <w:rsid w:val="00AA5636"/>
    <w:rsid w:val="00AA6062"/>
    <w:rsid w:val="00AA69C5"/>
    <w:rsid w:val="00AA7564"/>
    <w:rsid w:val="00AB0160"/>
    <w:rsid w:val="00AB05B1"/>
    <w:rsid w:val="00AB0B22"/>
    <w:rsid w:val="00AB0F9D"/>
    <w:rsid w:val="00AB1406"/>
    <w:rsid w:val="00AB1654"/>
    <w:rsid w:val="00AB1F94"/>
    <w:rsid w:val="00AB2005"/>
    <w:rsid w:val="00AB22B0"/>
    <w:rsid w:val="00AB2ABA"/>
    <w:rsid w:val="00AB3510"/>
    <w:rsid w:val="00AB39B2"/>
    <w:rsid w:val="00AB3F07"/>
    <w:rsid w:val="00AB4232"/>
    <w:rsid w:val="00AB4B8A"/>
    <w:rsid w:val="00AB56F8"/>
    <w:rsid w:val="00AB5AD3"/>
    <w:rsid w:val="00AB5BDA"/>
    <w:rsid w:val="00AB6711"/>
    <w:rsid w:val="00AB6D78"/>
    <w:rsid w:val="00AB746C"/>
    <w:rsid w:val="00AB7AE0"/>
    <w:rsid w:val="00AB7BBD"/>
    <w:rsid w:val="00AC00EE"/>
    <w:rsid w:val="00AC04B8"/>
    <w:rsid w:val="00AC0A30"/>
    <w:rsid w:val="00AC1970"/>
    <w:rsid w:val="00AC21F3"/>
    <w:rsid w:val="00AC231C"/>
    <w:rsid w:val="00AC254E"/>
    <w:rsid w:val="00AC2CED"/>
    <w:rsid w:val="00AC35E3"/>
    <w:rsid w:val="00AC37D1"/>
    <w:rsid w:val="00AC407D"/>
    <w:rsid w:val="00AC41DE"/>
    <w:rsid w:val="00AC43B7"/>
    <w:rsid w:val="00AC689B"/>
    <w:rsid w:val="00AC690A"/>
    <w:rsid w:val="00AC6DA6"/>
    <w:rsid w:val="00AC76F5"/>
    <w:rsid w:val="00AC77F7"/>
    <w:rsid w:val="00AC7E88"/>
    <w:rsid w:val="00AC7E8C"/>
    <w:rsid w:val="00AD07BD"/>
    <w:rsid w:val="00AD1821"/>
    <w:rsid w:val="00AD1F6A"/>
    <w:rsid w:val="00AD355E"/>
    <w:rsid w:val="00AD369E"/>
    <w:rsid w:val="00AD379C"/>
    <w:rsid w:val="00AD45F1"/>
    <w:rsid w:val="00AD4B0D"/>
    <w:rsid w:val="00AD4C51"/>
    <w:rsid w:val="00AD51D5"/>
    <w:rsid w:val="00AD6133"/>
    <w:rsid w:val="00AD653B"/>
    <w:rsid w:val="00AD667B"/>
    <w:rsid w:val="00AD6719"/>
    <w:rsid w:val="00AD68AA"/>
    <w:rsid w:val="00AD694B"/>
    <w:rsid w:val="00AD6D4E"/>
    <w:rsid w:val="00AD6EC0"/>
    <w:rsid w:val="00AD7602"/>
    <w:rsid w:val="00AE0263"/>
    <w:rsid w:val="00AE0399"/>
    <w:rsid w:val="00AE0658"/>
    <w:rsid w:val="00AE0840"/>
    <w:rsid w:val="00AE09E0"/>
    <w:rsid w:val="00AE0BCD"/>
    <w:rsid w:val="00AE0ED8"/>
    <w:rsid w:val="00AE214B"/>
    <w:rsid w:val="00AE2255"/>
    <w:rsid w:val="00AE29B3"/>
    <w:rsid w:val="00AE31B6"/>
    <w:rsid w:val="00AE40D1"/>
    <w:rsid w:val="00AE4610"/>
    <w:rsid w:val="00AE48FD"/>
    <w:rsid w:val="00AE6CAF"/>
    <w:rsid w:val="00AE6E85"/>
    <w:rsid w:val="00AE7130"/>
    <w:rsid w:val="00AE7766"/>
    <w:rsid w:val="00AE7874"/>
    <w:rsid w:val="00AE78D1"/>
    <w:rsid w:val="00AF0010"/>
    <w:rsid w:val="00AF0406"/>
    <w:rsid w:val="00AF0924"/>
    <w:rsid w:val="00AF1181"/>
    <w:rsid w:val="00AF2A05"/>
    <w:rsid w:val="00AF2F94"/>
    <w:rsid w:val="00AF3702"/>
    <w:rsid w:val="00AF399F"/>
    <w:rsid w:val="00AF3E51"/>
    <w:rsid w:val="00AF3F6C"/>
    <w:rsid w:val="00AF4086"/>
    <w:rsid w:val="00AF4586"/>
    <w:rsid w:val="00AF493C"/>
    <w:rsid w:val="00AF499C"/>
    <w:rsid w:val="00AF4A1C"/>
    <w:rsid w:val="00AF514F"/>
    <w:rsid w:val="00AF51FC"/>
    <w:rsid w:val="00AF5579"/>
    <w:rsid w:val="00AF5697"/>
    <w:rsid w:val="00AF5AA2"/>
    <w:rsid w:val="00AF5CB0"/>
    <w:rsid w:val="00AF5CB3"/>
    <w:rsid w:val="00AF674C"/>
    <w:rsid w:val="00AF6CD3"/>
    <w:rsid w:val="00AF73F9"/>
    <w:rsid w:val="00B0124B"/>
    <w:rsid w:val="00B01955"/>
    <w:rsid w:val="00B01978"/>
    <w:rsid w:val="00B01BB0"/>
    <w:rsid w:val="00B01EC6"/>
    <w:rsid w:val="00B02852"/>
    <w:rsid w:val="00B02A26"/>
    <w:rsid w:val="00B030BE"/>
    <w:rsid w:val="00B03FCA"/>
    <w:rsid w:val="00B04214"/>
    <w:rsid w:val="00B04F22"/>
    <w:rsid w:val="00B051EB"/>
    <w:rsid w:val="00B05969"/>
    <w:rsid w:val="00B06D19"/>
    <w:rsid w:val="00B06F9D"/>
    <w:rsid w:val="00B072A8"/>
    <w:rsid w:val="00B07925"/>
    <w:rsid w:val="00B07F3D"/>
    <w:rsid w:val="00B119B3"/>
    <w:rsid w:val="00B12380"/>
    <w:rsid w:val="00B129DF"/>
    <w:rsid w:val="00B12D31"/>
    <w:rsid w:val="00B13AAA"/>
    <w:rsid w:val="00B14415"/>
    <w:rsid w:val="00B149AB"/>
    <w:rsid w:val="00B14BB5"/>
    <w:rsid w:val="00B153B2"/>
    <w:rsid w:val="00B15FF2"/>
    <w:rsid w:val="00B16118"/>
    <w:rsid w:val="00B16390"/>
    <w:rsid w:val="00B16682"/>
    <w:rsid w:val="00B17204"/>
    <w:rsid w:val="00B17B01"/>
    <w:rsid w:val="00B20168"/>
    <w:rsid w:val="00B2086C"/>
    <w:rsid w:val="00B20AC7"/>
    <w:rsid w:val="00B21E60"/>
    <w:rsid w:val="00B236BE"/>
    <w:rsid w:val="00B23983"/>
    <w:rsid w:val="00B23A41"/>
    <w:rsid w:val="00B2461D"/>
    <w:rsid w:val="00B2472A"/>
    <w:rsid w:val="00B2545F"/>
    <w:rsid w:val="00B2562F"/>
    <w:rsid w:val="00B25EF0"/>
    <w:rsid w:val="00B261A9"/>
    <w:rsid w:val="00B2638F"/>
    <w:rsid w:val="00B26555"/>
    <w:rsid w:val="00B266F5"/>
    <w:rsid w:val="00B26825"/>
    <w:rsid w:val="00B26AC8"/>
    <w:rsid w:val="00B31548"/>
    <w:rsid w:val="00B319C7"/>
    <w:rsid w:val="00B31DB6"/>
    <w:rsid w:val="00B3244A"/>
    <w:rsid w:val="00B329F0"/>
    <w:rsid w:val="00B32BB2"/>
    <w:rsid w:val="00B3337B"/>
    <w:rsid w:val="00B335CF"/>
    <w:rsid w:val="00B33DB7"/>
    <w:rsid w:val="00B33F16"/>
    <w:rsid w:val="00B3405E"/>
    <w:rsid w:val="00B3438C"/>
    <w:rsid w:val="00B34623"/>
    <w:rsid w:val="00B34794"/>
    <w:rsid w:val="00B349DB"/>
    <w:rsid w:val="00B34A25"/>
    <w:rsid w:val="00B34B15"/>
    <w:rsid w:val="00B35811"/>
    <w:rsid w:val="00B358F0"/>
    <w:rsid w:val="00B35B5F"/>
    <w:rsid w:val="00B35FDC"/>
    <w:rsid w:val="00B36006"/>
    <w:rsid w:val="00B3616B"/>
    <w:rsid w:val="00B362A6"/>
    <w:rsid w:val="00B3664F"/>
    <w:rsid w:val="00B37FD1"/>
    <w:rsid w:val="00B402FB"/>
    <w:rsid w:val="00B406D3"/>
    <w:rsid w:val="00B41602"/>
    <w:rsid w:val="00B41A23"/>
    <w:rsid w:val="00B41A45"/>
    <w:rsid w:val="00B42221"/>
    <w:rsid w:val="00B429BB"/>
    <w:rsid w:val="00B429D4"/>
    <w:rsid w:val="00B449F1"/>
    <w:rsid w:val="00B44C71"/>
    <w:rsid w:val="00B44FBD"/>
    <w:rsid w:val="00B452F2"/>
    <w:rsid w:val="00B458B5"/>
    <w:rsid w:val="00B45B0A"/>
    <w:rsid w:val="00B45D7D"/>
    <w:rsid w:val="00B463A6"/>
    <w:rsid w:val="00B4736F"/>
    <w:rsid w:val="00B5013E"/>
    <w:rsid w:val="00B5034B"/>
    <w:rsid w:val="00B50AF1"/>
    <w:rsid w:val="00B5147F"/>
    <w:rsid w:val="00B514DD"/>
    <w:rsid w:val="00B51B32"/>
    <w:rsid w:val="00B51BAC"/>
    <w:rsid w:val="00B51F21"/>
    <w:rsid w:val="00B5231D"/>
    <w:rsid w:val="00B52DBA"/>
    <w:rsid w:val="00B53173"/>
    <w:rsid w:val="00B53646"/>
    <w:rsid w:val="00B53ED7"/>
    <w:rsid w:val="00B54226"/>
    <w:rsid w:val="00B54AA6"/>
    <w:rsid w:val="00B54DDE"/>
    <w:rsid w:val="00B54FB0"/>
    <w:rsid w:val="00B55ECC"/>
    <w:rsid w:val="00B5624F"/>
    <w:rsid w:val="00B5654B"/>
    <w:rsid w:val="00B568AE"/>
    <w:rsid w:val="00B56E3C"/>
    <w:rsid w:val="00B57A7C"/>
    <w:rsid w:val="00B57ABB"/>
    <w:rsid w:val="00B6032F"/>
    <w:rsid w:val="00B629C7"/>
    <w:rsid w:val="00B63434"/>
    <w:rsid w:val="00B6355E"/>
    <w:rsid w:val="00B639E2"/>
    <w:rsid w:val="00B63A32"/>
    <w:rsid w:val="00B63B74"/>
    <w:rsid w:val="00B6439A"/>
    <w:rsid w:val="00B64520"/>
    <w:rsid w:val="00B64E17"/>
    <w:rsid w:val="00B65198"/>
    <w:rsid w:val="00B65249"/>
    <w:rsid w:val="00B6544A"/>
    <w:rsid w:val="00B661FB"/>
    <w:rsid w:val="00B666B6"/>
    <w:rsid w:val="00B668A5"/>
    <w:rsid w:val="00B67087"/>
    <w:rsid w:val="00B672CF"/>
    <w:rsid w:val="00B700AA"/>
    <w:rsid w:val="00B70138"/>
    <w:rsid w:val="00B7037E"/>
    <w:rsid w:val="00B703E6"/>
    <w:rsid w:val="00B70FF6"/>
    <w:rsid w:val="00B713B8"/>
    <w:rsid w:val="00B716B7"/>
    <w:rsid w:val="00B71CBD"/>
    <w:rsid w:val="00B71F5C"/>
    <w:rsid w:val="00B736D6"/>
    <w:rsid w:val="00B74912"/>
    <w:rsid w:val="00B76458"/>
    <w:rsid w:val="00B76487"/>
    <w:rsid w:val="00B7648E"/>
    <w:rsid w:val="00B76C9A"/>
    <w:rsid w:val="00B7705D"/>
    <w:rsid w:val="00B77644"/>
    <w:rsid w:val="00B8083D"/>
    <w:rsid w:val="00B80B65"/>
    <w:rsid w:val="00B81059"/>
    <w:rsid w:val="00B81352"/>
    <w:rsid w:val="00B81497"/>
    <w:rsid w:val="00B82454"/>
    <w:rsid w:val="00B825AA"/>
    <w:rsid w:val="00B8263E"/>
    <w:rsid w:val="00B82E1C"/>
    <w:rsid w:val="00B830FD"/>
    <w:rsid w:val="00B8331E"/>
    <w:rsid w:val="00B83845"/>
    <w:rsid w:val="00B8431B"/>
    <w:rsid w:val="00B844D2"/>
    <w:rsid w:val="00B84D6C"/>
    <w:rsid w:val="00B863FF"/>
    <w:rsid w:val="00B877A0"/>
    <w:rsid w:val="00B87CC4"/>
    <w:rsid w:val="00B90A18"/>
    <w:rsid w:val="00B910C6"/>
    <w:rsid w:val="00B92C86"/>
    <w:rsid w:val="00B92D73"/>
    <w:rsid w:val="00B93032"/>
    <w:rsid w:val="00B9339C"/>
    <w:rsid w:val="00B933F4"/>
    <w:rsid w:val="00B952FB"/>
    <w:rsid w:val="00B954DD"/>
    <w:rsid w:val="00B96EF5"/>
    <w:rsid w:val="00B970AC"/>
    <w:rsid w:val="00B97725"/>
    <w:rsid w:val="00B97B88"/>
    <w:rsid w:val="00B97DE2"/>
    <w:rsid w:val="00BA1343"/>
    <w:rsid w:val="00BA21A1"/>
    <w:rsid w:val="00BA22B1"/>
    <w:rsid w:val="00BA2A1D"/>
    <w:rsid w:val="00BA2F96"/>
    <w:rsid w:val="00BA362A"/>
    <w:rsid w:val="00BA504C"/>
    <w:rsid w:val="00BA5077"/>
    <w:rsid w:val="00BA5E0D"/>
    <w:rsid w:val="00BA6027"/>
    <w:rsid w:val="00BA6824"/>
    <w:rsid w:val="00BA689F"/>
    <w:rsid w:val="00BA697F"/>
    <w:rsid w:val="00BA6C01"/>
    <w:rsid w:val="00BA6EF8"/>
    <w:rsid w:val="00BA70DD"/>
    <w:rsid w:val="00BA73F1"/>
    <w:rsid w:val="00BA77EB"/>
    <w:rsid w:val="00BA797B"/>
    <w:rsid w:val="00BA7D44"/>
    <w:rsid w:val="00BB0475"/>
    <w:rsid w:val="00BB053E"/>
    <w:rsid w:val="00BB1259"/>
    <w:rsid w:val="00BB16A6"/>
    <w:rsid w:val="00BB195D"/>
    <w:rsid w:val="00BB1C88"/>
    <w:rsid w:val="00BB20AD"/>
    <w:rsid w:val="00BB23B1"/>
    <w:rsid w:val="00BB27A6"/>
    <w:rsid w:val="00BB2866"/>
    <w:rsid w:val="00BB2CB5"/>
    <w:rsid w:val="00BB34C7"/>
    <w:rsid w:val="00BB4D5C"/>
    <w:rsid w:val="00BB54E2"/>
    <w:rsid w:val="00BB60CC"/>
    <w:rsid w:val="00BB64E6"/>
    <w:rsid w:val="00BB743C"/>
    <w:rsid w:val="00BB7593"/>
    <w:rsid w:val="00BB75E7"/>
    <w:rsid w:val="00BC0661"/>
    <w:rsid w:val="00BC0FD1"/>
    <w:rsid w:val="00BC11E3"/>
    <w:rsid w:val="00BC2357"/>
    <w:rsid w:val="00BC32B8"/>
    <w:rsid w:val="00BC32D3"/>
    <w:rsid w:val="00BC37C3"/>
    <w:rsid w:val="00BC3AE1"/>
    <w:rsid w:val="00BC3ECC"/>
    <w:rsid w:val="00BC4019"/>
    <w:rsid w:val="00BC4283"/>
    <w:rsid w:val="00BC43C0"/>
    <w:rsid w:val="00BC4556"/>
    <w:rsid w:val="00BC47F0"/>
    <w:rsid w:val="00BC4AEB"/>
    <w:rsid w:val="00BC4E9C"/>
    <w:rsid w:val="00BC4EAA"/>
    <w:rsid w:val="00BC53B8"/>
    <w:rsid w:val="00BC5559"/>
    <w:rsid w:val="00BC5CB0"/>
    <w:rsid w:val="00BC5EBF"/>
    <w:rsid w:val="00BC6322"/>
    <w:rsid w:val="00BC67D5"/>
    <w:rsid w:val="00BC7311"/>
    <w:rsid w:val="00BD056C"/>
    <w:rsid w:val="00BD09A9"/>
    <w:rsid w:val="00BD0D84"/>
    <w:rsid w:val="00BD0F0C"/>
    <w:rsid w:val="00BD13D2"/>
    <w:rsid w:val="00BD2247"/>
    <w:rsid w:val="00BD2C81"/>
    <w:rsid w:val="00BD2EA0"/>
    <w:rsid w:val="00BD3380"/>
    <w:rsid w:val="00BD3B36"/>
    <w:rsid w:val="00BD44CD"/>
    <w:rsid w:val="00BD57AF"/>
    <w:rsid w:val="00BD7004"/>
    <w:rsid w:val="00BD72CF"/>
    <w:rsid w:val="00BE0870"/>
    <w:rsid w:val="00BE0B52"/>
    <w:rsid w:val="00BE0DAC"/>
    <w:rsid w:val="00BE0E9A"/>
    <w:rsid w:val="00BE0ED5"/>
    <w:rsid w:val="00BE137C"/>
    <w:rsid w:val="00BE198E"/>
    <w:rsid w:val="00BE1E39"/>
    <w:rsid w:val="00BE272E"/>
    <w:rsid w:val="00BE2D37"/>
    <w:rsid w:val="00BE32F7"/>
    <w:rsid w:val="00BE3A5F"/>
    <w:rsid w:val="00BE45DF"/>
    <w:rsid w:val="00BE57BA"/>
    <w:rsid w:val="00BE59DE"/>
    <w:rsid w:val="00BE6511"/>
    <w:rsid w:val="00BE694C"/>
    <w:rsid w:val="00BE7FA9"/>
    <w:rsid w:val="00BF0761"/>
    <w:rsid w:val="00BF0A01"/>
    <w:rsid w:val="00BF0A83"/>
    <w:rsid w:val="00BF0B10"/>
    <w:rsid w:val="00BF0B61"/>
    <w:rsid w:val="00BF114A"/>
    <w:rsid w:val="00BF1614"/>
    <w:rsid w:val="00BF199F"/>
    <w:rsid w:val="00BF19B1"/>
    <w:rsid w:val="00BF19D8"/>
    <w:rsid w:val="00BF1CF7"/>
    <w:rsid w:val="00BF2F1D"/>
    <w:rsid w:val="00BF3707"/>
    <w:rsid w:val="00BF3A65"/>
    <w:rsid w:val="00BF3AE4"/>
    <w:rsid w:val="00BF3E89"/>
    <w:rsid w:val="00BF4734"/>
    <w:rsid w:val="00BF49FA"/>
    <w:rsid w:val="00BF528B"/>
    <w:rsid w:val="00BF52A8"/>
    <w:rsid w:val="00BF5EB4"/>
    <w:rsid w:val="00BF63CA"/>
    <w:rsid w:val="00BF6A06"/>
    <w:rsid w:val="00BF6E97"/>
    <w:rsid w:val="00BF7319"/>
    <w:rsid w:val="00BF7507"/>
    <w:rsid w:val="00BF7711"/>
    <w:rsid w:val="00BF7A0E"/>
    <w:rsid w:val="00BF7A15"/>
    <w:rsid w:val="00BF7AC6"/>
    <w:rsid w:val="00C000D3"/>
    <w:rsid w:val="00C00232"/>
    <w:rsid w:val="00C011F6"/>
    <w:rsid w:val="00C019CD"/>
    <w:rsid w:val="00C01C4E"/>
    <w:rsid w:val="00C0240F"/>
    <w:rsid w:val="00C02443"/>
    <w:rsid w:val="00C0249F"/>
    <w:rsid w:val="00C025BA"/>
    <w:rsid w:val="00C02886"/>
    <w:rsid w:val="00C029F2"/>
    <w:rsid w:val="00C02EAD"/>
    <w:rsid w:val="00C03776"/>
    <w:rsid w:val="00C03DD7"/>
    <w:rsid w:val="00C04309"/>
    <w:rsid w:val="00C045F3"/>
    <w:rsid w:val="00C04A86"/>
    <w:rsid w:val="00C04BB3"/>
    <w:rsid w:val="00C05A02"/>
    <w:rsid w:val="00C05C62"/>
    <w:rsid w:val="00C05EAE"/>
    <w:rsid w:val="00C06567"/>
    <w:rsid w:val="00C069C3"/>
    <w:rsid w:val="00C075B3"/>
    <w:rsid w:val="00C078AF"/>
    <w:rsid w:val="00C07BBE"/>
    <w:rsid w:val="00C102DA"/>
    <w:rsid w:val="00C116EF"/>
    <w:rsid w:val="00C11CC1"/>
    <w:rsid w:val="00C11E00"/>
    <w:rsid w:val="00C12F33"/>
    <w:rsid w:val="00C12F58"/>
    <w:rsid w:val="00C13539"/>
    <w:rsid w:val="00C14EBA"/>
    <w:rsid w:val="00C15187"/>
    <w:rsid w:val="00C152A1"/>
    <w:rsid w:val="00C15DEF"/>
    <w:rsid w:val="00C16199"/>
    <w:rsid w:val="00C1671B"/>
    <w:rsid w:val="00C16BF3"/>
    <w:rsid w:val="00C16E7A"/>
    <w:rsid w:val="00C2074D"/>
    <w:rsid w:val="00C20910"/>
    <w:rsid w:val="00C20A89"/>
    <w:rsid w:val="00C2134E"/>
    <w:rsid w:val="00C213A5"/>
    <w:rsid w:val="00C21588"/>
    <w:rsid w:val="00C21CB2"/>
    <w:rsid w:val="00C2289A"/>
    <w:rsid w:val="00C23390"/>
    <w:rsid w:val="00C23ABE"/>
    <w:rsid w:val="00C2452A"/>
    <w:rsid w:val="00C24A54"/>
    <w:rsid w:val="00C2525C"/>
    <w:rsid w:val="00C2525E"/>
    <w:rsid w:val="00C254D6"/>
    <w:rsid w:val="00C260AE"/>
    <w:rsid w:val="00C26A8B"/>
    <w:rsid w:val="00C26E56"/>
    <w:rsid w:val="00C27FA9"/>
    <w:rsid w:val="00C300AF"/>
    <w:rsid w:val="00C30A09"/>
    <w:rsid w:val="00C30B1D"/>
    <w:rsid w:val="00C33220"/>
    <w:rsid w:val="00C33329"/>
    <w:rsid w:val="00C334D4"/>
    <w:rsid w:val="00C338BA"/>
    <w:rsid w:val="00C33F6F"/>
    <w:rsid w:val="00C34707"/>
    <w:rsid w:val="00C352B3"/>
    <w:rsid w:val="00C35538"/>
    <w:rsid w:val="00C35E28"/>
    <w:rsid w:val="00C36136"/>
    <w:rsid w:val="00C362CA"/>
    <w:rsid w:val="00C36734"/>
    <w:rsid w:val="00C3704A"/>
    <w:rsid w:val="00C41238"/>
    <w:rsid w:val="00C41652"/>
    <w:rsid w:val="00C41EA1"/>
    <w:rsid w:val="00C4228E"/>
    <w:rsid w:val="00C42735"/>
    <w:rsid w:val="00C42C84"/>
    <w:rsid w:val="00C42D5C"/>
    <w:rsid w:val="00C42E5C"/>
    <w:rsid w:val="00C439BE"/>
    <w:rsid w:val="00C43D35"/>
    <w:rsid w:val="00C43D83"/>
    <w:rsid w:val="00C45BA5"/>
    <w:rsid w:val="00C45CBD"/>
    <w:rsid w:val="00C45F3B"/>
    <w:rsid w:val="00C46E9C"/>
    <w:rsid w:val="00C474AC"/>
    <w:rsid w:val="00C47792"/>
    <w:rsid w:val="00C50C38"/>
    <w:rsid w:val="00C5104A"/>
    <w:rsid w:val="00C51251"/>
    <w:rsid w:val="00C523FE"/>
    <w:rsid w:val="00C52DBD"/>
    <w:rsid w:val="00C530A8"/>
    <w:rsid w:val="00C53631"/>
    <w:rsid w:val="00C53987"/>
    <w:rsid w:val="00C5447C"/>
    <w:rsid w:val="00C545F9"/>
    <w:rsid w:val="00C56102"/>
    <w:rsid w:val="00C57219"/>
    <w:rsid w:val="00C57B64"/>
    <w:rsid w:val="00C60465"/>
    <w:rsid w:val="00C60CD8"/>
    <w:rsid w:val="00C61753"/>
    <w:rsid w:val="00C61C98"/>
    <w:rsid w:val="00C6253C"/>
    <w:rsid w:val="00C6260B"/>
    <w:rsid w:val="00C62722"/>
    <w:rsid w:val="00C627A0"/>
    <w:rsid w:val="00C64C41"/>
    <w:rsid w:val="00C65402"/>
    <w:rsid w:val="00C65658"/>
    <w:rsid w:val="00C65A48"/>
    <w:rsid w:val="00C666A2"/>
    <w:rsid w:val="00C67117"/>
    <w:rsid w:val="00C67811"/>
    <w:rsid w:val="00C67E5C"/>
    <w:rsid w:val="00C7088A"/>
    <w:rsid w:val="00C72513"/>
    <w:rsid w:val="00C7359E"/>
    <w:rsid w:val="00C73969"/>
    <w:rsid w:val="00C7398F"/>
    <w:rsid w:val="00C73EEE"/>
    <w:rsid w:val="00C745B7"/>
    <w:rsid w:val="00C74F62"/>
    <w:rsid w:val="00C75285"/>
    <w:rsid w:val="00C759F9"/>
    <w:rsid w:val="00C75C36"/>
    <w:rsid w:val="00C7693E"/>
    <w:rsid w:val="00C7766C"/>
    <w:rsid w:val="00C77974"/>
    <w:rsid w:val="00C77D11"/>
    <w:rsid w:val="00C80C73"/>
    <w:rsid w:val="00C81410"/>
    <w:rsid w:val="00C8233D"/>
    <w:rsid w:val="00C8273A"/>
    <w:rsid w:val="00C838F5"/>
    <w:rsid w:val="00C83911"/>
    <w:rsid w:val="00C84DA1"/>
    <w:rsid w:val="00C85A4A"/>
    <w:rsid w:val="00C866CC"/>
    <w:rsid w:val="00C86A9D"/>
    <w:rsid w:val="00C86C26"/>
    <w:rsid w:val="00C86E98"/>
    <w:rsid w:val="00C871B5"/>
    <w:rsid w:val="00C8737D"/>
    <w:rsid w:val="00C8768C"/>
    <w:rsid w:val="00C878C2"/>
    <w:rsid w:val="00C87A1C"/>
    <w:rsid w:val="00C87C0A"/>
    <w:rsid w:val="00C87C6E"/>
    <w:rsid w:val="00C905A2"/>
    <w:rsid w:val="00C907D2"/>
    <w:rsid w:val="00C90CC5"/>
    <w:rsid w:val="00C914E9"/>
    <w:rsid w:val="00C920E2"/>
    <w:rsid w:val="00C92C69"/>
    <w:rsid w:val="00C92D1B"/>
    <w:rsid w:val="00C92FB6"/>
    <w:rsid w:val="00C94020"/>
    <w:rsid w:val="00C95542"/>
    <w:rsid w:val="00C960B0"/>
    <w:rsid w:val="00C96242"/>
    <w:rsid w:val="00C967AB"/>
    <w:rsid w:val="00C971C9"/>
    <w:rsid w:val="00C97436"/>
    <w:rsid w:val="00C97988"/>
    <w:rsid w:val="00C97D33"/>
    <w:rsid w:val="00C97E52"/>
    <w:rsid w:val="00C97F3F"/>
    <w:rsid w:val="00CA1070"/>
    <w:rsid w:val="00CA129D"/>
    <w:rsid w:val="00CA13E0"/>
    <w:rsid w:val="00CA17F5"/>
    <w:rsid w:val="00CA2710"/>
    <w:rsid w:val="00CA3C42"/>
    <w:rsid w:val="00CA3E3F"/>
    <w:rsid w:val="00CA3E8F"/>
    <w:rsid w:val="00CA4419"/>
    <w:rsid w:val="00CA45B7"/>
    <w:rsid w:val="00CA4B43"/>
    <w:rsid w:val="00CA4FF9"/>
    <w:rsid w:val="00CA54B1"/>
    <w:rsid w:val="00CA54C3"/>
    <w:rsid w:val="00CA5ABA"/>
    <w:rsid w:val="00CA5D99"/>
    <w:rsid w:val="00CA67F4"/>
    <w:rsid w:val="00CA7342"/>
    <w:rsid w:val="00CA7414"/>
    <w:rsid w:val="00CA781D"/>
    <w:rsid w:val="00CA79B1"/>
    <w:rsid w:val="00CB06D1"/>
    <w:rsid w:val="00CB14B0"/>
    <w:rsid w:val="00CB27DE"/>
    <w:rsid w:val="00CB3222"/>
    <w:rsid w:val="00CB3714"/>
    <w:rsid w:val="00CB46AE"/>
    <w:rsid w:val="00CB4704"/>
    <w:rsid w:val="00CB4B34"/>
    <w:rsid w:val="00CB4EA8"/>
    <w:rsid w:val="00CB4FCD"/>
    <w:rsid w:val="00CB5252"/>
    <w:rsid w:val="00CB54DC"/>
    <w:rsid w:val="00CB6213"/>
    <w:rsid w:val="00CB65BA"/>
    <w:rsid w:val="00CB6759"/>
    <w:rsid w:val="00CB74E3"/>
    <w:rsid w:val="00CB785D"/>
    <w:rsid w:val="00CB7C0C"/>
    <w:rsid w:val="00CC04D3"/>
    <w:rsid w:val="00CC0965"/>
    <w:rsid w:val="00CC13E5"/>
    <w:rsid w:val="00CC15D6"/>
    <w:rsid w:val="00CC187E"/>
    <w:rsid w:val="00CC1A1A"/>
    <w:rsid w:val="00CC1DF9"/>
    <w:rsid w:val="00CC2197"/>
    <w:rsid w:val="00CC2508"/>
    <w:rsid w:val="00CC3332"/>
    <w:rsid w:val="00CC3A20"/>
    <w:rsid w:val="00CC3B3A"/>
    <w:rsid w:val="00CC3C7C"/>
    <w:rsid w:val="00CC3D1C"/>
    <w:rsid w:val="00CC3D7D"/>
    <w:rsid w:val="00CC43CF"/>
    <w:rsid w:val="00CC467C"/>
    <w:rsid w:val="00CC471D"/>
    <w:rsid w:val="00CC4AA3"/>
    <w:rsid w:val="00CC4D9F"/>
    <w:rsid w:val="00CC54EC"/>
    <w:rsid w:val="00CC5942"/>
    <w:rsid w:val="00CC5AFF"/>
    <w:rsid w:val="00CC5D56"/>
    <w:rsid w:val="00CC5DE7"/>
    <w:rsid w:val="00CC6705"/>
    <w:rsid w:val="00CC6AD9"/>
    <w:rsid w:val="00CC6DC3"/>
    <w:rsid w:val="00CC77A2"/>
    <w:rsid w:val="00CC79D1"/>
    <w:rsid w:val="00CD06FA"/>
    <w:rsid w:val="00CD0EA8"/>
    <w:rsid w:val="00CD0F09"/>
    <w:rsid w:val="00CD105A"/>
    <w:rsid w:val="00CD10C4"/>
    <w:rsid w:val="00CD1AED"/>
    <w:rsid w:val="00CD29E6"/>
    <w:rsid w:val="00CD2A54"/>
    <w:rsid w:val="00CD333B"/>
    <w:rsid w:val="00CD3B26"/>
    <w:rsid w:val="00CD3CF0"/>
    <w:rsid w:val="00CD4151"/>
    <w:rsid w:val="00CD4560"/>
    <w:rsid w:val="00CD4584"/>
    <w:rsid w:val="00CD4D5B"/>
    <w:rsid w:val="00CD561E"/>
    <w:rsid w:val="00CD5E31"/>
    <w:rsid w:val="00CD608E"/>
    <w:rsid w:val="00CD6172"/>
    <w:rsid w:val="00CD6CBC"/>
    <w:rsid w:val="00CD6CF0"/>
    <w:rsid w:val="00CD747D"/>
    <w:rsid w:val="00CD7485"/>
    <w:rsid w:val="00CD7650"/>
    <w:rsid w:val="00CD7A1D"/>
    <w:rsid w:val="00CE0556"/>
    <w:rsid w:val="00CE068B"/>
    <w:rsid w:val="00CE07E9"/>
    <w:rsid w:val="00CE0F85"/>
    <w:rsid w:val="00CE1253"/>
    <w:rsid w:val="00CE1CA6"/>
    <w:rsid w:val="00CE2117"/>
    <w:rsid w:val="00CE28E1"/>
    <w:rsid w:val="00CE3278"/>
    <w:rsid w:val="00CE3717"/>
    <w:rsid w:val="00CE4977"/>
    <w:rsid w:val="00CE4B3F"/>
    <w:rsid w:val="00CE4FC2"/>
    <w:rsid w:val="00CE4FD1"/>
    <w:rsid w:val="00CE622E"/>
    <w:rsid w:val="00CE64C8"/>
    <w:rsid w:val="00CE6580"/>
    <w:rsid w:val="00CE6B72"/>
    <w:rsid w:val="00CE6FB6"/>
    <w:rsid w:val="00CE6FE6"/>
    <w:rsid w:val="00CE78A9"/>
    <w:rsid w:val="00CF0446"/>
    <w:rsid w:val="00CF04DA"/>
    <w:rsid w:val="00CF0E29"/>
    <w:rsid w:val="00CF10AA"/>
    <w:rsid w:val="00CF1B04"/>
    <w:rsid w:val="00CF2A61"/>
    <w:rsid w:val="00CF361E"/>
    <w:rsid w:val="00CF377A"/>
    <w:rsid w:val="00CF3795"/>
    <w:rsid w:val="00CF3BE4"/>
    <w:rsid w:val="00CF4076"/>
    <w:rsid w:val="00CF5619"/>
    <w:rsid w:val="00CF590A"/>
    <w:rsid w:val="00CF595D"/>
    <w:rsid w:val="00CF5B06"/>
    <w:rsid w:val="00CF61D7"/>
    <w:rsid w:val="00CF63F1"/>
    <w:rsid w:val="00CF64EE"/>
    <w:rsid w:val="00CF749A"/>
    <w:rsid w:val="00D00C97"/>
    <w:rsid w:val="00D0159F"/>
    <w:rsid w:val="00D01620"/>
    <w:rsid w:val="00D01B7E"/>
    <w:rsid w:val="00D02BF6"/>
    <w:rsid w:val="00D02DBF"/>
    <w:rsid w:val="00D02DDF"/>
    <w:rsid w:val="00D02FA0"/>
    <w:rsid w:val="00D03332"/>
    <w:rsid w:val="00D036E6"/>
    <w:rsid w:val="00D03933"/>
    <w:rsid w:val="00D03B21"/>
    <w:rsid w:val="00D04422"/>
    <w:rsid w:val="00D04552"/>
    <w:rsid w:val="00D046EF"/>
    <w:rsid w:val="00D047B6"/>
    <w:rsid w:val="00D04AE4"/>
    <w:rsid w:val="00D050AF"/>
    <w:rsid w:val="00D05309"/>
    <w:rsid w:val="00D05785"/>
    <w:rsid w:val="00D05D3B"/>
    <w:rsid w:val="00D05F79"/>
    <w:rsid w:val="00D062DF"/>
    <w:rsid w:val="00D0641C"/>
    <w:rsid w:val="00D06934"/>
    <w:rsid w:val="00D07974"/>
    <w:rsid w:val="00D07CDF"/>
    <w:rsid w:val="00D113D1"/>
    <w:rsid w:val="00D115B7"/>
    <w:rsid w:val="00D116D5"/>
    <w:rsid w:val="00D11EE5"/>
    <w:rsid w:val="00D1225D"/>
    <w:rsid w:val="00D129E4"/>
    <w:rsid w:val="00D12BAB"/>
    <w:rsid w:val="00D13510"/>
    <w:rsid w:val="00D13A34"/>
    <w:rsid w:val="00D13DDB"/>
    <w:rsid w:val="00D14A8B"/>
    <w:rsid w:val="00D15F43"/>
    <w:rsid w:val="00D16EE7"/>
    <w:rsid w:val="00D17412"/>
    <w:rsid w:val="00D174DD"/>
    <w:rsid w:val="00D1788B"/>
    <w:rsid w:val="00D207EF"/>
    <w:rsid w:val="00D20CDB"/>
    <w:rsid w:val="00D21833"/>
    <w:rsid w:val="00D21E48"/>
    <w:rsid w:val="00D2224B"/>
    <w:rsid w:val="00D2256A"/>
    <w:rsid w:val="00D230F8"/>
    <w:rsid w:val="00D23168"/>
    <w:rsid w:val="00D237CA"/>
    <w:rsid w:val="00D23B18"/>
    <w:rsid w:val="00D241A9"/>
    <w:rsid w:val="00D247AE"/>
    <w:rsid w:val="00D25187"/>
    <w:rsid w:val="00D25E59"/>
    <w:rsid w:val="00D25F97"/>
    <w:rsid w:val="00D267DD"/>
    <w:rsid w:val="00D269E4"/>
    <w:rsid w:val="00D270B0"/>
    <w:rsid w:val="00D272FC"/>
    <w:rsid w:val="00D2767A"/>
    <w:rsid w:val="00D279EF"/>
    <w:rsid w:val="00D316AF"/>
    <w:rsid w:val="00D3197D"/>
    <w:rsid w:val="00D31D0F"/>
    <w:rsid w:val="00D31F59"/>
    <w:rsid w:val="00D32534"/>
    <w:rsid w:val="00D3258A"/>
    <w:rsid w:val="00D32C3E"/>
    <w:rsid w:val="00D3385A"/>
    <w:rsid w:val="00D33A60"/>
    <w:rsid w:val="00D33AFE"/>
    <w:rsid w:val="00D33C79"/>
    <w:rsid w:val="00D345FC"/>
    <w:rsid w:val="00D346FC"/>
    <w:rsid w:val="00D34754"/>
    <w:rsid w:val="00D34771"/>
    <w:rsid w:val="00D3565C"/>
    <w:rsid w:val="00D356E5"/>
    <w:rsid w:val="00D361DF"/>
    <w:rsid w:val="00D36636"/>
    <w:rsid w:val="00D36809"/>
    <w:rsid w:val="00D36C4C"/>
    <w:rsid w:val="00D379D3"/>
    <w:rsid w:val="00D37AC1"/>
    <w:rsid w:val="00D37BB4"/>
    <w:rsid w:val="00D40083"/>
    <w:rsid w:val="00D40D3B"/>
    <w:rsid w:val="00D41A1C"/>
    <w:rsid w:val="00D41CCD"/>
    <w:rsid w:val="00D41FD2"/>
    <w:rsid w:val="00D42543"/>
    <w:rsid w:val="00D42982"/>
    <w:rsid w:val="00D4383E"/>
    <w:rsid w:val="00D43E15"/>
    <w:rsid w:val="00D44B46"/>
    <w:rsid w:val="00D456DD"/>
    <w:rsid w:val="00D4580D"/>
    <w:rsid w:val="00D46214"/>
    <w:rsid w:val="00D46CAF"/>
    <w:rsid w:val="00D502CA"/>
    <w:rsid w:val="00D523AA"/>
    <w:rsid w:val="00D5254F"/>
    <w:rsid w:val="00D525C5"/>
    <w:rsid w:val="00D534EA"/>
    <w:rsid w:val="00D53C22"/>
    <w:rsid w:val="00D53C30"/>
    <w:rsid w:val="00D546A0"/>
    <w:rsid w:val="00D549D1"/>
    <w:rsid w:val="00D54ED1"/>
    <w:rsid w:val="00D556C3"/>
    <w:rsid w:val="00D55BB0"/>
    <w:rsid w:val="00D56806"/>
    <w:rsid w:val="00D573BE"/>
    <w:rsid w:val="00D57642"/>
    <w:rsid w:val="00D5791E"/>
    <w:rsid w:val="00D57DEB"/>
    <w:rsid w:val="00D6010C"/>
    <w:rsid w:val="00D6031B"/>
    <w:rsid w:val="00D6104B"/>
    <w:rsid w:val="00D61B87"/>
    <w:rsid w:val="00D61B8E"/>
    <w:rsid w:val="00D622E3"/>
    <w:rsid w:val="00D62EE7"/>
    <w:rsid w:val="00D632F6"/>
    <w:rsid w:val="00D63511"/>
    <w:rsid w:val="00D635B4"/>
    <w:rsid w:val="00D63606"/>
    <w:rsid w:val="00D63890"/>
    <w:rsid w:val="00D63E29"/>
    <w:rsid w:val="00D64124"/>
    <w:rsid w:val="00D6455E"/>
    <w:rsid w:val="00D64688"/>
    <w:rsid w:val="00D64B66"/>
    <w:rsid w:val="00D64EA3"/>
    <w:rsid w:val="00D652B3"/>
    <w:rsid w:val="00D654F0"/>
    <w:rsid w:val="00D669A9"/>
    <w:rsid w:val="00D6748B"/>
    <w:rsid w:val="00D676BE"/>
    <w:rsid w:val="00D679F8"/>
    <w:rsid w:val="00D67BEA"/>
    <w:rsid w:val="00D67C86"/>
    <w:rsid w:val="00D70330"/>
    <w:rsid w:val="00D703FE"/>
    <w:rsid w:val="00D70612"/>
    <w:rsid w:val="00D7073C"/>
    <w:rsid w:val="00D707D0"/>
    <w:rsid w:val="00D719D2"/>
    <w:rsid w:val="00D71AD5"/>
    <w:rsid w:val="00D71E9D"/>
    <w:rsid w:val="00D72F03"/>
    <w:rsid w:val="00D72F3F"/>
    <w:rsid w:val="00D72F80"/>
    <w:rsid w:val="00D73631"/>
    <w:rsid w:val="00D7391A"/>
    <w:rsid w:val="00D73F67"/>
    <w:rsid w:val="00D74194"/>
    <w:rsid w:val="00D74D8F"/>
    <w:rsid w:val="00D7599E"/>
    <w:rsid w:val="00D76350"/>
    <w:rsid w:val="00D76C22"/>
    <w:rsid w:val="00D76C8B"/>
    <w:rsid w:val="00D76F64"/>
    <w:rsid w:val="00D770BF"/>
    <w:rsid w:val="00D77C2E"/>
    <w:rsid w:val="00D800D0"/>
    <w:rsid w:val="00D803E0"/>
    <w:rsid w:val="00D80788"/>
    <w:rsid w:val="00D80903"/>
    <w:rsid w:val="00D80A01"/>
    <w:rsid w:val="00D80B08"/>
    <w:rsid w:val="00D81276"/>
    <w:rsid w:val="00D81E84"/>
    <w:rsid w:val="00D81EDE"/>
    <w:rsid w:val="00D82BAE"/>
    <w:rsid w:val="00D832C3"/>
    <w:rsid w:val="00D833BC"/>
    <w:rsid w:val="00D835AC"/>
    <w:rsid w:val="00D83A33"/>
    <w:rsid w:val="00D848F9"/>
    <w:rsid w:val="00D8580D"/>
    <w:rsid w:val="00D859D9"/>
    <w:rsid w:val="00D85FDA"/>
    <w:rsid w:val="00D86229"/>
    <w:rsid w:val="00D86E95"/>
    <w:rsid w:val="00D87A23"/>
    <w:rsid w:val="00D903C3"/>
    <w:rsid w:val="00D91155"/>
    <w:rsid w:val="00D92288"/>
    <w:rsid w:val="00D92DF6"/>
    <w:rsid w:val="00D93029"/>
    <w:rsid w:val="00D93550"/>
    <w:rsid w:val="00D93DFB"/>
    <w:rsid w:val="00D94410"/>
    <w:rsid w:val="00D9454E"/>
    <w:rsid w:val="00D94566"/>
    <w:rsid w:val="00D94739"/>
    <w:rsid w:val="00D94771"/>
    <w:rsid w:val="00D950C9"/>
    <w:rsid w:val="00D95330"/>
    <w:rsid w:val="00D954B4"/>
    <w:rsid w:val="00D95A2A"/>
    <w:rsid w:val="00D95F1A"/>
    <w:rsid w:val="00D962DA"/>
    <w:rsid w:val="00D96620"/>
    <w:rsid w:val="00D966E5"/>
    <w:rsid w:val="00D97396"/>
    <w:rsid w:val="00D97D6A"/>
    <w:rsid w:val="00DA02D0"/>
    <w:rsid w:val="00DA1056"/>
    <w:rsid w:val="00DA1530"/>
    <w:rsid w:val="00DA1CAE"/>
    <w:rsid w:val="00DA1F06"/>
    <w:rsid w:val="00DA2325"/>
    <w:rsid w:val="00DA2A9F"/>
    <w:rsid w:val="00DA2E5E"/>
    <w:rsid w:val="00DA31DF"/>
    <w:rsid w:val="00DA3C87"/>
    <w:rsid w:val="00DA4D97"/>
    <w:rsid w:val="00DA5207"/>
    <w:rsid w:val="00DA574B"/>
    <w:rsid w:val="00DA59F9"/>
    <w:rsid w:val="00DA5B12"/>
    <w:rsid w:val="00DA5B46"/>
    <w:rsid w:val="00DA5D02"/>
    <w:rsid w:val="00DA5E24"/>
    <w:rsid w:val="00DA5FC8"/>
    <w:rsid w:val="00DA6353"/>
    <w:rsid w:val="00DA6779"/>
    <w:rsid w:val="00DA6B61"/>
    <w:rsid w:val="00DA6F1D"/>
    <w:rsid w:val="00DA73BC"/>
    <w:rsid w:val="00DA77B5"/>
    <w:rsid w:val="00DA786B"/>
    <w:rsid w:val="00DA7A23"/>
    <w:rsid w:val="00DB0139"/>
    <w:rsid w:val="00DB02FE"/>
    <w:rsid w:val="00DB08EA"/>
    <w:rsid w:val="00DB0D79"/>
    <w:rsid w:val="00DB1456"/>
    <w:rsid w:val="00DB20C6"/>
    <w:rsid w:val="00DB2D3A"/>
    <w:rsid w:val="00DB3580"/>
    <w:rsid w:val="00DB358F"/>
    <w:rsid w:val="00DB3624"/>
    <w:rsid w:val="00DB3999"/>
    <w:rsid w:val="00DB3D3F"/>
    <w:rsid w:val="00DB4468"/>
    <w:rsid w:val="00DB4561"/>
    <w:rsid w:val="00DB4670"/>
    <w:rsid w:val="00DB538D"/>
    <w:rsid w:val="00DB606F"/>
    <w:rsid w:val="00DB77DA"/>
    <w:rsid w:val="00DB7D2F"/>
    <w:rsid w:val="00DB7D6E"/>
    <w:rsid w:val="00DC032C"/>
    <w:rsid w:val="00DC15B9"/>
    <w:rsid w:val="00DC1D08"/>
    <w:rsid w:val="00DC1FE5"/>
    <w:rsid w:val="00DC25B8"/>
    <w:rsid w:val="00DC27C4"/>
    <w:rsid w:val="00DC2885"/>
    <w:rsid w:val="00DC3651"/>
    <w:rsid w:val="00DC3C55"/>
    <w:rsid w:val="00DC45CF"/>
    <w:rsid w:val="00DC4629"/>
    <w:rsid w:val="00DC4AB8"/>
    <w:rsid w:val="00DC4D0B"/>
    <w:rsid w:val="00DC5226"/>
    <w:rsid w:val="00DC5682"/>
    <w:rsid w:val="00DC5CAB"/>
    <w:rsid w:val="00DC7848"/>
    <w:rsid w:val="00DD0EEF"/>
    <w:rsid w:val="00DD12EF"/>
    <w:rsid w:val="00DD1331"/>
    <w:rsid w:val="00DD1459"/>
    <w:rsid w:val="00DD1F94"/>
    <w:rsid w:val="00DD1FA6"/>
    <w:rsid w:val="00DD24FE"/>
    <w:rsid w:val="00DD3EEE"/>
    <w:rsid w:val="00DD43E4"/>
    <w:rsid w:val="00DD4B03"/>
    <w:rsid w:val="00DD4BBB"/>
    <w:rsid w:val="00DD4CE6"/>
    <w:rsid w:val="00DD5149"/>
    <w:rsid w:val="00DD5180"/>
    <w:rsid w:val="00DD5550"/>
    <w:rsid w:val="00DD55D1"/>
    <w:rsid w:val="00DD5755"/>
    <w:rsid w:val="00DD5A32"/>
    <w:rsid w:val="00DD5A9C"/>
    <w:rsid w:val="00DD5B35"/>
    <w:rsid w:val="00DD5C2B"/>
    <w:rsid w:val="00DD625A"/>
    <w:rsid w:val="00DD686A"/>
    <w:rsid w:val="00DE01E3"/>
    <w:rsid w:val="00DE05EF"/>
    <w:rsid w:val="00DE08B4"/>
    <w:rsid w:val="00DE0BF3"/>
    <w:rsid w:val="00DE0FF2"/>
    <w:rsid w:val="00DE1A88"/>
    <w:rsid w:val="00DE1F5D"/>
    <w:rsid w:val="00DE23AD"/>
    <w:rsid w:val="00DE2AA4"/>
    <w:rsid w:val="00DE308D"/>
    <w:rsid w:val="00DE32CD"/>
    <w:rsid w:val="00DE3F54"/>
    <w:rsid w:val="00DE4115"/>
    <w:rsid w:val="00DE41B9"/>
    <w:rsid w:val="00DE46E2"/>
    <w:rsid w:val="00DE4745"/>
    <w:rsid w:val="00DE5266"/>
    <w:rsid w:val="00DE5327"/>
    <w:rsid w:val="00DE586E"/>
    <w:rsid w:val="00DE5E84"/>
    <w:rsid w:val="00DE6093"/>
    <w:rsid w:val="00DE60D4"/>
    <w:rsid w:val="00DE6186"/>
    <w:rsid w:val="00DE647A"/>
    <w:rsid w:val="00DE70BD"/>
    <w:rsid w:val="00DE719B"/>
    <w:rsid w:val="00DF05A2"/>
    <w:rsid w:val="00DF0660"/>
    <w:rsid w:val="00DF06E2"/>
    <w:rsid w:val="00DF0A99"/>
    <w:rsid w:val="00DF1013"/>
    <w:rsid w:val="00DF13DD"/>
    <w:rsid w:val="00DF2C7A"/>
    <w:rsid w:val="00DF3224"/>
    <w:rsid w:val="00DF3270"/>
    <w:rsid w:val="00DF3737"/>
    <w:rsid w:val="00DF3918"/>
    <w:rsid w:val="00DF4936"/>
    <w:rsid w:val="00DF62DC"/>
    <w:rsid w:val="00DF6B3B"/>
    <w:rsid w:val="00DF735B"/>
    <w:rsid w:val="00DF7680"/>
    <w:rsid w:val="00DF7806"/>
    <w:rsid w:val="00DF7E6F"/>
    <w:rsid w:val="00E008D5"/>
    <w:rsid w:val="00E01048"/>
    <w:rsid w:val="00E0273D"/>
    <w:rsid w:val="00E02829"/>
    <w:rsid w:val="00E028B4"/>
    <w:rsid w:val="00E02C12"/>
    <w:rsid w:val="00E02E78"/>
    <w:rsid w:val="00E03137"/>
    <w:rsid w:val="00E0315B"/>
    <w:rsid w:val="00E04135"/>
    <w:rsid w:val="00E04258"/>
    <w:rsid w:val="00E054BE"/>
    <w:rsid w:val="00E05E00"/>
    <w:rsid w:val="00E065EB"/>
    <w:rsid w:val="00E0671C"/>
    <w:rsid w:val="00E0673B"/>
    <w:rsid w:val="00E06783"/>
    <w:rsid w:val="00E068A4"/>
    <w:rsid w:val="00E071A6"/>
    <w:rsid w:val="00E073B9"/>
    <w:rsid w:val="00E07494"/>
    <w:rsid w:val="00E10823"/>
    <w:rsid w:val="00E11088"/>
    <w:rsid w:val="00E11AED"/>
    <w:rsid w:val="00E11FCA"/>
    <w:rsid w:val="00E1208F"/>
    <w:rsid w:val="00E1285C"/>
    <w:rsid w:val="00E128C7"/>
    <w:rsid w:val="00E13479"/>
    <w:rsid w:val="00E13B17"/>
    <w:rsid w:val="00E13B71"/>
    <w:rsid w:val="00E14C50"/>
    <w:rsid w:val="00E14CD0"/>
    <w:rsid w:val="00E15800"/>
    <w:rsid w:val="00E15AB8"/>
    <w:rsid w:val="00E16280"/>
    <w:rsid w:val="00E1682D"/>
    <w:rsid w:val="00E17DC6"/>
    <w:rsid w:val="00E17F3E"/>
    <w:rsid w:val="00E20BA9"/>
    <w:rsid w:val="00E22060"/>
    <w:rsid w:val="00E22178"/>
    <w:rsid w:val="00E230A9"/>
    <w:rsid w:val="00E231CA"/>
    <w:rsid w:val="00E23B81"/>
    <w:rsid w:val="00E240C8"/>
    <w:rsid w:val="00E24935"/>
    <w:rsid w:val="00E26130"/>
    <w:rsid w:val="00E26778"/>
    <w:rsid w:val="00E26C41"/>
    <w:rsid w:val="00E27034"/>
    <w:rsid w:val="00E2722C"/>
    <w:rsid w:val="00E276F3"/>
    <w:rsid w:val="00E277BC"/>
    <w:rsid w:val="00E27C31"/>
    <w:rsid w:val="00E30186"/>
    <w:rsid w:val="00E304FC"/>
    <w:rsid w:val="00E309C0"/>
    <w:rsid w:val="00E30A03"/>
    <w:rsid w:val="00E30A75"/>
    <w:rsid w:val="00E30EC6"/>
    <w:rsid w:val="00E31683"/>
    <w:rsid w:val="00E3224F"/>
    <w:rsid w:val="00E32761"/>
    <w:rsid w:val="00E329B2"/>
    <w:rsid w:val="00E32E34"/>
    <w:rsid w:val="00E32F2E"/>
    <w:rsid w:val="00E32F76"/>
    <w:rsid w:val="00E331CA"/>
    <w:rsid w:val="00E33404"/>
    <w:rsid w:val="00E33667"/>
    <w:rsid w:val="00E3380A"/>
    <w:rsid w:val="00E33AD6"/>
    <w:rsid w:val="00E33E44"/>
    <w:rsid w:val="00E3420C"/>
    <w:rsid w:val="00E342EC"/>
    <w:rsid w:val="00E348B6"/>
    <w:rsid w:val="00E34BD5"/>
    <w:rsid w:val="00E35F8E"/>
    <w:rsid w:val="00E35FE0"/>
    <w:rsid w:val="00E35FE3"/>
    <w:rsid w:val="00E364FE"/>
    <w:rsid w:val="00E36E69"/>
    <w:rsid w:val="00E36F88"/>
    <w:rsid w:val="00E37096"/>
    <w:rsid w:val="00E37709"/>
    <w:rsid w:val="00E37BE3"/>
    <w:rsid w:val="00E402CD"/>
    <w:rsid w:val="00E40465"/>
    <w:rsid w:val="00E41C41"/>
    <w:rsid w:val="00E41E75"/>
    <w:rsid w:val="00E41EA0"/>
    <w:rsid w:val="00E41FB9"/>
    <w:rsid w:val="00E43111"/>
    <w:rsid w:val="00E437CE"/>
    <w:rsid w:val="00E43AFB"/>
    <w:rsid w:val="00E43DDD"/>
    <w:rsid w:val="00E43F1E"/>
    <w:rsid w:val="00E44243"/>
    <w:rsid w:val="00E442A3"/>
    <w:rsid w:val="00E44836"/>
    <w:rsid w:val="00E44923"/>
    <w:rsid w:val="00E44DA1"/>
    <w:rsid w:val="00E44F33"/>
    <w:rsid w:val="00E45107"/>
    <w:rsid w:val="00E4631A"/>
    <w:rsid w:val="00E463D8"/>
    <w:rsid w:val="00E46C23"/>
    <w:rsid w:val="00E474D6"/>
    <w:rsid w:val="00E47705"/>
    <w:rsid w:val="00E47752"/>
    <w:rsid w:val="00E47A43"/>
    <w:rsid w:val="00E5038A"/>
    <w:rsid w:val="00E50C56"/>
    <w:rsid w:val="00E50EA7"/>
    <w:rsid w:val="00E514DB"/>
    <w:rsid w:val="00E515F9"/>
    <w:rsid w:val="00E52E3C"/>
    <w:rsid w:val="00E52F6B"/>
    <w:rsid w:val="00E52FFA"/>
    <w:rsid w:val="00E5306A"/>
    <w:rsid w:val="00E533EC"/>
    <w:rsid w:val="00E535F9"/>
    <w:rsid w:val="00E53711"/>
    <w:rsid w:val="00E5418F"/>
    <w:rsid w:val="00E54472"/>
    <w:rsid w:val="00E54556"/>
    <w:rsid w:val="00E54ADC"/>
    <w:rsid w:val="00E54B0A"/>
    <w:rsid w:val="00E5535D"/>
    <w:rsid w:val="00E564CB"/>
    <w:rsid w:val="00E56FD7"/>
    <w:rsid w:val="00E5701E"/>
    <w:rsid w:val="00E572DD"/>
    <w:rsid w:val="00E57345"/>
    <w:rsid w:val="00E57467"/>
    <w:rsid w:val="00E57682"/>
    <w:rsid w:val="00E578F9"/>
    <w:rsid w:val="00E6004F"/>
    <w:rsid w:val="00E60120"/>
    <w:rsid w:val="00E6075F"/>
    <w:rsid w:val="00E60D25"/>
    <w:rsid w:val="00E60F5D"/>
    <w:rsid w:val="00E61A0A"/>
    <w:rsid w:val="00E61B2B"/>
    <w:rsid w:val="00E63BCB"/>
    <w:rsid w:val="00E63C99"/>
    <w:rsid w:val="00E63D55"/>
    <w:rsid w:val="00E63D89"/>
    <w:rsid w:val="00E64AFB"/>
    <w:rsid w:val="00E65029"/>
    <w:rsid w:val="00E6509C"/>
    <w:rsid w:val="00E65EA3"/>
    <w:rsid w:val="00E66E26"/>
    <w:rsid w:val="00E67D31"/>
    <w:rsid w:val="00E703EF"/>
    <w:rsid w:val="00E7042A"/>
    <w:rsid w:val="00E7081C"/>
    <w:rsid w:val="00E711A5"/>
    <w:rsid w:val="00E71303"/>
    <w:rsid w:val="00E719CA"/>
    <w:rsid w:val="00E72DEE"/>
    <w:rsid w:val="00E73971"/>
    <w:rsid w:val="00E73AA5"/>
    <w:rsid w:val="00E73DF6"/>
    <w:rsid w:val="00E74196"/>
    <w:rsid w:val="00E747A6"/>
    <w:rsid w:val="00E74820"/>
    <w:rsid w:val="00E748FC"/>
    <w:rsid w:val="00E74C92"/>
    <w:rsid w:val="00E76BF2"/>
    <w:rsid w:val="00E76CF6"/>
    <w:rsid w:val="00E77DA3"/>
    <w:rsid w:val="00E77F09"/>
    <w:rsid w:val="00E803C0"/>
    <w:rsid w:val="00E809B7"/>
    <w:rsid w:val="00E82484"/>
    <w:rsid w:val="00E82FAA"/>
    <w:rsid w:val="00E83C51"/>
    <w:rsid w:val="00E844D7"/>
    <w:rsid w:val="00E850DE"/>
    <w:rsid w:val="00E8591C"/>
    <w:rsid w:val="00E85B32"/>
    <w:rsid w:val="00E85FC8"/>
    <w:rsid w:val="00E861BC"/>
    <w:rsid w:val="00E862AD"/>
    <w:rsid w:val="00E86726"/>
    <w:rsid w:val="00E86CD2"/>
    <w:rsid w:val="00E86CE7"/>
    <w:rsid w:val="00E86F93"/>
    <w:rsid w:val="00E872F1"/>
    <w:rsid w:val="00E872FB"/>
    <w:rsid w:val="00E877B1"/>
    <w:rsid w:val="00E87BEB"/>
    <w:rsid w:val="00E87D0A"/>
    <w:rsid w:val="00E903EB"/>
    <w:rsid w:val="00E91019"/>
    <w:rsid w:val="00E914D7"/>
    <w:rsid w:val="00E916F0"/>
    <w:rsid w:val="00E91749"/>
    <w:rsid w:val="00E918BD"/>
    <w:rsid w:val="00E9195A"/>
    <w:rsid w:val="00E9242D"/>
    <w:rsid w:val="00E9308E"/>
    <w:rsid w:val="00E93847"/>
    <w:rsid w:val="00E93D49"/>
    <w:rsid w:val="00E94017"/>
    <w:rsid w:val="00E94172"/>
    <w:rsid w:val="00E9482A"/>
    <w:rsid w:val="00E94C19"/>
    <w:rsid w:val="00E94EA1"/>
    <w:rsid w:val="00E9654D"/>
    <w:rsid w:val="00E96932"/>
    <w:rsid w:val="00E96DDA"/>
    <w:rsid w:val="00EA07FB"/>
    <w:rsid w:val="00EA0877"/>
    <w:rsid w:val="00EA20BC"/>
    <w:rsid w:val="00EA2410"/>
    <w:rsid w:val="00EA2750"/>
    <w:rsid w:val="00EA2B2E"/>
    <w:rsid w:val="00EA2FDE"/>
    <w:rsid w:val="00EA32E3"/>
    <w:rsid w:val="00EA35B0"/>
    <w:rsid w:val="00EA368F"/>
    <w:rsid w:val="00EA41B9"/>
    <w:rsid w:val="00EA42B3"/>
    <w:rsid w:val="00EA43B0"/>
    <w:rsid w:val="00EA44E5"/>
    <w:rsid w:val="00EA455D"/>
    <w:rsid w:val="00EA4B00"/>
    <w:rsid w:val="00EA4CC0"/>
    <w:rsid w:val="00EA5319"/>
    <w:rsid w:val="00EA54FD"/>
    <w:rsid w:val="00EA5764"/>
    <w:rsid w:val="00EA5DC5"/>
    <w:rsid w:val="00EA6599"/>
    <w:rsid w:val="00EA6648"/>
    <w:rsid w:val="00EA6E1A"/>
    <w:rsid w:val="00EA7A08"/>
    <w:rsid w:val="00EB109C"/>
    <w:rsid w:val="00EB1D62"/>
    <w:rsid w:val="00EB1E4D"/>
    <w:rsid w:val="00EB2012"/>
    <w:rsid w:val="00EB2133"/>
    <w:rsid w:val="00EB29F1"/>
    <w:rsid w:val="00EB2E5A"/>
    <w:rsid w:val="00EB32D7"/>
    <w:rsid w:val="00EB3C41"/>
    <w:rsid w:val="00EB3D7D"/>
    <w:rsid w:val="00EB432B"/>
    <w:rsid w:val="00EB46F1"/>
    <w:rsid w:val="00EB49CD"/>
    <w:rsid w:val="00EB4F58"/>
    <w:rsid w:val="00EB5AFA"/>
    <w:rsid w:val="00EB5C68"/>
    <w:rsid w:val="00EB606A"/>
    <w:rsid w:val="00EB639B"/>
    <w:rsid w:val="00EB6739"/>
    <w:rsid w:val="00EB792D"/>
    <w:rsid w:val="00EC03F4"/>
    <w:rsid w:val="00EC06D5"/>
    <w:rsid w:val="00EC1125"/>
    <w:rsid w:val="00EC15F1"/>
    <w:rsid w:val="00EC1A2A"/>
    <w:rsid w:val="00EC1C80"/>
    <w:rsid w:val="00EC1E2F"/>
    <w:rsid w:val="00EC23D5"/>
    <w:rsid w:val="00EC2452"/>
    <w:rsid w:val="00EC255A"/>
    <w:rsid w:val="00EC33B0"/>
    <w:rsid w:val="00EC40BB"/>
    <w:rsid w:val="00EC4A3F"/>
    <w:rsid w:val="00EC4AEC"/>
    <w:rsid w:val="00EC6921"/>
    <w:rsid w:val="00EC6C72"/>
    <w:rsid w:val="00EC6DC3"/>
    <w:rsid w:val="00EC713E"/>
    <w:rsid w:val="00EC7CCB"/>
    <w:rsid w:val="00ED0053"/>
    <w:rsid w:val="00ED0FD9"/>
    <w:rsid w:val="00ED1D95"/>
    <w:rsid w:val="00ED1EAB"/>
    <w:rsid w:val="00ED2446"/>
    <w:rsid w:val="00ED2610"/>
    <w:rsid w:val="00ED28FE"/>
    <w:rsid w:val="00ED3293"/>
    <w:rsid w:val="00ED51C3"/>
    <w:rsid w:val="00ED5968"/>
    <w:rsid w:val="00ED63B5"/>
    <w:rsid w:val="00ED6B77"/>
    <w:rsid w:val="00ED6FF6"/>
    <w:rsid w:val="00ED78D9"/>
    <w:rsid w:val="00ED7D89"/>
    <w:rsid w:val="00EE0B2E"/>
    <w:rsid w:val="00EE0CA5"/>
    <w:rsid w:val="00EE1005"/>
    <w:rsid w:val="00EE1053"/>
    <w:rsid w:val="00EE1109"/>
    <w:rsid w:val="00EE1843"/>
    <w:rsid w:val="00EE1ACE"/>
    <w:rsid w:val="00EE2CD4"/>
    <w:rsid w:val="00EE3100"/>
    <w:rsid w:val="00EE313B"/>
    <w:rsid w:val="00EE36CE"/>
    <w:rsid w:val="00EE4CC0"/>
    <w:rsid w:val="00EE5069"/>
    <w:rsid w:val="00EE5698"/>
    <w:rsid w:val="00EE59F7"/>
    <w:rsid w:val="00EE684E"/>
    <w:rsid w:val="00EE6984"/>
    <w:rsid w:val="00EE6DB7"/>
    <w:rsid w:val="00EE6E59"/>
    <w:rsid w:val="00EE7279"/>
    <w:rsid w:val="00EE755B"/>
    <w:rsid w:val="00EE7853"/>
    <w:rsid w:val="00EE7FE5"/>
    <w:rsid w:val="00EF075B"/>
    <w:rsid w:val="00EF14C1"/>
    <w:rsid w:val="00EF18D8"/>
    <w:rsid w:val="00EF1C60"/>
    <w:rsid w:val="00EF1E82"/>
    <w:rsid w:val="00EF32E7"/>
    <w:rsid w:val="00EF3C76"/>
    <w:rsid w:val="00EF489C"/>
    <w:rsid w:val="00EF5068"/>
    <w:rsid w:val="00EF5140"/>
    <w:rsid w:val="00EF58F0"/>
    <w:rsid w:val="00EF5ABB"/>
    <w:rsid w:val="00EF5BEA"/>
    <w:rsid w:val="00EF6360"/>
    <w:rsid w:val="00EF6FE8"/>
    <w:rsid w:val="00EF7244"/>
    <w:rsid w:val="00EF73A1"/>
    <w:rsid w:val="00EF7A2B"/>
    <w:rsid w:val="00EF7EF2"/>
    <w:rsid w:val="00F00482"/>
    <w:rsid w:val="00F0053A"/>
    <w:rsid w:val="00F00805"/>
    <w:rsid w:val="00F016F4"/>
    <w:rsid w:val="00F01D74"/>
    <w:rsid w:val="00F021C2"/>
    <w:rsid w:val="00F028B8"/>
    <w:rsid w:val="00F029E7"/>
    <w:rsid w:val="00F02C12"/>
    <w:rsid w:val="00F02C7A"/>
    <w:rsid w:val="00F036E4"/>
    <w:rsid w:val="00F03B1C"/>
    <w:rsid w:val="00F03CC6"/>
    <w:rsid w:val="00F04EB4"/>
    <w:rsid w:val="00F0774F"/>
    <w:rsid w:val="00F07F0D"/>
    <w:rsid w:val="00F113F0"/>
    <w:rsid w:val="00F11B1F"/>
    <w:rsid w:val="00F11CFC"/>
    <w:rsid w:val="00F11DFE"/>
    <w:rsid w:val="00F12F51"/>
    <w:rsid w:val="00F132A4"/>
    <w:rsid w:val="00F13A0E"/>
    <w:rsid w:val="00F13B8B"/>
    <w:rsid w:val="00F14B33"/>
    <w:rsid w:val="00F14FF4"/>
    <w:rsid w:val="00F15013"/>
    <w:rsid w:val="00F1507C"/>
    <w:rsid w:val="00F150E5"/>
    <w:rsid w:val="00F156F0"/>
    <w:rsid w:val="00F1623B"/>
    <w:rsid w:val="00F162EA"/>
    <w:rsid w:val="00F16340"/>
    <w:rsid w:val="00F16C0D"/>
    <w:rsid w:val="00F179E8"/>
    <w:rsid w:val="00F17B5B"/>
    <w:rsid w:val="00F20182"/>
    <w:rsid w:val="00F2124A"/>
    <w:rsid w:val="00F21B42"/>
    <w:rsid w:val="00F22121"/>
    <w:rsid w:val="00F221F2"/>
    <w:rsid w:val="00F22A41"/>
    <w:rsid w:val="00F22AFE"/>
    <w:rsid w:val="00F22D72"/>
    <w:rsid w:val="00F23336"/>
    <w:rsid w:val="00F23EA9"/>
    <w:rsid w:val="00F247CE"/>
    <w:rsid w:val="00F25177"/>
    <w:rsid w:val="00F25F5D"/>
    <w:rsid w:val="00F26405"/>
    <w:rsid w:val="00F26ED6"/>
    <w:rsid w:val="00F2748D"/>
    <w:rsid w:val="00F27F9C"/>
    <w:rsid w:val="00F27F9F"/>
    <w:rsid w:val="00F3053A"/>
    <w:rsid w:val="00F3078A"/>
    <w:rsid w:val="00F3134A"/>
    <w:rsid w:val="00F31481"/>
    <w:rsid w:val="00F3150C"/>
    <w:rsid w:val="00F3248F"/>
    <w:rsid w:val="00F32B59"/>
    <w:rsid w:val="00F32DD7"/>
    <w:rsid w:val="00F33375"/>
    <w:rsid w:val="00F336DF"/>
    <w:rsid w:val="00F3456D"/>
    <w:rsid w:val="00F349A9"/>
    <w:rsid w:val="00F34B86"/>
    <w:rsid w:val="00F355C6"/>
    <w:rsid w:val="00F35D21"/>
    <w:rsid w:val="00F36656"/>
    <w:rsid w:val="00F36AB9"/>
    <w:rsid w:val="00F36E0C"/>
    <w:rsid w:val="00F3706E"/>
    <w:rsid w:val="00F37C7B"/>
    <w:rsid w:val="00F4077B"/>
    <w:rsid w:val="00F410D0"/>
    <w:rsid w:val="00F41443"/>
    <w:rsid w:val="00F414C2"/>
    <w:rsid w:val="00F41DC0"/>
    <w:rsid w:val="00F41ED4"/>
    <w:rsid w:val="00F42026"/>
    <w:rsid w:val="00F4217F"/>
    <w:rsid w:val="00F42804"/>
    <w:rsid w:val="00F42A63"/>
    <w:rsid w:val="00F42E6C"/>
    <w:rsid w:val="00F43802"/>
    <w:rsid w:val="00F43CF4"/>
    <w:rsid w:val="00F43E29"/>
    <w:rsid w:val="00F4486A"/>
    <w:rsid w:val="00F44AC9"/>
    <w:rsid w:val="00F45758"/>
    <w:rsid w:val="00F46912"/>
    <w:rsid w:val="00F46E32"/>
    <w:rsid w:val="00F46F98"/>
    <w:rsid w:val="00F4780D"/>
    <w:rsid w:val="00F47AD6"/>
    <w:rsid w:val="00F504CD"/>
    <w:rsid w:val="00F5097D"/>
    <w:rsid w:val="00F5136F"/>
    <w:rsid w:val="00F519B7"/>
    <w:rsid w:val="00F51FD1"/>
    <w:rsid w:val="00F5257F"/>
    <w:rsid w:val="00F52791"/>
    <w:rsid w:val="00F52C91"/>
    <w:rsid w:val="00F53826"/>
    <w:rsid w:val="00F53F40"/>
    <w:rsid w:val="00F54236"/>
    <w:rsid w:val="00F545EC"/>
    <w:rsid w:val="00F548CF"/>
    <w:rsid w:val="00F54F28"/>
    <w:rsid w:val="00F55C72"/>
    <w:rsid w:val="00F55F5A"/>
    <w:rsid w:val="00F565DE"/>
    <w:rsid w:val="00F5707F"/>
    <w:rsid w:val="00F577DF"/>
    <w:rsid w:val="00F60733"/>
    <w:rsid w:val="00F61CAB"/>
    <w:rsid w:val="00F62351"/>
    <w:rsid w:val="00F62624"/>
    <w:rsid w:val="00F632CF"/>
    <w:rsid w:val="00F63305"/>
    <w:rsid w:val="00F63F5F"/>
    <w:rsid w:val="00F6430E"/>
    <w:rsid w:val="00F648E4"/>
    <w:rsid w:val="00F64DEF"/>
    <w:rsid w:val="00F64F80"/>
    <w:rsid w:val="00F65B55"/>
    <w:rsid w:val="00F660D4"/>
    <w:rsid w:val="00F6644A"/>
    <w:rsid w:val="00F66505"/>
    <w:rsid w:val="00F6692B"/>
    <w:rsid w:val="00F66B2E"/>
    <w:rsid w:val="00F672F1"/>
    <w:rsid w:val="00F67D20"/>
    <w:rsid w:val="00F7027A"/>
    <w:rsid w:val="00F70C8F"/>
    <w:rsid w:val="00F70DA4"/>
    <w:rsid w:val="00F7150D"/>
    <w:rsid w:val="00F72043"/>
    <w:rsid w:val="00F72B2F"/>
    <w:rsid w:val="00F73071"/>
    <w:rsid w:val="00F73442"/>
    <w:rsid w:val="00F735E4"/>
    <w:rsid w:val="00F73830"/>
    <w:rsid w:val="00F738A8"/>
    <w:rsid w:val="00F738B3"/>
    <w:rsid w:val="00F73EF7"/>
    <w:rsid w:val="00F740B4"/>
    <w:rsid w:val="00F746CD"/>
    <w:rsid w:val="00F74750"/>
    <w:rsid w:val="00F75DB3"/>
    <w:rsid w:val="00F76493"/>
    <w:rsid w:val="00F766F2"/>
    <w:rsid w:val="00F7732D"/>
    <w:rsid w:val="00F776D3"/>
    <w:rsid w:val="00F777D9"/>
    <w:rsid w:val="00F80106"/>
    <w:rsid w:val="00F80F79"/>
    <w:rsid w:val="00F810A2"/>
    <w:rsid w:val="00F812CC"/>
    <w:rsid w:val="00F81563"/>
    <w:rsid w:val="00F81CBF"/>
    <w:rsid w:val="00F82322"/>
    <w:rsid w:val="00F82668"/>
    <w:rsid w:val="00F828C4"/>
    <w:rsid w:val="00F836C9"/>
    <w:rsid w:val="00F83F46"/>
    <w:rsid w:val="00F844DF"/>
    <w:rsid w:val="00F845EF"/>
    <w:rsid w:val="00F84DEF"/>
    <w:rsid w:val="00F85007"/>
    <w:rsid w:val="00F8519B"/>
    <w:rsid w:val="00F858ED"/>
    <w:rsid w:val="00F8632B"/>
    <w:rsid w:val="00F8658C"/>
    <w:rsid w:val="00F86E04"/>
    <w:rsid w:val="00F87564"/>
    <w:rsid w:val="00F879DA"/>
    <w:rsid w:val="00F87BBF"/>
    <w:rsid w:val="00F87E50"/>
    <w:rsid w:val="00F904A9"/>
    <w:rsid w:val="00F90A5B"/>
    <w:rsid w:val="00F90D75"/>
    <w:rsid w:val="00F923C2"/>
    <w:rsid w:val="00F9241B"/>
    <w:rsid w:val="00F92CBE"/>
    <w:rsid w:val="00F930E8"/>
    <w:rsid w:val="00F93133"/>
    <w:rsid w:val="00F932A7"/>
    <w:rsid w:val="00F93D04"/>
    <w:rsid w:val="00F9424C"/>
    <w:rsid w:val="00F942A1"/>
    <w:rsid w:val="00F9442D"/>
    <w:rsid w:val="00F94529"/>
    <w:rsid w:val="00F94B81"/>
    <w:rsid w:val="00F9521B"/>
    <w:rsid w:val="00F95392"/>
    <w:rsid w:val="00F95901"/>
    <w:rsid w:val="00F96406"/>
    <w:rsid w:val="00F96F8B"/>
    <w:rsid w:val="00F97267"/>
    <w:rsid w:val="00F972AB"/>
    <w:rsid w:val="00FA1695"/>
    <w:rsid w:val="00FA1926"/>
    <w:rsid w:val="00FA1C58"/>
    <w:rsid w:val="00FA1F24"/>
    <w:rsid w:val="00FA226F"/>
    <w:rsid w:val="00FA25FB"/>
    <w:rsid w:val="00FA3290"/>
    <w:rsid w:val="00FA3F2E"/>
    <w:rsid w:val="00FA41E2"/>
    <w:rsid w:val="00FA43A9"/>
    <w:rsid w:val="00FA45AC"/>
    <w:rsid w:val="00FA46D5"/>
    <w:rsid w:val="00FA4ACC"/>
    <w:rsid w:val="00FA4E7A"/>
    <w:rsid w:val="00FA50AA"/>
    <w:rsid w:val="00FA51C0"/>
    <w:rsid w:val="00FA54C9"/>
    <w:rsid w:val="00FA5B71"/>
    <w:rsid w:val="00FA63B6"/>
    <w:rsid w:val="00FA646D"/>
    <w:rsid w:val="00FA75C5"/>
    <w:rsid w:val="00FB001E"/>
    <w:rsid w:val="00FB0CAA"/>
    <w:rsid w:val="00FB1136"/>
    <w:rsid w:val="00FB1140"/>
    <w:rsid w:val="00FB1CCD"/>
    <w:rsid w:val="00FB2454"/>
    <w:rsid w:val="00FB26C7"/>
    <w:rsid w:val="00FB2960"/>
    <w:rsid w:val="00FB2CA6"/>
    <w:rsid w:val="00FB3163"/>
    <w:rsid w:val="00FB331D"/>
    <w:rsid w:val="00FB3886"/>
    <w:rsid w:val="00FB3D46"/>
    <w:rsid w:val="00FB3DE1"/>
    <w:rsid w:val="00FB430D"/>
    <w:rsid w:val="00FB4C58"/>
    <w:rsid w:val="00FB4D0C"/>
    <w:rsid w:val="00FB51A3"/>
    <w:rsid w:val="00FB5853"/>
    <w:rsid w:val="00FB58E2"/>
    <w:rsid w:val="00FB5CE2"/>
    <w:rsid w:val="00FB5D2D"/>
    <w:rsid w:val="00FB6269"/>
    <w:rsid w:val="00FB6450"/>
    <w:rsid w:val="00FB6451"/>
    <w:rsid w:val="00FC0831"/>
    <w:rsid w:val="00FC0DD3"/>
    <w:rsid w:val="00FC13C8"/>
    <w:rsid w:val="00FC15A7"/>
    <w:rsid w:val="00FC16E9"/>
    <w:rsid w:val="00FC188B"/>
    <w:rsid w:val="00FC1A11"/>
    <w:rsid w:val="00FC1E9F"/>
    <w:rsid w:val="00FC2C66"/>
    <w:rsid w:val="00FC2CAA"/>
    <w:rsid w:val="00FC3297"/>
    <w:rsid w:val="00FC3B2B"/>
    <w:rsid w:val="00FC46F8"/>
    <w:rsid w:val="00FC518A"/>
    <w:rsid w:val="00FC549F"/>
    <w:rsid w:val="00FC6391"/>
    <w:rsid w:val="00FC6835"/>
    <w:rsid w:val="00FC6FD7"/>
    <w:rsid w:val="00FC70B5"/>
    <w:rsid w:val="00FC7613"/>
    <w:rsid w:val="00FC7B59"/>
    <w:rsid w:val="00FD09FD"/>
    <w:rsid w:val="00FD0AFA"/>
    <w:rsid w:val="00FD1EF9"/>
    <w:rsid w:val="00FD3B0E"/>
    <w:rsid w:val="00FD3EC2"/>
    <w:rsid w:val="00FD4BFD"/>
    <w:rsid w:val="00FD50E7"/>
    <w:rsid w:val="00FD53CC"/>
    <w:rsid w:val="00FD58DF"/>
    <w:rsid w:val="00FD6026"/>
    <w:rsid w:val="00FD6032"/>
    <w:rsid w:val="00FD62FD"/>
    <w:rsid w:val="00FD666C"/>
    <w:rsid w:val="00FD737F"/>
    <w:rsid w:val="00FD75A4"/>
    <w:rsid w:val="00FD7BEA"/>
    <w:rsid w:val="00FD7E3C"/>
    <w:rsid w:val="00FE0CF3"/>
    <w:rsid w:val="00FE1032"/>
    <w:rsid w:val="00FE15BB"/>
    <w:rsid w:val="00FE182B"/>
    <w:rsid w:val="00FE1BA0"/>
    <w:rsid w:val="00FE1BFF"/>
    <w:rsid w:val="00FE1E02"/>
    <w:rsid w:val="00FE2460"/>
    <w:rsid w:val="00FE25B0"/>
    <w:rsid w:val="00FE26CB"/>
    <w:rsid w:val="00FE2AB1"/>
    <w:rsid w:val="00FE2B89"/>
    <w:rsid w:val="00FE3003"/>
    <w:rsid w:val="00FE367F"/>
    <w:rsid w:val="00FE3EA0"/>
    <w:rsid w:val="00FE4194"/>
    <w:rsid w:val="00FE4374"/>
    <w:rsid w:val="00FE43A6"/>
    <w:rsid w:val="00FE4B5D"/>
    <w:rsid w:val="00FE509E"/>
    <w:rsid w:val="00FE579B"/>
    <w:rsid w:val="00FE5822"/>
    <w:rsid w:val="00FE5A8E"/>
    <w:rsid w:val="00FE5C4C"/>
    <w:rsid w:val="00FE60EC"/>
    <w:rsid w:val="00FE725E"/>
    <w:rsid w:val="00FE733D"/>
    <w:rsid w:val="00FE74FC"/>
    <w:rsid w:val="00FE79F9"/>
    <w:rsid w:val="00FF1CE2"/>
    <w:rsid w:val="00FF3143"/>
    <w:rsid w:val="00FF35D6"/>
    <w:rsid w:val="00FF3B76"/>
    <w:rsid w:val="00FF3D78"/>
    <w:rsid w:val="00FF3F5E"/>
    <w:rsid w:val="00FF4995"/>
    <w:rsid w:val="00FF5391"/>
    <w:rsid w:val="00FF5FCA"/>
    <w:rsid w:val="00FF5FDA"/>
    <w:rsid w:val="00FF617D"/>
    <w:rsid w:val="00FF64A2"/>
    <w:rsid w:val="00FF65C8"/>
    <w:rsid w:val="00FF6965"/>
    <w:rsid w:val="00FF6E24"/>
    <w:rsid w:val="00FF7149"/>
    <w:rsid w:val="00FF73BE"/>
    <w:rsid w:val="00FF7A37"/>
    <w:rsid w:val="00FF7AEC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2B7"/>
    <w:pPr>
      <w:spacing w:after="200" w:line="276" w:lineRule="auto"/>
    </w:pPr>
    <w:rPr>
      <w:sz w:val="22"/>
      <w:szCs w:val="22"/>
      <w:lang w:eastAsia="en-US"/>
    </w:rPr>
  </w:style>
  <w:style w:type="paragraph" w:styleId="Cabealho1">
    <w:name w:val="heading 1"/>
    <w:basedOn w:val="Normal"/>
    <w:link w:val="Cabealho1Carcter"/>
    <w:uiPriority w:val="99"/>
    <w:qFormat/>
    <w:rsid w:val="0051402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pt-PT"/>
    </w:rPr>
  </w:style>
  <w:style w:type="paragraph" w:styleId="Cabealho2">
    <w:name w:val="heading 2"/>
    <w:basedOn w:val="Normal"/>
    <w:next w:val="Normal"/>
    <w:link w:val="Cabealho2Carcter"/>
    <w:unhideWhenUsed/>
    <w:qFormat/>
    <w:locked/>
    <w:rsid w:val="0025689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9"/>
    <w:qFormat/>
    <w:rsid w:val="00E5418F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Cabealho4">
    <w:name w:val="heading 4"/>
    <w:basedOn w:val="Normal"/>
    <w:next w:val="Normal"/>
    <w:link w:val="Cabealho4Carcter"/>
    <w:unhideWhenUsed/>
    <w:qFormat/>
    <w:locked/>
    <w:rsid w:val="00A1272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unhideWhenUsed/>
    <w:qFormat/>
    <w:locked/>
    <w:rsid w:val="0025689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unhideWhenUsed/>
    <w:qFormat/>
    <w:locked/>
    <w:rsid w:val="0025689D"/>
    <w:pPr>
      <w:spacing w:before="240" w:after="60"/>
      <w:outlineLvl w:val="5"/>
    </w:pPr>
    <w:rPr>
      <w:rFonts w:eastAsia="Times New Roman"/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link w:val="Cabealho1"/>
    <w:uiPriority w:val="99"/>
    <w:locked/>
    <w:rsid w:val="00514027"/>
    <w:rPr>
      <w:rFonts w:ascii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Cabealho3Carcter">
    <w:name w:val="Cabeçalho 3 Carácter"/>
    <w:link w:val="Cabealho3"/>
    <w:uiPriority w:val="99"/>
    <w:semiHidden/>
    <w:locked/>
    <w:rsid w:val="00E5418F"/>
    <w:rPr>
      <w:rFonts w:ascii="Cambria" w:hAnsi="Cambria" w:cs="Times New Roman"/>
      <w:b/>
      <w:bCs/>
      <w:color w:val="4F81BD"/>
    </w:rPr>
  </w:style>
  <w:style w:type="paragraph" w:customStyle="1" w:styleId="PargrafodaLista1">
    <w:name w:val="Parágrafo da Lista1"/>
    <w:basedOn w:val="Normal"/>
    <w:uiPriority w:val="99"/>
    <w:qFormat/>
    <w:rsid w:val="00B6524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rsid w:val="00F6073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arcter">
    <w:name w:val="Texto de balão Carácter"/>
    <w:link w:val="Textodebalo"/>
    <w:uiPriority w:val="99"/>
    <w:semiHidden/>
    <w:locked/>
    <w:rsid w:val="00F607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5140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styleId="Forte">
    <w:name w:val="Strong"/>
    <w:uiPriority w:val="22"/>
    <w:qFormat/>
    <w:rsid w:val="00514027"/>
    <w:rPr>
      <w:rFonts w:cs="Times New Roman"/>
      <w:b/>
      <w:bCs/>
    </w:rPr>
  </w:style>
  <w:style w:type="character" w:customStyle="1" w:styleId="apple-converted-space">
    <w:name w:val="apple-converted-space"/>
    <w:rsid w:val="00514027"/>
    <w:rPr>
      <w:rFonts w:cs="Times New Roman"/>
    </w:rPr>
  </w:style>
  <w:style w:type="paragraph" w:styleId="Cabealho">
    <w:name w:val="header"/>
    <w:basedOn w:val="Normal"/>
    <w:link w:val="CabealhoCarcter"/>
    <w:uiPriority w:val="99"/>
    <w:rsid w:val="00A558F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CabealhoCarcter">
    <w:name w:val="Cabeçalho Carácter"/>
    <w:link w:val="Cabealho"/>
    <w:uiPriority w:val="99"/>
    <w:locked/>
    <w:rsid w:val="00A558FA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A558F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RodapCarcter">
    <w:name w:val="Rodapé Carácter"/>
    <w:link w:val="Rodap"/>
    <w:uiPriority w:val="99"/>
    <w:locked/>
    <w:rsid w:val="00A558FA"/>
    <w:rPr>
      <w:rFonts w:cs="Times New Roman"/>
    </w:rPr>
  </w:style>
  <w:style w:type="paragraph" w:customStyle="1" w:styleId="HeaderOdd">
    <w:name w:val="Header Odd"/>
    <w:basedOn w:val="SemEspaamento1"/>
    <w:uiPriority w:val="99"/>
    <w:rsid w:val="00A558FA"/>
    <w:pPr>
      <w:pBdr>
        <w:bottom w:val="single" w:sz="4" w:space="1" w:color="4F81BD"/>
      </w:pBdr>
      <w:jc w:val="right"/>
    </w:pPr>
    <w:rPr>
      <w:rFonts w:eastAsia="Times New Roman"/>
      <w:b/>
      <w:bCs/>
      <w:color w:val="1F497D"/>
      <w:sz w:val="20"/>
      <w:szCs w:val="23"/>
      <w:lang w:eastAsia="ja-JP"/>
    </w:rPr>
  </w:style>
  <w:style w:type="paragraph" w:customStyle="1" w:styleId="SemEspaamento1">
    <w:name w:val="Sem Espaçamento1"/>
    <w:uiPriority w:val="99"/>
    <w:qFormat/>
    <w:rsid w:val="00A558FA"/>
    <w:rPr>
      <w:sz w:val="22"/>
      <w:szCs w:val="22"/>
      <w:lang w:eastAsia="en-US"/>
    </w:rPr>
  </w:style>
  <w:style w:type="character" w:customStyle="1" w:styleId="apple-style-span">
    <w:name w:val="apple-style-span"/>
    <w:rsid w:val="000D05FB"/>
    <w:rPr>
      <w:rFonts w:cs="Times New Roman"/>
    </w:rPr>
  </w:style>
  <w:style w:type="character" w:customStyle="1" w:styleId="hps">
    <w:name w:val="hps"/>
    <w:rsid w:val="00AB2ABA"/>
    <w:rPr>
      <w:rFonts w:cs="Times New Roman"/>
    </w:rPr>
  </w:style>
  <w:style w:type="character" w:customStyle="1" w:styleId="longtext">
    <w:name w:val="long_text"/>
    <w:rsid w:val="00D6455E"/>
    <w:rPr>
      <w:rFonts w:cs="Times New Roman"/>
    </w:rPr>
  </w:style>
  <w:style w:type="character" w:customStyle="1" w:styleId="atn">
    <w:name w:val="atn"/>
    <w:rsid w:val="001A1D1B"/>
    <w:rPr>
      <w:rFonts w:cs="Times New Roman"/>
    </w:rPr>
  </w:style>
  <w:style w:type="paragraph" w:styleId="z-Partesuperiordoformulrio">
    <w:name w:val="HTML Top of Form"/>
    <w:basedOn w:val="Normal"/>
    <w:next w:val="Normal"/>
    <w:link w:val="z-PartesuperiordoformulrioCarcter"/>
    <w:hidden/>
    <w:uiPriority w:val="99"/>
    <w:semiHidden/>
    <w:rsid w:val="00E5418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val="x-none" w:eastAsia="pt-PT"/>
    </w:rPr>
  </w:style>
  <w:style w:type="character" w:customStyle="1" w:styleId="z-PartesuperiordoformulrioCarcter">
    <w:name w:val="z-Parte superior do formulário Carácter"/>
    <w:link w:val="z-Partesuperiordoformulrio"/>
    <w:uiPriority w:val="99"/>
    <w:semiHidden/>
    <w:locked/>
    <w:rsid w:val="00E5418F"/>
    <w:rPr>
      <w:rFonts w:ascii="Arial" w:hAnsi="Arial" w:cs="Arial"/>
      <w:vanish/>
      <w:sz w:val="16"/>
      <w:szCs w:val="16"/>
      <w:lang w:eastAsia="pt-PT"/>
    </w:rPr>
  </w:style>
  <w:style w:type="character" w:customStyle="1" w:styleId="gt-icon-text">
    <w:name w:val="gt-icon-text"/>
    <w:uiPriority w:val="99"/>
    <w:rsid w:val="00E5418F"/>
    <w:rPr>
      <w:rFonts w:cs="Times New Roman"/>
    </w:rPr>
  </w:style>
  <w:style w:type="character" w:styleId="Hiperligao">
    <w:name w:val="Hyperlink"/>
    <w:uiPriority w:val="99"/>
    <w:semiHidden/>
    <w:rsid w:val="00E5418F"/>
    <w:rPr>
      <w:rFonts w:cs="Times New Roman"/>
      <w:color w:val="0000FF"/>
      <w:u w:val="single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uiPriority w:val="99"/>
    <w:semiHidden/>
    <w:rsid w:val="00E5418F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val="x-none" w:eastAsia="pt-PT"/>
    </w:rPr>
  </w:style>
  <w:style w:type="character" w:customStyle="1" w:styleId="z-ParteinferiordoformulrioCarcter">
    <w:name w:val="z-Parte inferior do formulário Carácter"/>
    <w:link w:val="z-Parteinferiordoformulrio"/>
    <w:uiPriority w:val="99"/>
    <w:semiHidden/>
    <w:locked/>
    <w:rsid w:val="00E5418F"/>
    <w:rPr>
      <w:rFonts w:ascii="Arial" w:hAnsi="Arial" w:cs="Arial"/>
      <w:vanish/>
      <w:sz w:val="16"/>
      <w:szCs w:val="16"/>
      <w:lang w:eastAsia="pt-PT"/>
    </w:rPr>
  </w:style>
  <w:style w:type="character" w:customStyle="1" w:styleId="hpsatn">
    <w:name w:val="hps atn"/>
    <w:uiPriority w:val="99"/>
    <w:rsid w:val="00DA5E24"/>
    <w:rPr>
      <w:rFonts w:cs="Times New Roman"/>
    </w:rPr>
  </w:style>
  <w:style w:type="character" w:customStyle="1" w:styleId="gt-icon-text1">
    <w:name w:val="gt-icon-text1"/>
    <w:uiPriority w:val="99"/>
    <w:rsid w:val="002E46B2"/>
    <w:rPr>
      <w:rFonts w:cs="Times New Roman"/>
    </w:rPr>
  </w:style>
  <w:style w:type="paragraph" w:customStyle="1" w:styleId="p">
    <w:name w:val="p"/>
    <w:basedOn w:val="Normal"/>
    <w:rsid w:val="00450EDF"/>
    <w:pPr>
      <w:spacing w:before="100" w:beforeAutospacing="1" w:after="100" w:afterAutospacing="1" w:line="312" w:lineRule="auto"/>
      <w:ind w:left="612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italic">
    <w:name w:val="italic"/>
    <w:rsid w:val="00450EDF"/>
    <w:rPr>
      <w:i/>
      <w:iCs/>
    </w:rPr>
  </w:style>
  <w:style w:type="paragraph" w:styleId="PargrafodaLista">
    <w:name w:val="List Paragraph"/>
    <w:basedOn w:val="Normal"/>
    <w:uiPriority w:val="34"/>
    <w:qFormat/>
    <w:rsid w:val="00CB5252"/>
    <w:pPr>
      <w:ind w:left="708"/>
    </w:pPr>
  </w:style>
  <w:style w:type="paragraph" w:customStyle="1" w:styleId="PargrafodaLista11">
    <w:name w:val="Parágrafo da Lista11"/>
    <w:basedOn w:val="Normal"/>
    <w:uiPriority w:val="99"/>
    <w:qFormat/>
    <w:rsid w:val="00D272FC"/>
    <w:pPr>
      <w:ind w:left="720"/>
      <w:contextualSpacing/>
    </w:pPr>
  </w:style>
  <w:style w:type="paragraph" w:customStyle="1" w:styleId="Formalivre">
    <w:name w:val="Forma livre"/>
    <w:rsid w:val="003707B6"/>
    <w:rPr>
      <w:rFonts w:ascii="Times New Roman" w:eastAsia="ヒラギノ角ゴ Pro W3" w:hAnsi="Times New Roman"/>
      <w:color w:val="000000"/>
    </w:rPr>
  </w:style>
  <w:style w:type="character" w:styleId="nfase">
    <w:name w:val="Emphasis"/>
    <w:uiPriority w:val="20"/>
    <w:qFormat/>
    <w:locked/>
    <w:rsid w:val="004E51F5"/>
    <w:rPr>
      <w:i/>
      <w:iCs/>
    </w:rPr>
  </w:style>
  <w:style w:type="character" w:customStyle="1" w:styleId="Cabealho4Carcter">
    <w:name w:val="Cabeçalho 4 Carácter"/>
    <w:link w:val="Cabealho4"/>
    <w:rsid w:val="00A1272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styleId="Tabelacomgrelha">
    <w:name w:val="Table Grid"/>
    <w:basedOn w:val="Tabelanormal"/>
    <w:locked/>
    <w:rsid w:val="00F1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2Carcter">
    <w:name w:val="Cabeçalho 2 Carácter"/>
    <w:link w:val="Cabealho2"/>
    <w:rsid w:val="0025689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abealho5Carcter">
    <w:name w:val="Cabeçalho 5 Carácter"/>
    <w:link w:val="Cabealho5"/>
    <w:rsid w:val="0025689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Cabealho6Carcter">
    <w:name w:val="Cabeçalho 6 Carácter"/>
    <w:link w:val="Cabealho6"/>
    <w:rsid w:val="0025689D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CE78A9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Times New Roman" w:hAnsi="Cambria"/>
      <w:color w:val="365F91"/>
      <w:kern w:val="0"/>
      <w:sz w:val="28"/>
      <w:szCs w:val="28"/>
      <w:lang w:val="pt-PT"/>
    </w:rPr>
  </w:style>
  <w:style w:type="table" w:styleId="GrelhaClara-Cor2">
    <w:name w:val="Light Grid Accent 2"/>
    <w:basedOn w:val="Tabelanormal"/>
    <w:uiPriority w:val="62"/>
    <w:rsid w:val="00F632CF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Mdio1-Cor2">
    <w:name w:val="Medium Shading 1 Accent 2"/>
    <w:basedOn w:val="Tabelanormal"/>
    <w:uiPriority w:val="63"/>
    <w:rsid w:val="00352801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odoMarcadordePosio">
    <w:name w:val="Placeholder Text"/>
    <w:basedOn w:val="Tipodeletrapredefinidodopargrafo"/>
    <w:uiPriority w:val="99"/>
    <w:semiHidden/>
    <w:rsid w:val="00E37096"/>
    <w:rPr>
      <w:color w:val="808080"/>
    </w:rPr>
  </w:style>
  <w:style w:type="table" w:styleId="SombreadoClaro-Cor2">
    <w:name w:val="Light Shading Accent 2"/>
    <w:basedOn w:val="Tabelanormal"/>
    <w:uiPriority w:val="60"/>
    <w:rsid w:val="003B6EF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numbering" w:customStyle="1" w:styleId="Estilo1">
    <w:name w:val="Estilo1"/>
    <w:uiPriority w:val="99"/>
    <w:rsid w:val="00B933F4"/>
    <w:pPr>
      <w:numPr>
        <w:numId w:val="3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2B7"/>
    <w:pPr>
      <w:spacing w:after="200" w:line="276" w:lineRule="auto"/>
    </w:pPr>
    <w:rPr>
      <w:sz w:val="22"/>
      <w:szCs w:val="22"/>
      <w:lang w:eastAsia="en-US"/>
    </w:rPr>
  </w:style>
  <w:style w:type="paragraph" w:styleId="Cabealho1">
    <w:name w:val="heading 1"/>
    <w:basedOn w:val="Normal"/>
    <w:link w:val="Cabealho1Carcter"/>
    <w:uiPriority w:val="99"/>
    <w:qFormat/>
    <w:rsid w:val="0051402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pt-PT"/>
    </w:rPr>
  </w:style>
  <w:style w:type="paragraph" w:styleId="Cabealho2">
    <w:name w:val="heading 2"/>
    <w:basedOn w:val="Normal"/>
    <w:next w:val="Normal"/>
    <w:link w:val="Cabealho2Carcter"/>
    <w:unhideWhenUsed/>
    <w:qFormat/>
    <w:locked/>
    <w:rsid w:val="0025689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9"/>
    <w:qFormat/>
    <w:rsid w:val="00E5418F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Cabealho4">
    <w:name w:val="heading 4"/>
    <w:basedOn w:val="Normal"/>
    <w:next w:val="Normal"/>
    <w:link w:val="Cabealho4Carcter"/>
    <w:unhideWhenUsed/>
    <w:qFormat/>
    <w:locked/>
    <w:rsid w:val="00A12728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cter"/>
    <w:unhideWhenUsed/>
    <w:qFormat/>
    <w:locked/>
    <w:rsid w:val="0025689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cter"/>
    <w:unhideWhenUsed/>
    <w:qFormat/>
    <w:locked/>
    <w:rsid w:val="0025689D"/>
    <w:pPr>
      <w:spacing w:before="240" w:after="60"/>
      <w:outlineLvl w:val="5"/>
    </w:pPr>
    <w:rPr>
      <w:rFonts w:eastAsia="Times New Roman"/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link w:val="Cabealho1"/>
    <w:uiPriority w:val="99"/>
    <w:locked/>
    <w:rsid w:val="00514027"/>
    <w:rPr>
      <w:rFonts w:ascii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Cabealho3Carcter">
    <w:name w:val="Cabeçalho 3 Carácter"/>
    <w:link w:val="Cabealho3"/>
    <w:uiPriority w:val="99"/>
    <w:semiHidden/>
    <w:locked/>
    <w:rsid w:val="00E5418F"/>
    <w:rPr>
      <w:rFonts w:ascii="Cambria" w:hAnsi="Cambria" w:cs="Times New Roman"/>
      <w:b/>
      <w:bCs/>
      <w:color w:val="4F81BD"/>
    </w:rPr>
  </w:style>
  <w:style w:type="paragraph" w:customStyle="1" w:styleId="PargrafodaLista1">
    <w:name w:val="Parágrafo da Lista1"/>
    <w:basedOn w:val="Normal"/>
    <w:uiPriority w:val="99"/>
    <w:qFormat/>
    <w:rsid w:val="00B6524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rsid w:val="00F6073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arcter">
    <w:name w:val="Texto de balão Carácter"/>
    <w:link w:val="Textodebalo"/>
    <w:uiPriority w:val="99"/>
    <w:semiHidden/>
    <w:locked/>
    <w:rsid w:val="00F607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5140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styleId="Forte">
    <w:name w:val="Strong"/>
    <w:uiPriority w:val="22"/>
    <w:qFormat/>
    <w:rsid w:val="00514027"/>
    <w:rPr>
      <w:rFonts w:cs="Times New Roman"/>
      <w:b/>
      <w:bCs/>
    </w:rPr>
  </w:style>
  <w:style w:type="character" w:customStyle="1" w:styleId="apple-converted-space">
    <w:name w:val="apple-converted-space"/>
    <w:rsid w:val="00514027"/>
    <w:rPr>
      <w:rFonts w:cs="Times New Roman"/>
    </w:rPr>
  </w:style>
  <w:style w:type="paragraph" w:styleId="Cabealho">
    <w:name w:val="header"/>
    <w:basedOn w:val="Normal"/>
    <w:link w:val="CabealhoCarcter"/>
    <w:uiPriority w:val="99"/>
    <w:rsid w:val="00A558F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CabealhoCarcter">
    <w:name w:val="Cabeçalho Carácter"/>
    <w:link w:val="Cabealho"/>
    <w:uiPriority w:val="99"/>
    <w:locked/>
    <w:rsid w:val="00A558FA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A558FA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RodapCarcter">
    <w:name w:val="Rodapé Carácter"/>
    <w:link w:val="Rodap"/>
    <w:uiPriority w:val="99"/>
    <w:locked/>
    <w:rsid w:val="00A558FA"/>
    <w:rPr>
      <w:rFonts w:cs="Times New Roman"/>
    </w:rPr>
  </w:style>
  <w:style w:type="paragraph" w:customStyle="1" w:styleId="HeaderOdd">
    <w:name w:val="Header Odd"/>
    <w:basedOn w:val="SemEspaamento1"/>
    <w:uiPriority w:val="99"/>
    <w:rsid w:val="00A558FA"/>
    <w:pPr>
      <w:pBdr>
        <w:bottom w:val="single" w:sz="4" w:space="1" w:color="4F81BD"/>
      </w:pBdr>
      <w:jc w:val="right"/>
    </w:pPr>
    <w:rPr>
      <w:rFonts w:eastAsia="Times New Roman"/>
      <w:b/>
      <w:bCs/>
      <w:color w:val="1F497D"/>
      <w:sz w:val="20"/>
      <w:szCs w:val="23"/>
      <w:lang w:eastAsia="ja-JP"/>
    </w:rPr>
  </w:style>
  <w:style w:type="paragraph" w:customStyle="1" w:styleId="SemEspaamento1">
    <w:name w:val="Sem Espaçamento1"/>
    <w:uiPriority w:val="99"/>
    <w:qFormat/>
    <w:rsid w:val="00A558FA"/>
    <w:rPr>
      <w:sz w:val="22"/>
      <w:szCs w:val="22"/>
      <w:lang w:eastAsia="en-US"/>
    </w:rPr>
  </w:style>
  <w:style w:type="character" w:customStyle="1" w:styleId="apple-style-span">
    <w:name w:val="apple-style-span"/>
    <w:rsid w:val="000D05FB"/>
    <w:rPr>
      <w:rFonts w:cs="Times New Roman"/>
    </w:rPr>
  </w:style>
  <w:style w:type="character" w:customStyle="1" w:styleId="hps">
    <w:name w:val="hps"/>
    <w:rsid w:val="00AB2ABA"/>
    <w:rPr>
      <w:rFonts w:cs="Times New Roman"/>
    </w:rPr>
  </w:style>
  <w:style w:type="character" w:customStyle="1" w:styleId="longtext">
    <w:name w:val="long_text"/>
    <w:rsid w:val="00D6455E"/>
    <w:rPr>
      <w:rFonts w:cs="Times New Roman"/>
    </w:rPr>
  </w:style>
  <w:style w:type="character" w:customStyle="1" w:styleId="atn">
    <w:name w:val="atn"/>
    <w:rsid w:val="001A1D1B"/>
    <w:rPr>
      <w:rFonts w:cs="Times New Roman"/>
    </w:rPr>
  </w:style>
  <w:style w:type="paragraph" w:styleId="z-Partesuperiordoformulrio">
    <w:name w:val="HTML Top of Form"/>
    <w:basedOn w:val="Normal"/>
    <w:next w:val="Normal"/>
    <w:link w:val="z-PartesuperiordoformulrioCarcter"/>
    <w:hidden/>
    <w:uiPriority w:val="99"/>
    <w:semiHidden/>
    <w:rsid w:val="00E5418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val="x-none" w:eastAsia="pt-PT"/>
    </w:rPr>
  </w:style>
  <w:style w:type="character" w:customStyle="1" w:styleId="z-PartesuperiordoformulrioCarcter">
    <w:name w:val="z-Parte superior do formulário Carácter"/>
    <w:link w:val="z-Partesuperiordoformulrio"/>
    <w:uiPriority w:val="99"/>
    <w:semiHidden/>
    <w:locked/>
    <w:rsid w:val="00E5418F"/>
    <w:rPr>
      <w:rFonts w:ascii="Arial" w:hAnsi="Arial" w:cs="Arial"/>
      <w:vanish/>
      <w:sz w:val="16"/>
      <w:szCs w:val="16"/>
      <w:lang w:eastAsia="pt-PT"/>
    </w:rPr>
  </w:style>
  <w:style w:type="character" w:customStyle="1" w:styleId="gt-icon-text">
    <w:name w:val="gt-icon-text"/>
    <w:uiPriority w:val="99"/>
    <w:rsid w:val="00E5418F"/>
    <w:rPr>
      <w:rFonts w:cs="Times New Roman"/>
    </w:rPr>
  </w:style>
  <w:style w:type="character" w:styleId="Hiperligao">
    <w:name w:val="Hyperlink"/>
    <w:uiPriority w:val="99"/>
    <w:semiHidden/>
    <w:rsid w:val="00E5418F"/>
    <w:rPr>
      <w:rFonts w:cs="Times New Roman"/>
      <w:color w:val="0000FF"/>
      <w:u w:val="single"/>
    </w:rPr>
  </w:style>
  <w:style w:type="paragraph" w:styleId="z-Parteinferiordoformulrio">
    <w:name w:val="HTML Bottom of Form"/>
    <w:basedOn w:val="Normal"/>
    <w:next w:val="Normal"/>
    <w:link w:val="z-ParteinferiordoformulrioCarcter"/>
    <w:hidden/>
    <w:uiPriority w:val="99"/>
    <w:semiHidden/>
    <w:rsid w:val="00E5418F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val="x-none" w:eastAsia="pt-PT"/>
    </w:rPr>
  </w:style>
  <w:style w:type="character" w:customStyle="1" w:styleId="z-ParteinferiordoformulrioCarcter">
    <w:name w:val="z-Parte inferior do formulário Carácter"/>
    <w:link w:val="z-Parteinferiordoformulrio"/>
    <w:uiPriority w:val="99"/>
    <w:semiHidden/>
    <w:locked/>
    <w:rsid w:val="00E5418F"/>
    <w:rPr>
      <w:rFonts w:ascii="Arial" w:hAnsi="Arial" w:cs="Arial"/>
      <w:vanish/>
      <w:sz w:val="16"/>
      <w:szCs w:val="16"/>
      <w:lang w:eastAsia="pt-PT"/>
    </w:rPr>
  </w:style>
  <w:style w:type="character" w:customStyle="1" w:styleId="hpsatn">
    <w:name w:val="hps atn"/>
    <w:uiPriority w:val="99"/>
    <w:rsid w:val="00DA5E24"/>
    <w:rPr>
      <w:rFonts w:cs="Times New Roman"/>
    </w:rPr>
  </w:style>
  <w:style w:type="character" w:customStyle="1" w:styleId="gt-icon-text1">
    <w:name w:val="gt-icon-text1"/>
    <w:uiPriority w:val="99"/>
    <w:rsid w:val="002E46B2"/>
    <w:rPr>
      <w:rFonts w:cs="Times New Roman"/>
    </w:rPr>
  </w:style>
  <w:style w:type="paragraph" w:customStyle="1" w:styleId="p">
    <w:name w:val="p"/>
    <w:basedOn w:val="Normal"/>
    <w:rsid w:val="00450EDF"/>
    <w:pPr>
      <w:spacing w:before="100" w:beforeAutospacing="1" w:after="100" w:afterAutospacing="1" w:line="312" w:lineRule="auto"/>
      <w:ind w:left="612"/>
    </w:pPr>
    <w:rPr>
      <w:rFonts w:ascii="Arial" w:eastAsia="Times New Roman" w:hAnsi="Arial" w:cs="Arial"/>
      <w:sz w:val="24"/>
      <w:szCs w:val="24"/>
      <w:lang w:val="en-US"/>
    </w:rPr>
  </w:style>
  <w:style w:type="character" w:customStyle="1" w:styleId="italic">
    <w:name w:val="italic"/>
    <w:rsid w:val="00450EDF"/>
    <w:rPr>
      <w:i/>
      <w:iCs/>
    </w:rPr>
  </w:style>
  <w:style w:type="paragraph" w:styleId="PargrafodaLista">
    <w:name w:val="List Paragraph"/>
    <w:basedOn w:val="Normal"/>
    <w:uiPriority w:val="34"/>
    <w:qFormat/>
    <w:rsid w:val="00CB5252"/>
    <w:pPr>
      <w:ind w:left="708"/>
    </w:pPr>
  </w:style>
  <w:style w:type="paragraph" w:customStyle="1" w:styleId="PargrafodaLista11">
    <w:name w:val="Parágrafo da Lista11"/>
    <w:basedOn w:val="Normal"/>
    <w:uiPriority w:val="99"/>
    <w:qFormat/>
    <w:rsid w:val="00D272FC"/>
    <w:pPr>
      <w:ind w:left="720"/>
      <w:contextualSpacing/>
    </w:pPr>
  </w:style>
  <w:style w:type="paragraph" w:customStyle="1" w:styleId="Formalivre">
    <w:name w:val="Forma livre"/>
    <w:rsid w:val="003707B6"/>
    <w:rPr>
      <w:rFonts w:ascii="Times New Roman" w:eastAsia="ヒラギノ角ゴ Pro W3" w:hAnsi="Times New Roman"/>
      <w:color w:val="000000"/>
    </w:rPr>
  </w:style>
  <w:style w:type="character" w:styleId="nfase">
    <w:name w:val="Emphasis"/>
    <w:uiPriority w:val="20"/>
    <w:qFormat/>
    <w:locked/>
    <w:rsid w:val="004E51F5"/>
    <w:rPr>
      <w:i/>
      <w:iCs/>
    </w:rPr>
  </w:style>
  <w:style w:type="character" w:customStyle="1" w:styleId="Cabealho4Carcter">
    <w:name w:val="Cabeçalho 4 Carácter"/>
    <w:link w:val="Cabealho4"/>
    <w:rsid w:val="00A1272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styleId="Tabelacomgrelha">
    <w:name w:val="Table Grid"/>
    <w:basedOn w:val="Tabelanormal"/>
    <w:locked/>
    <w:rsid w:val="00F1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2Carcter">
    <w:name w:val="Cabeçalho 2 Carácter"/>
    <w:link w:val="Cabealho2"/>
    <w:rsid w:val="0025689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abealho5Carcter">
    <w:name w:val="Cabeçalho 5 Carácter"/>
    <w:link w:val="Cabealho5"/>
    <w:rsid w:val="0025689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Cabealho6Carcter">
    <w:name w:val="Cabeçalho 6 Carácter"/>
    <w:link w:val="Cabealho6"/>
    <w:rsid w:val="0025689D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CE78A9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Times New Roman" w:hAnsi="Cambria"/>
      <w:color w:val="365F91"/>
      <w:kern w:val="0"/>
      <w:sz w:val="28"/>
      <w:szCs w:val="28"/>
      <w:lang w:val="pt-PT"/>
    </w:rPr>
  </w:style>
  <w:style w:type="table" w:styleId="GrelhaClara-Cor2">
    <w:name w:val="Light Grid Accent 2"/>
    <w:basedOn w:val="Tabelanormal"/>
    <w:uiPriority w:val="62"/>
    <w:rsid w:val="00F632CF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Mdio1-Cor2">
    <w:name w:val="Medium Shading 1 Accent 2"/>
    <w:basedOn w:val="Tabelanormal"/>
    <w:uiPriority w:val="63"/>
    <w:rsid w:val="00352801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odoMarcadordePosio">
    <w:name w:val="Placeholder Text"/>
    <w:basedOn w:val="Tipodeletrapredefinidodopargrafo"/>
    <w:uiPriority w:val="99"/>
    <w:semiHidden/>
    <w:rsid w:val="00E37096"/>
    <w:rPr>
      <w:color w:val="808080"/>
    </w:rPr>
  </w:style>
  <w:style w:type="table" w:styleId="SombreadoClaro-Cor2">
    <w:name w:val="Light Shading Accent 2"/>
    <w:basedOn w:val="Tabelanormal"/>
    <w:uiPriority w:val="60"/>
    <w:rsid w:val="003B6EF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numbering" w:customStyle="1" w:styleId="Estilo1">
    <w:name w:val="Estilo1"/>
    <w:uiPriority w:val="99"/>
    <w:rsid w:val="00B933F4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5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4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0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9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0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7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3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2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8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8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8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9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6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6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6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9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9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9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9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9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9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9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9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69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9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733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30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69735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69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2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5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9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6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4737">
      <w:bodyDiv w:val="1"/>
      <w:marLeft w:val="2"/>
      <w:marRight w:val="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2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78160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8906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1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592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7.jpeg"/><Relationship Id="rId68" Type="http://schemas.openxmlformats.org/officeDocument/2006/relationships/chart" Target="charts/chart4.xml"/><Relationship Id="rId84" Type="http://schemas.openxmlformats.org/officeDocument/2006/relationships/chart" Target="charts/chart19.xml"/><Relationship Id="rId89" Type="http://schemas.openxmlformats.org/officeDocument/2006/relationships/chart" Target="charts/chart23.xml"/><Relationship Id="rId7" Type="http://schemas.openxmlformats.org/officeDocument/2006/relationships/footnotes" Target="footnotes.xml"/><Relationship Id="rId71" Type="http://schemas.openxmlformats.org/officeDocument/2006/relationships/chart" Target="charts/chart7.xml"/><Relationship Id="rId92" Type="http://schemas.openxmlformats.org/officeDocument/2006/relationships/chart" Target="charts/chart26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emf"/><Relationship Id="rId58" Type="http://schemas.openxmlformats.org/officeDocument/2006/relationships/image" Target="media/image42.jpeg"/><Relationship Id="rId66" Type="http://schemas.openxmlformats.org/officeDocument/2006/relationships/chart" Target="charts/chart3.xml"/><Relationship Id="rId74" Type="http://schemas.openxmlformats.org/officeDocument/2006/relationships/chart" Target="charts/chart9.xml"/><Relationship Id="rId79" Type="http://schemas.openxmlformats.org/officeDocument/2006/relationships/chart" Target="charts/chart14.xml"/><Relationship Id="rId87" Type="http://schemas.openxmlformats.org/officeDocument/2006/relationships/chart" Target="charts/chart22.xml"/><Relationship Id="rId102" Type="http://schemas.openxmlformats.org/officeDocument/2006/relationships/chart" Target="charts/chart36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chart" Target="charts/chart17.xml"/><Relationship Id="rId90" Type="http://schemas.openxmlformats.org/officeDocument/2006/relationships/chart" Target="charts/chart24.xml"/><Relationship Id="rId95" Type="http://schemas.openxmlformats.org/officeDocument/2006/relationships/chart" Target="charts/chart29.xml"/><Relationship Id="rId19" Type="http://schemas.openxmlformats.org/officeDocument/2006/relationships/image" Target="media/image6.jpeg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3.xml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chart" Target="charts/chart1.xml"/><Relationship Id="rId69" Type="http://schemas.openxmlformats.org/officeDocument/2006/relationships/chart" Target="charts/chart5.xml"/><Relationship Id="rId77" Type="http://schemas.openxmlformats.org/officeDocument/2006/relationships/chart" Target="charts/chart12.xml"/><Relationship Id="rId100" Type="http://schemas.openxmlformats.org/officeDocument/2006/relationships/chart" Target="charts/chart34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chart" Target="charts/chart8.xml"/><Relationship Id="rId80" Type="http://schemas.openxmlformats.org/officeDocument/2006/relationships/chart" Target="charts/chart15.xml"/><Relationship Id="rId85" Type="http://schemas.openxmlformats.org/officeDocument/2006/relationships/chart" Target="charts/chart20.xml"/><Relationship Id="rId93" Type="http://schemas.openxmlformats.org/officeDocument/2006/relationships/chart" Target="charts/chart27.xml"/><Relationship Id="rId98" Type="http://schemas.openxmlformats.org/officeDocument/2006/relationships/chart" Target="charts/chart32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image" Target="media/image49.png"/><Relationship Id="rId103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6.jpeg"/><Relationship Id="rId54" Type="http://schemas.openxmlformats.org/officeDocument/2006/relationships/oleObject" Target="embeddings/oleObject1.bin"/><Relationship Id="rId62" Type="http://schemas.openxmlformats.org/officeDocument/2006/relationships/image" Target="media/image46.jpeg"/><Relationship Id="rId70" Type="http://schemas.openxmlformats.org/officeDocument/2006/relationships/chart" Target="charts/chart6.xml"/><Relationship Id="rId75" Type="http://schemas.openxmlformats.org/officeDocument/2006/relationships/chart" Target="charts/chart10.xml"/><Relationship Id="rId83" Type="http://schemas.openxmlformats.org/officeDocument/2006/relationships/chart" Target="charts/chart18.xml"/><Relationship Id="rId88" Type="http://schemas.openxmlformats.org/officeDocument/2006/relationships/image" Target="media/image51.png"/><Relationship Id="rId91" Type="http://schemas.openxmlformats.org/officeDocument/2006/relationships/chart" Target="charts/chart25.xml"/><Relationship Id="rId96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10" Type="http://schemas.openxmlformats.org/officeDocument/2006/relationships/footer" Target="footer1.xml"/><Relationship Id="rId31" Type="http://schemas.openxmlformats.org/officeDocument/2006/relationships/footer" Target="footer4.xml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chart" Target="charts/chart2.xml"/><Relationship Id="rId73" Type="http://schemas.openxmlformats.org/officeDocument/2006/relationships/image" Target="media/image50.png"/><Relationship Id="rId78" Type="http://schemas.openxmlformats.org/officeDocument/2006/relationships/chart" Target="charts/chart13.xml"/><Relationship Id="rId81" Type="http://schemas.openxmlformats.org/officeDocument/2006/relationships/chart" Target="charts/chart16.xml"/><Relationship Id="rId86" Type="http://schemas.openxmlformats.org/officeDocument/2006/relationships/chart" Target="charts/chart21.xml"/><Relationship Id="rId94" Type="http://schemas.openxmlformats.org/officeDocument/2006/relationships/chart" Target="charts/chart28.xml"/><Relationship Id="rId99" Type="http://schemas.openxmlformats.org/officeDocument/2006/relationships/chart" Target="charts/chart33.xml"/><Relationship Id="rId101" Type="http://schemas.openxmlformats.org/officeDocument/2006/relationships/chart" Target="charts/chart3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6" Type="http://schemas.openxmlformats.org/officeDocument/2006/relationships/chart" Target="charts/chart11.xml"/><Relationship Id="rId97" Type="http://schemas.openxmlformats.org/officeDocument/2006/relationships/chart" Target="charts/chart31.xml"/><Relationship Id="rId10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ESE\Tabelas%20Finais\Tabelas%20Finais%20Tese\Graficos%20Resist&#234;ncia%20&#225;%20Compress&#227;o%20Cubos%20Compara&#231;ao%20Adi&#231;&#245;e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ESE\Tabelas%20Finais\Tabelas%20Finais%20Tese\Graficos%20Resist&#234;ncia%20&#225;%20Compress&#227;o%20Cubos%20Compara&#231;ao%20Adi&#231;&#245;es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ESE\Tabelas%20Finais\Tabelas%20Finais%20Tese\Graficos%20Resist&#234;ncia%20&#225;%20Compress&#227;o%20Cubos%20Compara&#231;ao%20Adi&#231;&#245;es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ESE\Tabelas%20Finais\Tabelas%20Finais%20Tese\Graficos%20Resist&#234;ncia%20&#225;%20Compress&#227;o%20Cubos%20Compara&#231;ao%20Adi&#231;&#245;es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ESE\Tabelas%20Finais\Tabelas%20Finais%20Tese\Graficos%20Resist&#234;ncia%20&#225;%20Compress&#227;o%20Cubos%20Compara&#231;ao%20Adi&#231;&#245;es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ESE\Tabelas%20Finais\Tabelas%20Finais%20Tese\Graficos%20Resist&#234;ncia%20&#225;%20Compress&#227;o%20Cubos%20Compara&#231;ao%20Adi&#231;&#245;es.xlsx" TargetMode="Externa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1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aficos%20Taxa%20Evapora&#231;&#227;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tempos%20de%20presa%20grafico%20todos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Graficos%20Resist&#234;ncia%20&#225;%20compress&#227;o%20cubos%20Compara&#231;ao%20todos%20novo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Graficos%20Resist&#234;ncia%20&#225;%20compress&#227;o%20cubos%20Compara&#231;ao%20todos%20novo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esktop\Tabelas%20FINAIS\colocar%20tese\Graficos%20Carotes%20Compara&#231;&#227;o%20cilindricos%20colocar%20tese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2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3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esktop\Tabelas%20FINAIS\colocar%20tese\Graficos%20%20Esclerometro%20corrigido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ESE\Tabelas%20Finais\Tabelas%20Finais%20Tese\Graficos%20Resist&#234;ncia%20&#225;%20Compress&#227;o%20Cubos%20Compara&#231;ao%20Adi&#231;&#245;es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ndr&#233;\Documents\Tese%20de%20Mestrado\Tabelas%20FINAIS\ja%20usadas\Gr&#225;ficos%20Tese%20Pull%20Off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898 Sem Adição</c:v>
          </c:tx>
          <c:marker>
            <c:symbol val="diamond"/>
            <c:size val="5"/>
          </c:marker>
          <c:dLbls>
            <c:dLbl>
              <c:idx val="0"/>
              <c:delete val="1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'[Graficos Resistência á Compressão Cubos Comparaçao Adições.xlsx]RC. 898 sem adi'!$E$83:$E$87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'[Graficos Resistência á Compressão Cubos Comparaçao Adições.xlsx]RC. 898 sem adi'!$F$83:$F$87</c:f>
              <c:numCache>
                <c:formatCode>0.0</c:formatCode>
                <c:ptCount val="5"/>
                <c:pt idx="0">
                  <c:v>0</c:v>
                </c:pt>
                <c:pt idx="1">
                  <c:v>38.85</c:v>
                </c:pt>
                <c:pt idx="2">
                  <c:v>46</c:v>
                </c:pt>
                <c:pt idx="3">
                  <c:v>49.2</c:v>
                </c:pt>
                <c:pt idx="4">
                  <c:v>55.68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292672"/>
        <c:axId val="207638912"/>
      </c:scatterChart>
      <c:valAx>
        <c:axId val="207292672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/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07638912"/>
        <c:crosses val="autoZero"/>
        <c:crossBetween val="midCat"/>
        <c:majorUnit val="7"/>
      </c:valAx>
      <c:valAx>
        <c:axId val="207638912"/>
        <c:scaling>
          <c:orientation val="minMax"/>
          <c:max val="7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/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15313684747739867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0729267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'Esclerometro-898 cimento grosso'!$A$2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val>
            <c:numRef>
              <c:f>'Esclerometro-898 cimento grosso'!$A$3:$A$11</c:f>
              <c:numCache>
                <c:formatCode>0.0</c:formatCode>
                <c:ptCount val="9"/>
                <c:pt idx="0">
                  <c:v>31.5</c:v>
                </c:pt>
                <c:pt idx="1">
                  <c:v>34</c:v>
                </c:pt>
                <c:pt idx="2">
                  <c:v>31.5</c:v>
                </c:pt>
                <c:pt idx="3">
                  <c:v>30</c:v>
                </c:pt>
                <c:pt idx="4">
                  <c:v>26.5</c:v>
                </c:pt>
                <c:pt idx="5">
                  <c:v>31.5</c:v>
                </c:pt>
                <c:pt idx="6">
                  <c:v>32.5</c:v>
                </c:pt>
                <c:pt idx="7">
                  <c:v>28</c:v>
                </c:pt>
                <c:pt idx="8">
                  <c:v>32.5</c:v>
                </c:pt>
              </c:numCache>
            </c:numRef>
          </c:val>
        </c:ser>
        <c:ser>
          <c:idx val="1"/>
          <c:order val="1"/>
          <c:tx>
            <c:strRef>
              <c:f>'Esclerometro-898 cimento grosso'!$B$2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'Esclerometro-898 cimento grosso'!$B$3:$B$11</c:f>
              <c:numCache>
                <c:formatCode>0.0</c:formatCode>
                <c:ptCount val="9"/>
                <c:pt idx="0">
                  <c:v>23.5</c:v>
                </c:pt>
                <c:pt idx="1">
                  <c:v>20</c:v>
                </c:pt>
                <c:pt idx="2">
                  <c:v>24</c:v>
                </c:pt>
                <c:pt idx="3">
                  <c:v>30</c:v>
                </c:pt>
                <c:pt idx="4">
                  <c:v>30</c:v>
                </c:pt>
                <c:pt idx="5">
                  <c:v>23.5</c:v>
                </c:pt>
                <c:pt idx="6">
                  <c:v>24</c:v>
                </c:pt>
                <c:pt idx="7">
                  <c:v>28</c:v>
                </c:pt>
                <c:pt idx="8">
                  <c:v>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582848"/>
        <c:axId val="331624448"/>
      </c:barChart>
      <c:catAx>
        <c:axId val="3315828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1624448"/>
        <c:crossesAt val="0"/>
        <c:auto val="1"/>
        <c:lblAlgn val="ctr"/>
        <c:lblOffset val="100"/>
        <c:noMultiLvlLbl val="0"/>
      </c:catAx>
      <c:valAx>
        <c:axId val="331624448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15828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898+Filer Calcário</c:v>
          </c:tx>
          <c:marker>
            <c:symbol val="diamond"/>
            <c:size val="5"/>
          </c:marker>
          <c:dLbls>
            <c:dLbl>
              <c:idx val="0"/>
              <c:delete val="1"/>
            </c:dLbl>
            <c:dLbl>
              <c:idx val="2"/>
              <c:layout>
                <c:manualLayout>
                  <c:x val="-4.8201443569553803E-2"/>
                  <c:y val="-8.38083260425780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8201443569553803E-2"/>
                  <c:y val="-9.306722076407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'[Graficos Resistência á Compressão Cubos Comparaçao Adições.xlsx]RC. 898+filer calcario'!$E$83:$E$87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'[Graficos Resistência á Compressão Cubos Comparaçao Adições.xlsx]RC. 898+filer calcario'!$F$83:$F$87</c:f>
              <c:numCache>
                <c:formatCode>0.0</c:formatCode>
                <c:ptCount val="5"/>
                <c:pt idx="0">
                  <c:v>0</c:v>
                </c:pt>
                <c:pt idx="1">
                  <c:v>30</c:v>
                </c:pt>
                <c:pt idx="2">
                  <c:v>34.695</c:v>
                </c:pt>
                <c:pt idx="3">
                  <c:v>43.284999999999997</c:v>
                </c:pt>
                <c:pt idx="4">
                  <c:v>49.625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1641984"/>
        <c:axId val="331643904"/>
      </c:scatterChart>
      <c:valAx>
        <c:axId val="331641984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/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1643904"/>
        <c:crosses val="autoZero"/>
        <c:crossBetween val="midCat"/>
        <c:majorUnit val="7"/>
      </c:valAx>
      <c:valAx>
        <c:axId val="3316439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/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15776647710702829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33164198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-898 filer'!$A$2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0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 filer'!$A$3:$A$8</c:f>
              <c:numCache>
                <c:formatCode>0.0</c:formatCode>
                <c:ptCount val="6"/>
                <c:pt idx="0">
                  <c:v>2.1</c:v>
                </c:pt>
                <c:pt idx="1">
                  <c:v>1.9</c:v>
                </c:pt>
                <c:pt idx="2">
                  <c:v>0.9</c:v>
                </c:pt>
                <c:pt idx="3">
                  <c:v>2.4</c:v>
                </c:pt>
                <c:pt idx="4">
                  <c:v>2.2000000000000002</c:v>
                </c:pt>
                <c:pt idx="5">
                  <c:v>2.4</c:v>
                </c:pt>
              </c:numCache>
            </c:numRef>
          </c:val>
        </c:ser>
        <c:ser>
          <c:idx val="1"/>
          <c:order val="1"/>
          <c:tx>
            <c:strRef>
              <c:f>'Pull-Off -898 filer'!$B$2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 filer'!$B$3:$B$8</c:f>
              <c:numCache>
                <c:formatCode>0.0</c:formatCode>
                <c:ptCount val="6"/>
                <c:pt idx="0">
                  <c:v>1.9</c:v>
                </c:pt>
                <c:pt idx="1">
                  <c:v>2</c:v>
                </c:pt>
                <c:pt idx="2">
                  <c:v>1.6</c:v>
                </c:pt>
                <c:pt idx="3">
                  <c:v>1.6</c:v>
                </c:pt>
                <c:pt idx="4">
                  <c:v>1.3</c:v>
                </c:pt>
                <c:pt idx="5">
                  <c:v>1.3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680000"/>
        <c:axId val="331686272"/>
      </c:barChart>
      <c:catAx>
        <c:axId val="3316800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 corte</a:t>
                </a:r>
              </a:p>
            </c:rich>
          </c:tx>
          <c:overlay val="0"/>
        </c:title>
        <c:majorTickMark val="none"/>
        <c:minorTickMark val="none"/>
        <c:tickLblPos val="nextTo"/>
        <c:crossAx val="331686272"/>
        <c:crosses val="autoZero"/>
        <c:auto val="1"/>
        <c:lblAlgn val="ctr"/>
        <c:lblOffset val="100"/>
        <c:noMultiLvlLbl val="0"/>
      </c:catAx>
      <c:valAx>
        <c:axId val="331686272"/>
        <c:scaling>
          <c:orientation val="minMax"/>
          <c:max val="3.5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 arrancamento (MPa)</a:t>
                </a:r>
              </a:p>
            </c:rich>
          </c:tx>
          <c:layout>
            <c:manualLayout>
              <c:xMode val="edge"/>
              <c:yMode val="edge"/>
              <c:x val="2.5966185595216719E-2"/>
              <c:y val="8.9562267403141757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331680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18070844737294"/>
          <c:y val="0.90383358796568336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'Esclerometro-898 filer'!$A$2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val>
            <c:numRef>
              <c:f>'Esclerometro-898 filer'!$A$3:$A$11</c:f>
              <c:numCache>
                <c:formatCode>0.0</c:formatCode>
                <c:ptCount val="9"/>
                <c:pt idx="0">
                  <c:v>26.5</c:v>
                </c:pt>
                <c:pt idx="1">
                  <c:v>32.5</c:v>
                </c:pt>
                <c:pt idx="2">
                  <c:v>30</c:v>
                </c:pt>
                <c:pt idx="3">
                  <c:v>26.5</c:v>
                </c:pt>
                <c:pt idx="4">
                  <c:v>24</c:v>
                </c:pt>
                <c:pt idx="5">
                  <c:v>28</c:v>
                </c:pt>
                <c:pt idx="6">
                  <c:v>26.5</c:v>
                </c:pt>
                <c:pt idx="7">
                  <c:v>28</c:v>
                </c:pt>
                <c:pt idx="8">
                  <c:v>24</c:v>
                </c:pt>
              </c:numCache>
            </c:numRef>
          </c:val>
        </c:ser>
        <c:ser>
          <c:idx val="1"/>
          <c:order val="1"/>
          <c:tx>
            <c:strRef>
              <c:f>'Esclerometro-898 filer'!$B$2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'Esclerometro-898 filer'!$B$3:$B$11</c:f>
              <c:numCache>
                <c:formatCode>0.0</c:formatCode>
                <c:ptCount val="9"/>
                <c:pt idx="0">
                  <c:v>24</c:v>
                </c:pt>
                <c:pt idx="1">
                  <c:v>26.5</c:v>
                </c:pt>
                <c:pt idx="2">
                  <c:v>26</c:v>
                </c:pt>
                <c:pt idx="3">
                  <c:v>26.5</c:v>
                </c:pt>
                <c:pt idx="4">
                  <c:v>28</c:v>
                </c:pt>
                <c:pt idx="5">
                  <c:v>26.5</c:v>
                </c:pt>
                <c:pt idx="6">
                  <c:v>23.5</c:v>
                </c:pt>
                <c:pt idx="7">
                  <c:v>28</c:v>
                </c:pt>
                <c:pt idx="8">
                  <c:v>26.5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714560"/>
        <c:axId val="331727232"/>
      </c:barChart>
      <c:catAx>
        <c:axId val="331714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1727232"/>
        <c:crossesAt val="0"/>
        <c:auto val="1"/>
        <c:lblAlgn val="ctr"/>
        <c:lblOffset val="100"/>
        <c:noMultiLvlLbl val="0"/>
      </c:catAx>
      <c:valAx>
        <c:axId val="331727232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17145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diamond"/>
            <c:size val="6"/>
          </c:marker>
          <c:dLbls>
            <c:dLbl>
              <c:idx val="0"/>
              <c:delete val="1"/>
            </c:dLbl>
            <c:dLbl>
              <c:idx val="2"/>
              <c:layout>
                <c:manualLayout>
                  <c:x val="-4.9590332458442694E-2"/>
                  <c:y val="-7.6863517060367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'[Graficos Resistência á Compressão Cubos Comparaçao Adições.xlsx]RC. 390 sem adi '!$E$83:$E$87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'[Graficos Resistência á Compressão Cubos Comparaçao Adições.xlsx]RC. 390 sem adi '!$F$83:$F$87</c:f>
              <c:numCache>
                <c:formatCode>0.0</c:formatCode>
                <c:ptCount val="5"/>
                <c:pt idx="0">
                  <c:v>0</c:v>
                </c:pt>
                <c:pt idx="1">
                  <c:v>31.26</c:v>
                </c:pt>
                <c:pt idx="2">
                  <c:v>34.799999999999997</c:v>
                </c:pt>
                <c:pt idx="3">
                  <c:v>38.11</c:v>
                </c:pt>
                <c:pt idx="4">
                  <c:v>49.3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1822592"/>
        <c:axId val="331824512"/>
      </c:scatterChart>
      <c:valAx>
        <c:axId val="331822592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/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1824512"/>
        <c:crosses val="autoZero"/>
        <c:crossBetween val="midCat"/>
        <c:majorUnit val="7"/>
      </c:valAx>
      <c:valAx>
        <c:axId val="331824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/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13924795858850977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33182259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-390'!$A$2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val>
            <c:numRef>
              <c:f>'Pull-Off -390'!$A$3:$A$8</c:f>
              <c:numCache>
                <c:formatCode>0.0</c:formatCode>
                <c:ptCount val="6"/>
                <c:pt idx="0">
                  <c:v>2.2000000000000002</c:v>
                </c:pt>
                <c:pt idx="1">
                  <c:v>2.6</c:v>
                </c:pt>
                <c:pt idx="2">
                  <c:v>2.5</c:v>
                </c:pt>
                <c:pt idx="3">
                  <c:v>1.9</c:v>
                </c:pt>
                <c:pt idx="4">
                  <c:v>1.9</c:v>
                </c:pt>
                <c:pt idx="5">
                  <c:v>1.9</c:v>
                </c:pt>
              </c:numCache>
            </c:numRef>
          </c:val>
        </c:ser>
        <c:ser>
          <c:idx val="1"/>
          <c:order val="1"/>
          <c:tx>
            <c:strRef>
              <c:f>'Pull-Off -390'!$B$2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effectLst>
                <a:innerShdw blurRad="63500" dist="50800" dir="10800000">
                  <a:prstClr val="black">
                    <a:alpha val="50000"/>
                  </a:prstClr>
                </a:innerShdw>
              </a:effectLst>
            </c:spPr>
          </c:dPt>
          <c:dLbls>
            <c:dLbl>
              <c:idx val="0"/>
              <c:spPr>
                <a:ln>
                  <a:solidFill>
                    <a:schemeClr val="tx1"/>
                  </a:solidFill>
                </a:ln>
                <a:effectLst>
                  <a:glow rad="1905000">
                    <a:schemeClr val="tx1">
                      <a:alpha val="0"/>
                    </a:schemeClr>
                  </a:glow>
                  <a:softEdge rad="0"/>
                </a:effectLst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-390'!$B$3:$B$8</c:f>
              <c:numCache>
                <c:formatCode>0.0</c:formatCode>
                <c:ptCount val="6"/>
                <c:pt idx="0">
                  <c:v>2.2000000000000002</c:v>
                </c:pt>
                <c:pt idx="1">
                  <c:v>2.4</c:v>
                </c:pt>
                <c:pt idx="2">
                  <c:v>1.6</c:v>
                </c:pt>
                <c:pt idx="3">
                  <c:v>0.4</c:v>
                </c:pt>
                <c:pt idx="4">
                  <c:v>0.7</c:v>
                </c:pt>
                <c:pt idx="5">
                  <c:v>1.9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875840"/>
        <c:axId val="331877760"/>
      </c:barChart>
      <c:catAx>
        <c:axId val="331875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corte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1877760"/>
        <c:crosses val="autoZero"/>
        <c:auto val="1"/>
        <c:lblAlgn val="ctr"/>
        <c:lblOffset val="100"/>
        <c:noMultiLvlLbl val="0"/>
      </c:catAx>
      <c:valAx>
        <c:axId val="331877760"/>
        <c:scaling>
          <c:orientation val="minMax"/>
          <c:max val="3.5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arrancamento</a:t>
                </a: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 (MPa)</a:t>
                </a:r>
              </a:p>
            </c:rich>
          </c:tx>
          <c:layout>
            <c:manualLayout>
              <c:xMode val="edge"/>
              <c:yMode val="edge"/>
              <c:x val="2.5966185595216719E-2"/>
              <c:y val="0.10150256591060444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3318758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46069989730627"/>
          <c:y val="0.89985536882516548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'Esclerometro-390 sem adição 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val>
            <c:numRef>
              <c:f>'Esclerometro-390 sem adição '!$A$3:$A$11</c:f>
              <c:numCache>
                <c:formatCode>0.0</c:formatCode>
                <c:ptCount val="9"/>
                <c:pt idx="0">
                  <c:v>36</c:v>
                </c:pt>
                <c:pt idx="1">
                  <c:v>32.5</c:v>
                </c:pt>
                <c:pt idx="2">
                  <c:v>44.5</c:v>
                </c:pt>
                <c:pt idx="3">
                  <c:v>37.5</c:v>
                </c:pt>
                <c:pt idx="4">
                  <c:v>32.5</c:v>
                </c:pt>
                <c:pt idx="5">
                  <c:v>30</c:v>
                </c:pt>
                <c:pt idx="6">
                  <c:v>32.5</c:v>
                </c:pt>
                <c:pt idx="7">
                  <c:v>36</c:v>
                </c:pt>
                <c:pt idx="8">
                  <c:v>28</c:v>
                </c:pt>
              </c:numCache>
            </c:numRef>
          </c:val>
        </c:ser>
        <c:ser>
          <c:idx val="1"/>
          <c:order val="1"/>
          <c:tx>
            <c:strRef>
              <c:f>'Esclerometro-390 sem adição 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8"/>
              <c:layout>
                <c:manualLayout>
                  <c:x val="0"/>
                  <c:y val="-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sem adição '!$B$3:$B$11</c:f>
              <c:numCache>
                <c:formatCode>0.0</c:formatCode>
                <c:ptCount val="9"/>
                <c:pt idx="0">
                  <c:v>23.5</c:v>
                </c:pt>
                <c:pt idx="1">
                  <c:v>28</c:v>
                </c:pt>
                <c:pt idx="2">
                  <c:v>24</c:v>
                </c:pt>
                <c:pt idx="3">
                  <c:v>26.5</c:v>
                </c:pt>
                <c:pt idx="4">
                  <c:v>30</c:v>
                </c:pt>
                <c:pt idx="5">
                  <c:v>26</c:v>
                </c:pt>
                <c:pt idx="6">
                  <c:v>22</c:v>
                </c:pt>
                <c:pt idx="7">
                  <c:v>31</c:v>
                </c:pt>
                <c:pt idx="8">
                  <c:v>28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897856"/>
        <c:axId val="331910528"/>
      </c:barChart>
      <c:catAx>
        <c:axId val="331897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1910528"/>
        <c:crossesAt val="0"/>
        <c:auto val="1"/>
        <c:lblAlgn val="ctr"/>
        <c:lblOffset val="100"/>
        <c:noMultiLvlLbl val="0"/>
      </c:catAx>
      <c:valAx>
        <c:axId val="331910528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18978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diamond"/>
            <c:size val="5"/>
          </c:marker>
          <c:dLbls>
            <c:dLbl>
              <c:idx val="0"/>
              <c:delete val="1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'[Graficos Resistência á Compressão Cubos Comparaçao Adições.xlsx]RC. 390+gesso'!$E$83:$E$87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'[Graficos Resistência á Compressão Cubos Comparaçao Adições.xlsx]RC. 390+gesso'!$F$83:$F$87</c:f>
              <c:numCache>
                <c:formatCode>0.0</c:formatCode>
                <c:ptCount val="5"/>
                <c:pt idx="0">
                  <c:v>0</c:v>
                </c:pt>
                <c:pt idx="1">
                  <c:v>29.37</c:v>
                </c:pt>
                <c:pt idx="2">
                  <c:v>37.200000000000003</c:v>
                </c:pt>
                <c:pt idx="3">
                  <c:v>38.5</c:v>
                </c:pt>
                <c:pt idx="4">
                  <c:v>41.5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1940608"/>
        <c:axId val="331942528"/>
      </c:scatterChart>
      <c:valAx>
        <c:axId val="331940608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/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1942528"/>
        <c:crosses val="autoZero"/>
        <c:crossBetween val="midCat"/>
        <c:majorUnit val="7"/>
      </c:valAx>
      <c:valAx>
        <c:axId val="331942528"/>
        <c:scaling>
          <c:orientation val="minMax"/>
          <c:max val="6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/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1485072178477690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3319406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-390 Gesso'!$A$2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0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 Gesso'!$A$3:$A$8</c:f>
              <c:numCache>
                <c:formatCode>0.0</c:formatCode>
                <c:ptCount val="6"/>
                <c:pt idx="0">
                  <c:v>2.2999999999999998</c:v>
                </c:pt>
                <c:pt idx="1">
                  <c:v>1.6</c:v>
                </c:pt>
                <c:pt idx="2">
                  <c:v>2</c:v>
                </c:pt>
                <c:pt idx="3">
                  <c:v>2.6</c:v>
                </c:pt>
                <c:pt idx="4">
                  <c:v>1.8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'Pull-Off -390 Gesso'!$B$2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0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 Gesso'!$B$3:$B$8</c:f>
              <c:numCache>
                <c:formatCode>0.0</c:formatCode>
                <c:ptCount val="6"/>
                <c:pt idx="0">
                  <c:v>1.7</c:v>
                </c:pt>
                <c:pt idx="1">
                  <c:v>2.1</c:v>
                </c:pt>
                <c:pt idx="2">
                  <c:v>2.1</c:v>
                </c:pt>
                <c:pt idx="3">
                  <c:v>1.4</c:v>
                </c:pt>
                <c:pt idx="4">
                  <c:v>1.9</c:v>
                </c:pt>
                <c:pt idx="5">
                  <c:v>1.6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2138752"/>
        <c:axId val="332153216"/>
      </c:barChart>
      <c:catAx>
        <c:axId val="33213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 corte</a:t>
                </a:r>
              </a:p>
            </c:rich>
          </c:tx>
          <c:overlay val="0"/>
        </c:title>
        <c:majorTickMark val="none"/>
        <c:minorTickMark val="none"/>
        <c:tickLblPos val="nextTo"/>
        <c:crossAx val="332153216"/>
        <c:crosses val="autoZero"/>
        <c:auto val="1"/>
        <c:lblAlgn val="ctr"/>
        <c:lblOffset val="100"/>
        <c:noMultiLvlLbl val="0"/>
      </c:catAx>
      <c:valAx>
        <c:axId val="332153216"/>
        <c:scaling>
          <c:orientation val="minMax"/>
          <c:max val="3.5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arrancamento (</a:t>
                </a: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MPa)</a:t>
                </a:r>
              </a:p>
            </c:rich>
          </c:tx>
          <c:layout>
            <c:manualLayout>
              <c:xMode val="edge"/>
              <c:yMode val="edge"/>
              <c:x val="2.5966185595216719E-2"/>
              <c:y val="8.5582167900654191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3321387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010223025874423"/>
          <c:y val="0.90414760841461983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'Esclerometro-390 gesso'!$A$2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0"/>
                  <c:y val="1.19402985074626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gesso'!$A$3:$A$11</c:f>
              <c:numCache>
                <c:formatCode>0.0</c:formatCode>
                <c:ptCount val="9"/>
                <c:pt idx="0">
                  <c:v>26.5</c:v>
                </c:pt>
                <c:pt idx="1">
                  <c:v>26</c:v>
                </c:pt>
                <c:pt idx="2">
                  <c:v>30</c:v>
                </c:pt>
                <c:pt idx="3">
                  <c:v>28</c:v>
                </c:pt>
                <c:pt idx="4">
                  <c:v>31.5</c:v>
                </c:pt>
                <c:pt idx="5">
                  <c:v>32.5</c:v>
                </c:pt>
                <c:pt idx="6">
                  <c:v>28</c:v>
                </c:pt>
                <c:pt idx="7">
                  <c:v>30</c:v>
                </c:pt>
                <c:pt idx="8">
                  <c:v>26.5</c:v>
                </c:pt>
              </c:numCache>
            </c:numRef>
          </c:val>
        </c:ser>
        <c:ser>
          <c:idx val="1"/>
          <c:order val="1"/>
          <c:tx>
            <c:strRef>
              <c:f>'Esclerometro-390 gesso'!$B$2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3880597014925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7.96019900497512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gesso'!$B$3:$B$11</c:f>
              <c:numCache>
                <c:formatCode>0.0</c:formatCode>
                <c:ptCount val="9"/>
                <c:pt idx="0">
                  <c:v>30</c:v>
                </c:pt>
                <c:pt idx="1">
                  <c:v>34</c:v>
                </c:pt>
                <c:pt idx="2">
                  <c:v>31.5</c:v>
                </c:pt>
                <c:pt idx="3">
                  <c:v>28</c:v>
                </c:pt>
                <c:pt idx="4">
                  <c:v>38.5</c:v>
                </c:pt>
                <c:pt idx="5">
                  <c:v>30</c:v>
                </c:pt>
                <c:pt idx="6">
                  <c:v>36</c:v>
                </c:pt>
                <c:pt idx="7">
                  <c:v>30</c:v>
                </c:pt>
                <c:pt idx="8">
                  <c:v>24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2192000"/>
        <c:axId val="332202368"/>
      </c:barChart>
      <c:catAx>
        <c:axId val="3321920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2202368"/>
        <c:crossesAt val="0"/>
        <c:auto val="1"/>
        <c:lblAlgn val="ctr"/>
        <c:lblOffset val="100"/>
        <c:noMultiLvlLbl val="0"/>
      </c:catAx>
      <c:valAx>
        <c:axId val="332202368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2192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-898'!$A$2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val>
            <c:numRef>
              <c:f>'Pull-Off -898'!$A$3:$A$8</c:f>
              <c:numCache>
                <c:formatCode>0.0</c:formatCode>
                <c:ptCount val="6"/>
                <c:pt idx="0">
                  <c:v>3.2</c:v>
                </c:pt>
                <c:pt idx="1">
                  <c:v>3.2</c:v>
                </c:pt>
                <c:pt idx="2">
                  <c:v>3</c:v>
                </c:pt>
                <c:pt idx="3">
                  <c:v>2.8</c:v>
                </c:pt>
                <c:pt idx="4">
                  <c:v>2.9</c:v>
                </c:pt>
                <c:pt idx="5">
                  <c:v>3.3</c:v>
                </c:pt>
              </c:numCache>
            </c:numRef>
          </c:val>
        </c:ser>
        <c:ser>
          <c:idx val="1"/>
          <c:order val="1"/>
          <c:tx>
            <c:strRef>
              <c:f>'Pull-Off -898'!$B$2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-898'!$B$3:$B$8</c:f>
              <c:numCache>
                <c:formatCode>0.0</c:formatCode>
                <c:ptCount val="6"/>
                <c:pt idx="0">
                  <c:v>1.8</c:v>
                </c:pt>
                <c:pt idx="1">
                  <c:v>2.5</c:v>
                </c:pt>
                <c:pt idx="2">
                  <c:v>1.9</c:v>
                </c:pt>
                <c:pt idx="3">
                  <c:v>2</c:v>
                </c:pt>
                <c:pt idx="4">
                  <c:v>1.5</c:v>
                </c:pt>
                <c:pt idx="5">
                  <c:v>2.1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179904"/>
        <c:axId val="331181440"/>
      </c:barChart>
      <c:catAx>
        <c:axId val="331179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corte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1181440"/>
        <c:crosses val="autoZero"/>
        <c:auto val="1"/>
        <c:lblAlgn val="ctr"/>
        <c:lblOffset val="100"/>
        <c:noMultiLvlLbl val="0"/>
      </c:catAx>
      <c:valAx>
        <c:axId val="3311814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 arrancamento (MPa)</a:t>
                </a:r>
              </a:p>
            </c:rich>
          </c:tx>
          <c:overlay val="0"/>
        </c:title>
        <c:numFmt formatCode="0.0" sourceLinked="1"/>
        <c:majorTickMark val="none"/>
        <c:minorTickMark val="none"/>
        <c:tickLblPos val="nextTo"/>
        <c:crossAx val="3311799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207035503440717"/>
          <c:y val="0.9038606252062803"/>
          <c:w val="0.57008299938518969"/>
          <c:h val="7.218727898533641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diamond"/>
            <c:size val="5"/>
          </c:marker>
          <c:dLbls>
            <c:dLbl>
              <c:idx val="0"/>
              <c:delete val="1"/>
            </c:dLbl>
            <c:dLbl>
              <c:idx val="2"/>
              <c:layout>
                <c:manualLayout>
                  <c:x val="-4.8201443569553803E-2"/>
                  <c:y val="-7.45487022455526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'[Graficos Resistência á Compressão Cubos Comparaçao Adições.xlsx]RC. 390+cinzas '!$E$83:$E$87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'[Graficos Resistência á Compressão Cubos Comparaçao Adições.xlsx]RC. 390+cinzas '!$F$83:$F$87</c:f>
              <c:numCache>
                <c:formatCode>General</c:formatCode>
                <c:ptCount val="5"/>
                <c:pt idx="0">
                  <c:v>0</c:v>
                </c:pt>
                <c:pt idx="1">
                  <c:v>19.7</c:v>
                </c:pt>
                <c:pt idx="2">
                  <c:v>25.6</c:v>
                </c:pt>
                <c:pt idx="3">
                  <c:v>30.7</c:v>
                </c:pt>
                <c:pt idx="4">
                  <c:v>38.6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215808"/>
        <c:axId val="332217728"/>
      </c:scatterChart>
      <c:valAx>
        <c:axId val="332215808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/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2217728"/>
        <c:crosses val="autoZero"/>
        <c:crossBetween val="midCat"/>
        <c:majorUnit val="7"/>
      </c:valAx>
      <c:valAx>
        <c:axId val="332217728"/>
        <c:scaling>
          <c:orientation val="minMax"/>
          <c:max val="6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/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3.3333333333333333E-2"/>
              <c:y val="0.153136847477398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322158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-390 Cinzas'!$A$2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0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 Cinzas'!$A$3:$A$8</c:f>
              <c:numCache>
                <c:formatCode>0.0</c:formatCode>
                <c:ptCount val="6"/>
                <c:pt idx="0">
                  <c:v>2</c:v>
                </c:pt>
                <c:pt idx="1">
                  <c:v>0.9</c:v>
                </c:pt>
                <c:pt idx="2">
                  <c:v>2.2999999999999998</c:v>
                </c:pt>
                <c:pt idx="3">
                  <c:v>2.2000000000000002</c:v>
                </c:pt>
                <c:pt idx="4">
                  <c:v>2</c:v>
                </c:pt>
                <c:pt idx="5">
                  <c:v>1.9</c:v>
                </c:pt>
              </c:numCache>
            </c:numRef>
          </c:val>
        </c:ser>
        <c:ser>
          <c:idx val="1"/>
          <c:order val="1"/>
          <c:tx>
            <c:strRef>
              <c:f>'Pull-Off -390 Cinzas'!$B$2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 Cinzas'!$B$3:$B$8</c:f>
              <c:numCache>
                <c:formatCode>0.0</c:formatCode>
                <c:ptCount val="6"/>
                <c:pt idx="0">
                  <c:v>1.7</c:v>
                </c:pt>
                <c:pt idx="1">
                  <c:v>1</c:v>
                </c:pt>
                <c:pt idx="2">
                  <c:v>1.8</c:v>
                </c:pt>
                <c:pt idx="3">
                  <c:v>2</c:v>
                </c:pt>
                <c:pt idx="4">
                  <c:v>1.7</c:v>
                </c:pt>
                <c:pt idx="5">
                  <c:v>1.1000000000000001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2273152"/>
        <c:axId val="332275072"/>
      </c:barChart>
      <c:catAx>
        <c:axId val="3322731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 corte</a:t>
                </a:r>
              </a:p>
            </c:rich>
          </c:tx>
          <c:overlay val="0"/>
        </c:title>
        <c:majorTickMark val="none"/>
        <c:minorTickMark val="none"/>
        <c:tickLblPos val="nextTo"/>
        <c:crossAx val="332275072"/>
        <c:crosses val="autoZero"/>
        <c:auto val="1"/>
        <c:lblAlgn val="ctr"/>
        <c:lblOffset val="100"/>
        <c:noMultiLvlLbl val="0"/>
      </c:catAx>
      <c:valAx>
        <c:axId val="332275072"/>
        <c:scaling>
          <c:orientation val="minMax"/>
          <c:max val="3.5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 arrancamento (MPa)</a:t>
                </a:r>
              </a:p>
            </c:rich>
          </c:tx>
          <c:layout>
            <c:manualLayout>
              <c:xMode val="edge"/>
              <c:yMode val="edge"/>
              <c:x val="2.5966185595216719E-2"/>
              <c:y val="8.1602068398166638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3322731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538190927691747"/>
          <c:y val="0.90016750891213226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'Esclerometro-390 cinzas volante'!$A$2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0"/>
                  <c:y val="1.19402985074626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cinzas volante'!$A$3:$A$11</c:f>
              <c:numCache>
                <c:formatCode>0.0</c:formatCode>
                <c:ptCount val="9"/>
                <c:pt idx="0">
                  <c:v>16.5</c:v>
                </c:pt>
                <c:pt idx="1">
                  <c:v>23.5</c:v>
                </c:pt>
                <c:pt idx="2">
                  <c:v>23.5</c:v>
                </c:pt>
                <c:pt idx="3">
                  <c:v>26.5</c:v>
                </c:pt>
                <c:pt idx="4">
                  <c:v>24</c:v>
                </c:pt>
                <c:pt idx="5">
                  <c:v>26</c:v>
                </c:pt>
                <c:pt idx="6">
                  <c:v>28</c:v>
                </c:pt>
                <c:pt idx="7">
                  <c:v>23.5</c:v>
                </c:pt>
                <c:pt idx="8">
                  <c:v>21.5</c:v>
                </c:pt>
              </c:numCache>
            </c:numRef>
          </c:val>
        </c:ser>
        <c:ser>
          <c:idx val="1"/>
          <c:order val="1"/>
          <c:tx>
            <c:strRef>
              <c:f>'Esclerometro-390 cinzas volante'!$B$2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5986900782909489E-17"/>
                  <c:y val="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3880597014925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7.96019900497512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cinzas volante'!$B$3:$B$11</c:f>
              <c:numCache>
                <c:formatCode>0.0</c:formatCode>
                <c:ptCount val="9"/>
                <c:pt idx="0">
                  <c:v>26.5</c:v>
                </c:pt>
                <c:pt idx="1">
                  <c:v>28</c:v>
                </c:pt>
                <c:pt idx="2">
                  <c:v>28</c:v>
                </c:pt>
                <c:pt idx="3">
                  <c:v>24</c:v>
                </c:pt>
                <c:pt idx="4">
                  <c:v>22</c:v>
                </c:pt>
                <c:pt idx="5">
                  <c:v>24</c:v>
                </c:pt>
                <c:pt idx="6">
                  <c:v>28</c:v>
                </c:pt>
                <c:pt idx="7">
                  <c:v>34</c:v>
                </c:pt>
                <c:pt idx="8">
                  <c:v>23.5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2342784"/>
        <c:axId val="332344704"/>
      </c:barChart>
      <c:catAx>
        <c:axId val="332342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2344704"/>
        <c:crossesAt val="0"/>
        <c:auto val="1"/>
        <c:lblAlgn val="ctr"/>
        <c:lblOffset val="100"/>
        <c:noMultiLvlLbl val="0"/>
      </c:catAx>
      <c:valAx>
        <c:axId val="332344704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23427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-390 Cem Grosso'!$A$2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 Cem Grosso'!$A$3:$A$8</c:f>
              <c:numCache>
                <c:formatCode>0.0</c:formatCode>
                <c:ptCount val="6"/>
                <c:pt idx="0">
                  <c:v>2.4</c:v>
                </c:pt>
                <c:pt idx="1">
                  <c:v>1.7</c:v>
                </c:pt>
                <c:pt idx="2">
                  <c:v>2.1</c:v>
                </c:pt>
                <c:pt idx="3">
                  <c:v>1.3</c:v>
                </c:pt>
                <c:pt idx="4">
                  <c:v>1.4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'Pull-Off -390 Cem Grosso'!$B$2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0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 Cem Grosso'!$B$3:$B$8</c:f>
              <c:numCache>
                <c:formatCode>0.0</c:formatCode>
                <c:ptCount val="6"/>
                <c:pt idx="0">
                  <c:v>1.2</c:v>
                </c:pt>
                <c:pt idx="1">
                  <c:v>1.6</c:v>
                </c:pt>
                <c:pt idx="2">
                  <c:v>1.8</c:v>
                </c:pt>
                <c:pt idx="3">
                  <c:v>1.3</c:v>
                </c:pt>
                <c:pt idx="4">
                  <c:v>1.9</c:v>
                </c:pt>
                <c:pt idx="5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2406144"/>
        <c:axId val="332420608"/>
      </c:barChart>
      <c:catAx>
        <c:axId val="332406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 Corte</a:t>
                </a:r>
              </a:p>
            </c:rich>
          </c:tx>
          <c:overlay val="0"/>
        </c:title>
        <c:majorTickMark val="none"/>
        <c:minorTickMark val="none"/>
        <c:tickLblPos val="nextTo"/>
        <c:crossAx val="332420608"/>
        <c:crosses val="autoZero"/>
        <c:auto val="1"/>
        <c:lblAlgn val="ctr"/>
        <c:lblOffset val="100"/>
        <c:noMultiLvlLbl val="0"/>
      </c:catAx>
      <c:valAx>
        <c:axId val="332420608"/>
        <c:scaling>
          <c:orientation val="minMax"/>
          <c:max val="3.5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arrancamento (</a:t>
                </a: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MPa)</a:t>
                </a:r>
              </a:p>
            </c:rich>
          </c:tx>
          <c:layout>
            <c:manualLayout>
              <c:xMode val="edge"/>
              <c:yMode val="edge"/>
              <c:x val="2.5966185595216719E-2"/>
              <c:y val="9.3542366905629309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332406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425960604638411"/>
          <c:y val="0.90383358796568336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'Esclerometro-390 cimento grosso'!$A$2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0"/>
                  <c:y val="1.59203980099502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1.19402985074626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cimento grosso'!$A$3:$A$11</c:f>
              <c:numCache>
                <c:formatCode>0.0</c:formatCode>
                <c:ptCount val="9"/>
                <c:pt idx="0">
                  <c:v>32</c:v>
                </c:pt>
                <c:pt idx="1">
                  <c:v>22</c:v>
                </c:pt>
                <c:pt idx="2">
                  <c:v>26.5</c:v>
                </c:pt>
                <c:pt idx="3">
                  <c:v>18</c:v>
                </c:pt>
                <c:pt idx="4">
                  <c:v>24</c:v>
                </c:pt>
                <c:pt idx="5">
                  <c:v>26.5</c:v>
                </c:pt>
                <c:pt idx="6">
                  <c:v>24</c:v>
                </c:pt>
                <c:pt idx="7">
                  <c:v>22</c:v>
                </c:pt>
                <c:pt idx="8">
                  <c:v>26.5</c:v>
                </c:pt>
              </c:numCache>
            </c:numRef>
          </c:val>
        </c:ser>
        <c:ser>
          <c:idx val="1"/>
          <c:order val="1"/>
          <c:tx>
            <c:strRef>
              <c:f>'Esclerometro-390 cimento grosso'!$B$2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1.19402985074626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5986900782909489E-17"/>
                  <c:y val="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3880597014925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3.98009950248756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cimento grosso'!$B$3:$B$11</c:f>
              <c:numCache>
                <c:formatCode>0.0</c:formatCode>
                <c:ptCount val="9"/>
                <c:pt idx="0">
                  <c:v>23</c:v>
                </c:pt>
                <c:pt idx="1">
                  <c:v>24</c:v>
                </c:pt>
                <c:pt idx="2">
                  <c:v>26</c:v>
                </c:pt>
                <c:pt idx="3">
                  <c:v>26.5</c:v>
                </c:pt>
                <c:pt idx="4">
                  <c:v>26.5</c:v>
                </c:pt>
                <c:pt idx="5">
                  <c:v>20</c:v>
                </c:pt>
                <c:pt idx="6">
                  <c:v>26.5</c:v>
                </c:pt>
                <c:pt idx="7">
                  <c:v>20</c:v>
                </c:pt>
                <c:pt idx="8">
                  <c:v>24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2455296"/>
        <c:axId val="332469760"/>
      </c:barChart>
      <c:catAx>
        <c:axId val="332455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2469760"/>
        <c:crossesAt val="0"/>
        <c:auto val="1"/>
        <c:lblAlgn val="ctr"/>
        <c:lblOffset val="100"/>
        <c:noMultiLvlLbl val="0"/>
      </c:catAx>
      <c:valAx>
        <c:axId val="332469760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24552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diamond"/>
            <c:size val="5"/>
          </c:marker>
          <c:dLbls>
            <c:dLbl>
              <c:idx val="0"/>
              <c:delete val="1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'[Graficos Resistência á Compressão Cubos Comparaçao Adições.xlsx]RC. 390+filer calcario'!$E$83:$E$87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'[Graficos Resistência á Compressão Cubos Comparaçao Adições.xlsx]RC. 390+filer calcario'!$F$83:$F$87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25.5</c:v>
                </c:pt>
                <c:pt idx="2">
                  <c:v>30</c:v>
                </c:pt>
                <c:pt idx="3">
                  <c:v>30.54</c:v>
                </c:pt>
                <c:pt idx="4">
                  <c:v>36.450000000000003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507392"/>
        <c:axId val="332513664"/>
      </c:scatterChart>
      <c:valAx>
        <c:axId val="332507392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/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2513664"/>
        <c:crosses val="autoZero"/>
        <c:crossBetween val="midCat"/>
        <c:majorUnit val="7"/>
      </c:valAx>
      <c:valAx>
        <c:axId val="332513664"/>
        <c:scaling>
          <c:orientation val="minMax"/>
          <c:max val="6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/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153136847477398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3250739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-390 Filer'!$A$2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0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 Filer'!$A$3:$A$8</c:f>
              <c:numCache>
                <c:formatCode>0.0</c:formatCode>
                <c:ptCount val="6"/>
                <c:pt idx="0">
                  <c:v>1.7</c:v>
                </c:pt>
                <c:pt idx="1">
                  <c:v>2.2999999999999998</c:v>
                </c:pt>
                <c:pt idx="2">
                  <c:v>1.8</c:v>
                </c:pt>
                <c:pt idx="3">
                  <c:v>1.6</c:v>
                </c:pt>
                <c:pt idx="4">
                  <c:v>1.5</c:v>
                </c:pt>
                <c:pt idx="5">
                  <c:v>1.8</c:v>
                </c:pt>
              </c:numCache>
            </c:numRef>
          </c:val>
        </c:ser>
        <c:ser>
          <c:idx val="1"/>
          <c:order val="1"/>
          <c:tx>
            <c:strRef>
              <c:f>'Pull-Off -390 Filer'!$B$2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-390 Filer'!$B$3:$B$8</c:f>
              <c:numCache>
                <c:formatCode>0.0</c:formatCode>
                <c:ptCount val="6"/>
                <c:pt idx="0">
                  <c:v>1.6</c:v>
                </c:pt>
                <c:pt idx="1">
                  <c:v>1.9</c:v>
                </c:pt>
                <c:pt idx="2">
                  <c:v>1.7</c:v>
                </c:pt>
                <c:pt idx="3">
                  <c:v>1.5</c:v>
                </c:pt>
                <c:pt idx="4">
                  <c:v>1</c:v>
                </c:pt>
                <c:pt idx="5">
                  <c:v>1.3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3081216"/>
        <c:axId val="333099776"/>
      </c:barChart>
      <c:catAx>
        <c:axId val="333081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 corte</a:t>
                </a:r>
              </a:p>
            </c:rich>
          </c:tx>
          <c:overlay val="0"/>
        </c:title>
        <c:majorTickMark val="none"/>
        <c:minorTickMark val="none"/>
        <c:tickLblPos val="nextTo"/>
        <c:crossAx val="333099776"/>
        <c:crosses val="autoZero"/>
        <c:auto val="1"/>
        <c:lblAlgn val="ctr"/>
        <c:lblOffset val="100"/>
        <c:noMultiLvlLbl val="0"/>
      </c:catAx>
      <c:valAx>
        <c:axId val="333099776"/>
        <c:scaling>
          <c:orientation val="minMax"/>
          <c:max val="3.5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 arrancamento (MPa)</a:t>
                </a:r>
              </a:p>
            </c:rich>
          </c:tx>
          <c:layout>
            <c:manualLayout>
              <c:xMode val="edge"/>
              <c:yMode val="edge"/>
              <c:x val="2.5966185595216719E-2"/>
              <c:y val="0.10150256591060444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3330812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482255124057099"/>
          <c:y val="0.90414760841461983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'Esclerometro-390 filer'!$A$2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0"/>
                  <c:y val="1.59203980099502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1.19402985074626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filer'!$A$3:$A$11</c:f>
              <c:numCache>
                <c:formatCode>0.0</c:formatCode>
                <c:ptCount val="9"/>
                <c:pt idx="0">
                  <c:v>24</c:v>
                </c:pt>
                <c:pt idx="1">
                  <c:v>22</c:v>
                </c:pt>
                <c:pt idx="2">
                  <c:v>21.5</c:v>
                </c:pt>
                <c:pt idx="3">
                  <c:v>30</c:v>
                </c:pt>
                <c:pt idx="4">
                  <c:v>26</c:v>
                </c:pt>
                <c:pt idx="5">
                  <c:v>24</c:v>
                </c:pt>
                <c:pt idx="6">
                  <c:v>26</c:v>
                </c:pt>
                <c:pt idx="7">
                  <c:v>24</c:v>
                </c:pt>
                <c:pt idx="8">
                  <c:v>21.5</c:v>
                </c:pt>
              </c:numCache>
            </c:numRef>
          </c:val>
        </c:ser>
        <c:ser>
          <c:idx val="1"/>
          <c:order val="1"/>
          <c:tx>
            <c:strRef>
              <c:f>'Esclerometro-390 filer'!$B$2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1.19402985074626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5986900782909489E-17"/>
                  <c:y val="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3880597014925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3.98009950248756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'Esclerometro-390 filer'!$B$3:$B$11</c:f>
              <c:numCache>
                <c:formatCode>0.0</c:formatCode>
                <c:ptCount val="9"/>
                <c:pt idx="0">
                  <c:v>22</c:v>
                </c:pt>
                <c:pt idx="1">
                  <c:v>26.5</c:v>
                </c:pt>
                <c:pt idx="2">
                  <c:v>21.5</c:v>
                </c:pt>
                <c:pt idx="3">
                  <c:v>24</c:v>
                </c:pt>
                <c:pt idx="4">
                  <c:v>28</c:v>
                </c:pt>
                <c:pt idx="5">
                  <c:v>30</c:v>
                </c:pt>
                <c:pt idx="6">
                  <c:v>21.5</c:v>
                </c:pt>
                <c:pt idx="7">
                  <c:v>24</c:v>
                </c:pt>
                <c:pt idx="8">
                  <c:v>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3134464"/>
        <c:axId val="333157120"/>
      </c:barChart>
      <c:catAx>
        <c:axId val="3331344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3157120"/>
        <c:crossesAt val="0"/>
        <c:auto val="1"/>
        <c:lblAlgn val="ctr"/>
        <c:lblOffset val="100"/>
        <c:noMultiLvlLbl val="0"/>
      </c:catAx>
      <c:valAx>
        <c:axId val="333157120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31344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endParaRPr lang="en-US" sz="14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32895870800701049"/>
          <c:y val="2.287966832888619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Fim!$AZ$4:$AZ$13</c:f>
              <c:strCache>
                <c:ptCount val="1"/>
                <c:pt idx="0">
                  <c:v>390NP  390NP CG 390NP CV 390NP FC 390NP GE 898 898 CG 898 CV 898 FC 898 GE</c:v>
                </c:pt>
              </c:strCache>
            </c:strRef>
          </c:tx>
          <c:spPr>
            <a:ln w="66675">
              <a:noFill/>
            </a:ln>
          </c:spPr>
          <c:marker>
            <c:symbol val="diamond"/>
            <c:size val="7"/>
          </c:marker>
          <c:dLbls>
            <c:dLbl>
              <c:idx val="1"/>
              <c:layout>
                <c:manualLayout>
                  <c:x val="-4.3988791872267986E-2"/>
                  <c:y val="-4.9463608105040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988791872267986E-2"/>
                  <c:y val="-4.5008438512169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3988791872267986E-2"/>
                  <c:y val="-4.5008438512169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988791872267986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3988791872267986E-2"/>
                  <c:y val="-3.6098099326427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3988791872267986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4.3988791872267986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4.3988791872267986E-2"/>
                  <c:y val="-5.39187776979121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4.3988791872267882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4.3988791872267986E-2"/>
                  <c:y val="-4.9463608105040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4.3988791872267986E-2"/>
                  <c:y val="-4.5008438512169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4.3988791872267986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5367410853297117E-2"/>
                  <c:y val="-4.5008438512169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Fim!$AZ$4:$AZ$13</c:f>
              <c:strCache>
                <c:ptCount val="10"/>
                <c:pt idx="0">
                  <c:v>390NP </c:v>
                </c:pt>
                <c:pt idx="1">
                  <c:v>390NP CG</c:v>
                </c:pt>
                <c:pt idx="2">
                  <c:v>390NP CV</c:v>
                </c:pt>
                <c:pt idx="3">
                  <c:v>390NP FC</c:v>
                </c:pt>
                <c:pt idx="4">
                  <c:v>390NP GE</c:v>
                </c:pt>
                <c:pt idx="5">
                  <c:v>898</c:v>
                </c:pt>
                <c:pt idx="6">
                  <c:v>898 CG</c:v>
                </c:pt>
                <c:pt idx="7">
                  <c:v>898 CV</c:v>
                </c:pt>
                <c:pt idx="8">
                  <c:v>898 FC</c:v>
                </c:pt>
                <c:pt idx="9">
                  <c:v>898 GE</c:v>
                </c:pt>
              </c:strCache>
            </c:strRef>
          </c:cat>
          <c:val>
            <c:numRef>
              <c:f>Fim!$AY$4:$AY$13</c:f>
              <c:numCache>
                <c:formatCode>0.0</c:formatCode>
                <c:ptCount val="10"/>
                <c:pt idx="0">
                  <c:v>5</c:v>
                </c:pt>
                <c:pt idx="1">
                  <c:v>4.7</c:v>
                </c:pt>
                <c:pt idx="2">
                  <c:v>4.5999999999999996</c:v>
                </c:pt>
                <c:pt idx="3">
                  <c:v>4.5</c:v>
                </c:pt>
                <c:pt idx="4">
                  <c:v>4.5999999999999996</c:v>
                </c:pt>
                <c:pt idx="5">
                  <c:v>3.2</c:v>
                </c:pt>
                <c:pt idx="6">
                  <c:v>3.5</c:v>
                </c:pt>
                <c:pt idx="7">
                  <c:v>3.2</c:v>
                </c:pt>
                <c:pt idx="8">
                  <c:v>4</c:v>
                </c:pt>
                <c:pt idx="9">
                  <c:v>3.9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111680"/>
        <c:axId val="207113216"/>
      </c:lineChart>
      <c:catAx>
        <c:axId val="2071116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1050" b="0">
                <a:latin typeface="Arial" pitchFamily="34" charset="0"/>
                <a:cs typeface="Arial" pitchFamily="34" charset="0"/>
              </a:defRPr>
            </a:pPr>
            <a:endParaRPr lang="pt-PT"/>
          </a:p>
        </c:txPr>
        <c:crossAx val="207113216"/>
        <c:crosses val="autoZero"/>
        <c:auto val="1"/>
        <c:lblAlgn val="ctr"/>
        <c:lblOffset val="100"/>
        <c:noMultiLvlLbl val="0"/>
      </c:catAx>
      <c:valAx>
        <c:axId val="207113216"/>
        <c:scaling>
          <c:orientation val="minMax"/>
          <c:max val="8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0">
                    <a:latin typeface="Arial" pitchFamily="34" charset="0"/>
                    <a:cs typeface="Arial" pitchFamily="34" charset="0"/>
                  </a:rPr>
                  <a:t>Taxa de evaporação média</a:t>
                </a:r>
                <a:r>
                  <a:rPr lang="pt-PT" sz="1200" b="0" baseline="0">
                    <a:latin typeface="Arial" pitchFamily="34" charset="0"/>
                    <a:cs typeface="Arial" pitchFamily="34" charset="0"/>
                  </a:rPr>
                  <a:t>  (L/m</a:t>
                </a:r>
                <a:r>
                  <a:rPr lang="pt-PT" sz="1200" b="0" baseline="30000">
                    <a:latin typeface="Arial" pitchFamily="34" charset="0"/>
                    <a:cs typeface="Arial" pitchFamily="34" charset="0"/>
                  </a:rPr>
                  <a:t>2</a:t>
                </a:r>
                <a:r>
                  <a:rPr lang="pt-PT" sz="1200" b="0" baseline="0">
                    <a:latin typeface="Arial" pitchFamily="34" charset="0"/>
                    <a:cs typeface="Arial" pitchFamily="34" charset="0"/>
                  </a:rPr>
                  <a:t>)</a:t>
                </a:r>
                <a:endParaRPr lang="pt-PT" sz="12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9386874815276105E-2"/>
              <c:y val="0.1050797514756402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7111680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 </a:t>
            </a:r>
          </a:p>
        </c:rich>
      </c:tx>
      <c:layout>
        <c:manualLayout>
          <c:xMode val="edge"/>
          <c:yMode val="edge"/>
          <c:x val="0.32895870800701049"/>
          <c:y val="2.287966832888619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Fim!$AZ$4:$AZ$13</c:f>
              <c:strCache>
                <c:ptCount val="1"/>
                <c:pt idx="0">
                  <c:v>390NP 390NP CG 390NP CV 390NP FC 390NP GE 898 898 CG 898 CV 898 FC 898 GE</c:v>
                </c:pt>
              </c:strCache>
            </c:strRef>
          </c:tx>
          <c:spPr>
            <a:ln w="66675">
              <a:noFill/>
            </a:ln>
          </c:spPr>
          <c:marker>
            <c:symbol val="diamond"/>
            <c:size val="7"/>
          </c:marker>
          <c:dLbls>
            <c:dLbl>
              <c:idx val="1"/>
              <c:layout>
                <c:manualLayout>
                  <c:x val="-4.3988791872267986E-2"/>
                  <c:y val="-4.9463608105040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988791872267986E-2"/>
                  <c:y val="-4.5008438512169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3988791872267986E-2"/>
                  <c:y val="-4.5008438512169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988791872267986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3988791872267986E-2"/>
                  <c:y val="-3.6098099326427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3988791872267986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4.3988791872267986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4.3988791872267986E-2"/>
                  <c:y val="-5.39187776979121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4.3988791872267882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4.3988791872267986E-2"/>
                  <c:y val="-4.9463608105040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4.3988791872267986E-2"/>
                  <c:y val="-4.5008438512169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4.3988791872267986E-2"/>
                  <c:y val="-4.0553268919298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5367410853297117E-2"/>
                  <c:y val="-4.50084385121698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Fim!$AZ$4:$AZ$13</c:f>
              <c:strCache>
                <c:ptCount val="10"/>
                <c:pt idx="0">
                  <c:v>390NP</c:v>
                </c:pt>
                <c:pt idx="1">
                  <c:v>390NP CG</c:v>
                </c:pt>
                <c:pt idx="2">
                  <c:v>390NP CV</c:v>
                </c:pt>
                <c:pt idx="3">
                  <c:v>390NP FC</c:v>
                </c:pt>
                <c:pt idx="4">
                  <c:v>390NP GE</c:v>
                </c:pt>
                <c:pt idx="5">
                  <c:v>898</c:v>
                </c:pt>
                <c:pt idx="6">
                  <c:v>898 CG</c:v>
                </c:pt>
                <c:pt idx="7">
                  <c:v>898 CV</c:v>
                </c:pt>
                <c:pt idx="8">
                  <c:v>898 FC</c:v>
                </c:pt>
                <c:pt idx="9">
                  <c:v>898 GE</c:v>
                </c:pt>
              </c:strCache>
            </c:strRef>
          </c:cat>
          <c:val>
            <c:numRef>
              <c:f>Fim!$AY$4:$AY$13</c:f>
              <c:numCache>
                <c:formatCode>0.0</c:formatCode>
                <c:ptCount val="10"/>
                <c:pt idx="0">
                  <c:v>13.4</c:v>
                </c:pt>
                <c:pt idx="1">
                  <c:v>13.6</c:v>
                </c:pt>
                <c:pt idx="2">
                  <c:v>12.8</c:v>
                </c:pt>
                <c:pt idx="3">
                  <c:v>13.5</c:v>
                </c:pt>
                <c:pt idx="4">
                  <c:v>13.6</c:v>
                </c:pt>
                <c:pt idx="5">
                  <c:v>12.9</c:v>
                </c:pt>
                <c:pt idx="6">
                  <c:v>12.5</c:v>
                </c:pt>
                <c:pt idx="7">
                  <c:v>11.9</c:v>
                </c:pt>
                <c:pt idx="8">
                  <c:v>11.7</c:v>
                </c:pt>
                <c:pt idx="9">
                  <c:v>12.1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3348224"/>
        <c:axId val="333362304"/>
      </c:lineChart>
      <c:catAx>
        <c:axId val="3333482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endParaRPr lang="pt-PT"/>
          </a:p>
        </c:txPr>
        <c:crossAx val="333362304"/>
        <c:crosses val="autoZero"/>
        <c:auto val="1"/>
        <c:lblAlgn val="ctr"/>
        <c:lblOffset val="100"/>
        <c:noMultiLvlLbl val="0"/>
      </c:catAx>
      <c:valAx>
        <c:axId val="333362304"/>
        <c:scaling>
          <c:orientation val="minMax"/>
          <c:max val="15"/>
          <c:min val="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0">
                    <a:latin typeface="Arial" pitchFamily="34" charset="0"/>
                    <a:cs typeface="Arial" pitchFamily="34" charset="0"/>
                  </a:rPr>
                  <a:t>Água</a:t>
                </a:r>
                <a:r>
                  <a:rPr lang="pt-PT" sz="1200" b="0" baseline="0">
                    <a:latin typeface="Arial" pitchFamily="34" charset="0"/>
                    <a:cs typeface="Arial" pitchFamily="34" charset="0"/>
                  </a:rPr>
                  <a:t> disponível  (L/m</a:t>
                </a:r>
                <a:r>
                  <a:rPr lang="pt-PT" sz="1200" b="0" baseline="30000">
                    <a:latin typeface="Arial" pitchFamily="34" charset="0"/>
                    <a:cs typeface="Arial" pitchFamily="34" charset="0"/>
                  </a:rPr>
                  <a:t>2</a:t>
                </a:r>
                <a:r>
                  <a:rPr lang="pt-PT" sz="1200" b="0" baseline="0">
                    <a:latin typeface="Arial" pitchFamily="34" charset="0"/>
                    <a:cs typeface="Arial" pitchFamily="34" charset="0"/>
                  </a:rPr>
                  <a:t>)</a:t>
                </a:r>
                <a:endParaRPr lang="pt-PT" sz="1200" b="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9386825247895673E-2"/>
              <c:y val="4.2188981177718528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333348224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'Esclerometro-898 sem adição'!$A$2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val>
            <c:numRef>
              <c:f>'Esclerometro-898 sem adição'!$A$3:$A$11</c:f>
              <c:numCache>
                <c:formatCode>0.0</c:formatCode>
                <c:ptCount val="9"/>
                <c:pt idx="0">
                  <c:v>38.5</c:v>
                </c:pt>
                <c:pt idx="1">
                  <c:v>36</c:v>
                </c:pt>
                <c:pt idx="2">
                  <c:v>30</c:v>
                </c:pt>
                <c:pt idx="3">
                  <c:v>37.5</c:v>
                </c:pt>
                <c:pt idx="4">
                  <c:v>37.5</c:v>
                </c:pt>
                <c:pt idx="5">
                  <c:v>34</c:v>
                </c:pt>
                <c:pt idx="6">
                  <c:v>28</c:v>
                </c:pt>
                <c:pt idx="7">
                  <c:v>37.5</c:v>
                </c:pt>
                <c:pt idx="8">
                  <c:v>24</c:v>
                </c:pt>
              </c:numCache>
            </c:numRef>
          </c:val>
        </c:ser>
        <c:ser>
          <c:idx val="1"/>
          <c:order val="1"/>
          <c:tx>
            <c:strRef>
              <c:f>'Esclerometro-898 sem adição'!$B$2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'Esclerometro-898 sem adição'!$B$3:$B$11</c:f>
              <c:numCache>
                <c:formatCode>0.0</c:formatCode>
                <c:ptCount val="9"/>
                <c:pt idx="0">
                  <c:v>31.5</c:v>
                </c:pt>
                <c:pt idx="1">
                  <c:v>26.5</c:v>
                </c:pt>
                <c:pt idx="2">
                  <c:v>22</c:v>
                </c:pt>
                <c:pt idx="3">
                  <c:v>23.5</c:v>
                </c:pt>
                <c:pt idx="4">
                  <c:v>31.5</c:v>
                </c:pt>
                <c:pt idx="5">
                  <c:v>32.5</c:v>
                </c:pt>
                <c:pt idx="6">
                  <c:v>30</c:v>
                </c:pt>
                <c:pt idx="7">
                  <c:v>26.5</c:v>
                </c:pt>
                <c:pt idx="8">
                  <c:v>28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197440"/>
        <c:axId val="331201920"/>
      </c:barChart>
      <c:catAx>
        <c:axId val="331197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1201920"/>
        <c:crossesAt val="0"/>
        <c:auto val="1"/>
        <c:lblAlgn val="ctr"/>
        <c:lblOffset val="100"/>
        <c:noMultiLvlLbl val="0"/>
      </c:catAx>
      <c:valAx>
        <c:axId val="331201920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11974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  <a:endParaRPr lang="pt-PT" baseline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'RC. 390NP todos '!$F$1</c:f>
              <c:strCache>
                <c:ptCount val="1"/>
                <c:pt idx="0">
                  <c:v>Sem Adição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'RC. 390NP todos '!$E$2:$E$5</c:f>
              <c:strCache>
                <c:ptCount val="4"/>
                <c:pt idx="0">
                  <c:v>390NP "aos 8,5 MPa"</c:v>
                </c:pt>
                <c:pt idx="1">
                  <c:v>390NP "8,5 MPa + 45 min"</c:v>
                </c:pt>
                <c:pt idx="2">
                  <c:v>898 "aos 8,5 MPa"</c:v>
                </c:pt>
                <c:pt idx="3">
                  <c:v>898  "8,5 MPa + 45 min"</c:v>
                </c:pt>
              </c:strCache>
            </c:strRef>
          </c:cat>
          <c:val>
            <c:numRef>
              <c:f>'RC. 390NP todos '!$F$2:$F$5</c:f>
              <c:numCache>
                <c:formatCode>0.00</c:formatCode>
                <c:ptCount val="4"/>
                <c:pt idx="0">
                  <c:v>5.5</c:v>
                </c:pt>
                <c:pt idx="1">
                  <c:v>6.25</c:v>
                </c:pt>
                <c:pt idx="2">
                  <c:v>4.13</c:v>
                </c:pt>
                <c:pt idx="3">
                  <c:v>4.88</c:v>
                </c:pt>
              </c:numCache>
            </c:numRef>
          </c:val>
        </c:ser>
        <c:ser>
          <c:idx val="1"/>
          <c:order val="1"/>
          <c:tx>
            <c:strRef>
              <c:f>'RC. 390NP todos '!$G$1</c:f>
              <c:strCache>
                <c:ptCount val="1"/>
                <c:pt idx="0">
                  <c:v>Gesso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'RC. 390NP todos '!$E$2:$E$5</c:f>
              <c:strCache>
                <c:ptCount val="4"/>
                <c:pt idx="0">
                  <c:v>390NP "aos 8,5 MPa"</c:v>
                </c:pt>
                <c:pt idx="1">
                  <c:v>390NP "8,5 MPa + 45 min"</c:v>
                </c:pt>
                <c:pt idx="2">
                  <c:v>898 "aos 8,5 MPa"</c:v>
                </c:pt>
                <c:pt idx="3">
                  <c:v>898  "8,5 MPa + 45 min"</c:v>
                </c:pt>
              </c:strCache>
            </c:strRef>
          </c:cat>
          <c:val>
            <c:numRef>
              <c:f>'RC. 390NP todos '!$G$2:$G$5</c:f>
              <c:numCache>
                <c:formatCode>0.00</c:formatCode>
                <c:ptCount val="4"/>
                <c:pt idx="0">
                  <c:v>5.74</c:v>
                </c:pt>
                <c:pt idx="1">
                  <c:v>6.5</c:v>
                </c:pt>
                <c:pt idx="2">
                  <c:v>4.28</c:v>
                </c:pt>
                <c:pt idx="3">
                  <c:v>5.03</c:v>
                </c:pt>
              </c:numCache>
            </c:numRef>
          </c:val>
        </c:ser>
        <c:ser>
          <c:idx val="2"/>
          <c:order val="2"/>
          <c:tx>
            <c:strRef>
              <c:f>'RC. 390NP todos '!$H$1</c:f>
              <c:strCache>
                <c:ptCount val="1"/>
                <c:pt idx="0">
                  <c:v>Cinzas Volantes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cat>
            <c:strRef>
              <c:f>'RC. 390NP todos '!$E$2:$E$5</c:f>
              <c:strCache>
                <c:ptCount val="4"/>
                <c:pt idx="0">
                  <c:v>390NP "aos 8,5 MPa"</c:v>
                </c:pt>
                <c:pt idx="1">
                  <c:v>390NP "8,5 MPa + 45 min"</c:v>
                </c:pt>
                <c:pt idx="2">
                  <c:v>898 "aos 8,5 MPa"</c:v>
                </c:pt>
                <c:pt idx="3">
                  <c:v>898  "8,5 MPa + 45 min"</c:v>
                </c:pt>
              </c:strCache>
            </c:strRef>
          </c:cat>
          <c:val>
            <c:numRef>
              <c:f>'RC. 390NP todos '!$H$2:$H$5</c:f>
              <c:numCache>
                <c:formatCode>0.00</c:formatCode>
                <c:ptCount val="4"/>
                <c:pt idx="0">
                  <c:v>7.5</c:v>
                </c:pt>
                <c:pt idx="1">
                  <c:v>8.25</c:v>
                </c:pt>
                <c:pt idx="2">
                  <c:v>4.58</c:v>
                </c:pt>
                <c:pt idx="3">
                  <c:v>5.33</c:v>
                </c:pt>
              </c:numCache>
            </c:numRef>
          </c:val>
        </c:ser>
        <c:ser>
          <c:idx val="3"/>
          <c:order val="3"/>
          <c:tx>
            <c:strRef>
              <c:f>'RC. 390NP todos '!$I$1</c:f>
              <c:strCache>
                <c:ptCount val="1"/>
                <c:pt idx="0">
                  <c:v>C.Grosso</c:v>
                </c:pt>
              </c:strCache>
            </c:strRef>
          </c:tx>
          <c:invertIfNegative val="0"/>
          <c:cat>
            <c:strRef>
              <c:f>'RC. 390NP todos '!$E$2:$E$5</c:f>
              <c:strCache>
                <c:ptCount val="4"/>
                <c:pt idx="0">
                  <c:v>390NP "aos 8,5 MPa"</c:v>
                </c:pt>
                <c:pt idx="1">
                  <c:v>390NP "8,5 MPa + 45 min"</c:v>
                </c:pt>
                <c:pt idx="2">
                  <c:v>898 "aos 8,5 MPa"</c:v>
                </c:pt>
                <c:pt idx="3">
                  <c:v>898  "8,5 MPa + 45 min"</c:v>
                </c:pt>
              </c:strCache>
            </c:strRef>
          </c:cat>
          <c:val>
            <c:numRef>
              <c:f>'RC. 390NP todos '!$I$2:$I$5</c:f>
              <c:numCache>
                <c:formatCode>0.00</c:formatCode>
                <c:ptCount val="4"/>
                <c:pt idx="0">
                  <c:v>6.23</c:v>
                </c:pt>
                <c:pt idx="1">
                  <c:v>6.99</c:v>
                </c:pt>
                <c:pt idx="2">
                  <c:v>4.63</c:v>
                </c:pt>
                <c:pt idx="3">
                  <c:v>5.38</c:v>
                </c:pt>
              </c:numCache>
            </c:numRef>
          </c:val>
        </c:ser>
        <c:ser>
          <c:idx val="4"/>
          <c:order val="4"/>
          <c:tx>
            <c:strRef>
              <c:f>'RC. 390NP todos '!$J$1</c:f>
              <c:strCache>
                <c:ptCount val="1"/>
                <c:pt idx="0">
                  <c:v>Fíler Calcário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</c:spPr>
          <c:invertIfNegative val="0"/>
          <c:cat>
            <c:strRef>
              <c:f>'RC. 390NP todos '!$E$2:$E$5</c:f>
              <c:strCache>
                <c:ptCount val="4"/>
                <c:pt idx="0">
                  <c:v>390NP "aos 8,5 MPa"</c:v>
                </c:pt>
                <c:pt idx="1">
                  <c:v>390NP "8,5 MPa + 45 min"</c:v>
                </c:pt>
                <c:pt idx="2">
                  <c:v>898 "aos 8,5 MPa"</c:v>
                </c:pt>
                <c:pt idx="3">
                  <c:v>898  "8,5 MPa + 45 min"</c:v>
                </c:pt>
              </c:strCache>
            </c:strRef>
          </c:cat>
          <c:val>
            <c:numRef>
              <c:f>'RC. 390NP todos '!$J$2:$J$5</c:f>
              <c:numCache>
                <c:formatCode>0.00</c:formatCode>
                <c:ptCount val="4"/>
                <c:pt idx="0">
                  <c:v>5.69</c:v>
                </c:pt>
                <c:pt idx="1">
                  <c:v>6.44</c:v>
                </c:pt>
                <c:pt idx="2">
                  <c:v>4.6500000000000004</c:v>
                </c:pt>
                <c:pt idx="3">
                  <c:v>5.38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3431552"/>
        <c:axId val="333433472"/>
      </c:barChart>
      <c:catAx>
        <c:axId val="333431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400">
                    <a:latin typeface="Arial" pitchFamily="34" charset="0"/>
                    <a:cs typeface="Arial" pitchFamily="34" charset="0"/>
                  </a:rPr>
                  <a:t>Lajeta</a:t>
                </a:r>
              </a:p>
            </c:rich>
          </c:tx>
          <c:layout>
            <c:manualLayout>
              <c:xMode val="edge"/>
              <c:yMode val="edge"/>
              <c:x val="0.47050750656167978"/>
              <c:y val="0.864229392145679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33433472"/>
        <c:crosses val="autoZero"/>
        <c:auto val="1"/>
        <c:lblAlgn val="ctr"/>
        <c:lblOffset val="100"/>
        <c:noMultiLvlLbl val="1"/>
      </c:catAx>
      <c:valAx>
        <c:axId val="333433472"/>
        <c:scaling>
          <c:orientation val="minMax"/>
          <c:max val="9"/>
          <c:min val="3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400" b="1">
                    <a:latin typeface="Arial" pitchFamily="34" charset="0"/>
                    <a:cs typeface="Arial" pitchFamily="34" charset="0"/>
                  </a:rPr>
                  <a:t>Duração</a:t>
                </a:r>
                <a:r>
                  <a:rPr lang="pt-PT" sz="1400" b="1" baseline="0">
                    <a:latin typeface="Arial" pitchFamily="34" charset="0"/>
                    <a:cs typeface="Arial" pitchFamily="34" charset="0"/>
                  </a:rPr>
                  <a:t> (h)</a:t>
                </a:r>
                <a:endParaRPr lang="pt-PT" sz="1400" b="1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2.3466666666666667E-2"/>
              <c:y val="0.34244994539814144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333431552"/>
        <c:crosses val="autoZero"/>
        <c:crossBetween val="between"/>
        <c:majorUnit val="1"/>
        <c:minorUnit val="0.5"/>
      </c:valAx>
    </c:plotArea>
    <c:legend>
      <c:legendPos val="b"/>
      <c:layout>
        <c:manualLayout>
          <c:xMode val="edge"/>
          <c:yMode val="edge"/>
          <c:x val="0.21868262467191601"/>
          <c:y val="0.91611028705970732"/>
          <c:w val="0.71291783727034119"/>
          <c:h val="4.991831457626175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'RC. 390NP todos '!$F$1</c:f>
              <c:strCache>
                <c:ptCount val="1"/>
                <c:pt idx="0">
                  <c:v>390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9.9242644681266437E-2"/>
                  <c:y val="-1.652892203446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92351628388113E-2"/>
                  <c:y val="-1.06893536605814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741648844326762E-3"/>
                  <c:y val="7.164485116486601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0285496858066E-4"/>
                  <c:y val="-2.2038779627604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390NP todos 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390NP todos '!$F$2:$F$6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31.26</c:v>
                </c:pt>
                <c:pt idx="2">
                  <c:v>34.799999999999997</c:v>
                </c:pt>
                <c:pt idx="3">
                  <c:v>38.11</c:v>
                </c:pt>
                <c:pt idx="4">
                  <c:v>47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'RC. 390NP todos '!$G$1</c:f>
              <c:strCache>
                <c:ptCount val="1"/>
                <c:pt idx="0">
                  <c:v>Gesso</c:v>
                </c:pt>
              </c:strCache>
            </c:strRef>
          </c:tx>
          <c:spPr>
            <a:ln w="38100">
              <a:solidFill>
                <a:schemeClr val="accent1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138368567225484"/>
                  <c:y val="2.754820339077169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923503383155441E-2"/>
                  <c:y val="-4.69453075354668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741648844326762E-3"/>
                  <c:y val="-1.9943597764994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0285496858066E-4"/>
                  <c:y val="-2.754820339077169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390NP todos 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390NP todos '!$G$2:$G$6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29.37</c:v>
                </c:pt>
                <c:pt idx="2">
                  <c:v>37.200000000000003</c:v>
                </c:pt>
                <c:pt idx="3">
                  <c:v>38.5</c:v>
                </c:pt>
                <c:pt idx="4">
                  <c:v>41.5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'RC. 390NP todos '!$H$1</c:f>
              <c:strCache>
                <c:ptCount val="1"/>
                <c:pt idx="0">
                  <c:v>Cinzas</c:v>
                </c:pt>
              </c:strCache>
            </c:strRef>
          </c:tx>
          <c:spPr>
            <a:ln w="38100">
              <a:solidFill>
                <a:schemeClr val="bg1">
                  <a:lumMod val="50000"/>
                </a:schemeClr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329578700452179"/>
                  <c:y val="3.4377771766822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92351628388113E-2"/>
                  <c:y val="1.3224222202507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741648844326762E-3"/>
                  <c:y val="-1.17891126463389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0285496858066E-4"/>
                  <c:y val="-1.1019281356308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390NP todos 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390NP todos '!$H$2:$H$6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19.7</c:v>
                </c:pt>
                <c:pt idx="2">
                  <c:v>25.6</c:v>
                </c:pt>
                <c:pt idx="3">
                  <c:v>30.7</c:v>
                </c:pt>
                <c:pt idx="4">
                  <c:v>38.6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'RC. 390NP todos '!$I$1</c:f>
              <c:strCache>
                <c:ptCount val="1"/>
                <c:pt idx="0">
                  <c:v>C.Grosso</c:v>
                </c:pt>
              </c:strCache>
            </c:strRef>
          </c:tx>
          <c:spPr>
            <a:ln w="38100"/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9.9242644681266437E-2"/>
                  <c:y val="-5.5096840611518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92351628388113E-2"/>
                  <c:y val="1.28942945067797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741456742999347E-3"/>
                  <c:y val="-3.1512894119833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0285496858066E-4"/>
                  <c:y val="-1.928374237354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390NP todos 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390NP todos '!$I$2:$I$6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31.39</c:v>
                </c:pt>
                <c:pt idx="2">
                  <c:v>34.6</c:v>
                </c:pt>
                <c:pt idx="3">
                  <c:v>41.95</c:v>
                </c:pt>
                <c:pt idx="4">
                  <c:v>43.15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'RC. 390NP todos '!$J$1</c:f>
              <c:strCache>
                <c:ptCount val="1"/>
                <c:pt idx="0">
                  <c:v>Filer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138368567225484"/>
                  <c:y val="3.5812664408003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92351628388113E-2"/>
                  <c:y val="3.1072855019879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741648844326762E-3"/>
                  <c:y val="1.89538146778129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1042219345981E-4"/>
                  <c:y val="-2.754733070318344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390NP todos 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390NP todos '!$J$2:$J$6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25.5</c:v>
                </c:pt>
                <c:pt idx="2">
                  <c:v>30</c:v>
                </c:pt>
                <c:pt idx="3">
                  <c:v>30.54</c:v>
                </c:pt>
                <c:pt idx="4">
                  <c:v>36.950000000000003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'RC. 390NP todos '!$K$1</c:f>
              <c:strCache>
                <c:ptCount val="1"/>
                <c:pt idx="0">
                  <c:v>Comp.Base</c:v>
                </c:pt>
              </c:strCache>
            </c:strRef>
          </c:tx>
          <c:spPr>
            <a:ln w="38100">
              <a:solidFill>
                <a:schemeClr val="tx1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138368567225484"/>
                  <c:y val="2.47933830516945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064557274869537E-2"/>
                  <c:y val="-1.3224222202507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9741648844326762E-3"/>
                  <c:y val="1.75189220366321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6068438459569895E-3"/>
                  <c:y val="2.75482033907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390NP todos 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390NP todos '!$K$2:$K$6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27.7</c:v>
                </c:pt>
                <c:pt idx="2">
                  <c:v>30.2</c:v>
                </c:pt>
                <c:pt idx="3">
                  <c:v>35.6</c:v>
                </c:pt>
                <c:pt idx="4">
                  <c:v>35.9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3526528"/>
        <c:axId val="333528448"/>
      </c:scatterChart>
      <c:valAx>
        <c:axId val="333526528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>
                    <a:latin typeface="Arial" pitchFamily="34" charset="0"/>
                    <a:cs typeface="Arial" pitchFamily="34" charset="0"/>
                  </a:rPr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3528448"/>
        <c:crosses val="autoZero"/>
        <c:crossBetween val="midCat"/>
        <c:majorUnit val="7"/>
      </c:valAx>
      <c:valAx>
        <c:axId val="333528448"/>
        <c:scaling>
          <c:orientation val="minMax"/>
          <c:max val="5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1.7066666666666667E-2"/>
              <c:y val="0.142976674324886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33526528"/>
        <c:crosses val="autoZero"/>
        <c:crossBetween val="midCat"/>
        <c:majorUnit val="10"/>
      </c:valAx>
    </c:plotArea>
    <c:legend>
      <c:legendPos val="b"/>
      <c:layout>
        <c:manualLayout>
          <c:xMode val="edge"/>
          <c:yMode val="edge"/>
          <c:x val="0.103482624671916"/>
          <c:y val="0.90578370984989831"/>
          <c:w val="0.7891856797900263"/>
          <c:h val="5.207461277311320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'RC. 898 todos'!$F$1</c:f>
              <c:strCache>
                <c:ptCount val="1"/>
                <c:pt idx="0">
                  <c:v>898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142441483936079"/>
                  <c:y val="-2.1691498732891101E-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167381308320389E-2"/>
                  <c:y val="1.377410169538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167381308320424E-2"/>
                  <c:y val="-1.928374237354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2132969221385E-4"/>
                  <c:y val="-1.652892203446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898 todos'!$E$2:$E$6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898 todos'!$F$2:$F$6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38.85</c:v>
                </c:pt>
                <c:pt idx="2">
                  <c:v>46</c:v>
                </c:pt>
                <c:pt idx="3">
                  <c:v>49.2</c:v>
                </c:pt>
                <c:pt idx="4">
                  <c:v>55.68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'RC. 898 todos'!$G$1</c:f>
              <c:strCache>
                <c:ptCount val="1"/>
                <c:pt idx="0">
                  <c:v>Gesso</c:v>
                </c:pt>
              </c:strCache>
            </c:strRef>
          </c:tx>
          <c:spPr>
            <a:ln w="38100">
              <a:solidFill>
                <a:schemeClr val="accent1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356631595706213"/>
                  <c:y val="-1.928374237354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167381308320389E-2"/>
                  <c:y val="-1.652892203446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167381308320424E-2"/>
                  <c:y val="-1.652892203446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2132969221385E-4"/>
                  <c:y val="-1.928374237354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898 todos'!$E$2:$E$6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898 todos'!$G$2:$G$6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41.76</c:v>
                </c:pt>
                <c:pt idx="2">
                  <c:v>47.6</c:v>
                </c:pt>
                <c:pt idx="3">
                  <c:v>56.48</c:v>
                </c:pt>
                <c:pt idx="4">
                  <c:v>62.52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'RC. 898 todos'!$H$1</c:f>
              <c:strCache>
                <c:ptCount val="1"/>
                <c:pt idx="0">
                  <c:v>Cinzas</c:v>
                </c:pt>
              </c:strCache>
            </c:strRef>
          </c:tx>
          <c:spPr>
            <a:ln w="38100">
              <a:solidFill>
                <a:schemeClr val="bg1">
                  <a:lumMod val="50000"/>
                </a:schemeClr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356631595706213"/>
                  <c:y val="3.30578440689260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167381308320389E-2"/>
                  <c:y val="-1.1019281356308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2132969221385E-4"/>
                  <c:y val="-8.264461017231510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898 todos'!$E$2:$E$6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898 todos'!$H$2:$H$6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26.25</c:v>
                </c:pt>
                <c:pt idx="2">
                  <c:v>31.1</c:v>
                </c:pt>
                <c:pt idx="3">
                  <c:v>38.409999999999997</c:v>
                </c:pt>
                <c:pt idx="4">
                  <c:v>53.8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'RC. 898 todos'!$I$1</c:f>
              <c:strCache>
                <c:ptCount val="1"/>
                <c:pt idx="0">
                  <c:v>C.Grosso</c:v>
                </c:pt>
              </c:strCache>
            </c:strRef>
          </c:tx>
          <c:spPr>
            <a:ln w="38100"/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356631595706213"/>
                  <c:y val="3.8567484747080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167381308320389E-2"/>
                  <c:y val="8.2644610172314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167381308320424E-2"/>
                  <c:y val="-1.377410169538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2132969221385E-4"/>
                  <c:y val="1.928374237354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898 todos'!$E$2:$E$6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898 todos'!$I$2:$I$6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38.67</c:v>
                </c:pt>
                <c:pt idx="2">
                  <c:v>40.6</c:v>
                </c:pt>
                <c:pt idx="3">
                  <c:v>45</c:v>
                </c:pt>
                <c:pt idx="4">
                  <c:v>53.3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'RC. 898 todos'!$J$1</c:f>
              <c:strCache>
                <c:ptCount val="1"/>
                <c:pt idx="0">
                  <c:v>Filer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356631595706213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167381308320389E-2"/>
                  <c:y val="-8.264461017231560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167381308320424E-2"/>
                  <c:y val="1.652892203446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582132969221385E-4"/>
                  <c:y val="1.652892203446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898 todos'!$E$2:$E$6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898 todos'!$J$2:$J$6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30</c:v>
                </c:pt>
                <c:pt idx="2">
                  <c:v>34.700000000000003</c:v>
                </c:pt>
                <c:pt idx="3">
                  <c:v>43.29</c:v>
                </c:pt>
                <c:pt idx="4">
                  <c:v>49.63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'RC. 898 todos'!$K$1</c:f>
              <c:strCache>
                <c:ptCount val="1"/>
                <c:pt idx="0">
                  <c:v>Comp.Base</c:v>
                </c:pt>
              </c:strCache>
            </c:strRef>
          </c:tx>
          <c:spPr>
            <a:ln w="38100">
              <a:solidFill>
                <a:schemeClr val="tx1"/>
              </a:solidFill>
            </a:ln>
          </c:spPr>
          <c:marker>
            <c:symbol val="square"/>
            <c:size val="3"/>
            <c:spPr>
              <a:solidFill>
                <a:schemeClr val="tx1"/>
              </a:solidFill>
            </c:spPr>
          </c:marker>
          <c:dLbls>
            <c:dLbl>
              <c:idx val="1"/>
              <c:layout>
                <c:manualLayout>
                  <c:x val="-0.10356631595706213"/>
                  <c:y val="8.264461017231510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7167381308320389E-2"/>
                  <c:y val="1.652892203446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167381308320424E-2"/>
                  <c:y val="1.92837423735401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6077224473935595E-3"/>
                  <c:y val="-1.37743186103731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'RC. 898 todos'!$E$2:$E$6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'RC. 898 todos'!$K$2:$K$6</c:f>
              <c:numCache>
                <c:formatCode>0.0</c:formatCode>
                <c:ptCount val="5"/>
                <c:pt idx="0" formatCode="General">
                  <c:v>0</c:v>
                </c:pt>
                <c:pt idx="1">
                  <c:v>27.7</c:v>
                </c:pt>
                <c:pt idx="2">
                  <c:v>30.2</c:v>
                </c:pt>
                <c:pt idx="3">
                  <c:v>35.6</c:v>
                </c:pt>
                <c:pt idx="4">
                  <c:v>35.9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3699328"/>
        <c:axId val="333717888"/>
      </c:scatterChart>
      <c:valAx>
        <c:axId val="333699328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>
                    <a:latin typeface="Arial" pitchFamily="34" charset="0"/>
                    <a:cs typeface="Arial" pitchFamily="34" charset="0"/>
                  </a:rPr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3717888"/>
        <c:crosses val="autoZero"/>
        <c:crossBetween val="midCat"/>
        <c:majorUnit val="7"/>
      </c:valAx>
      <c:valAx>
        <c:axId val="3337178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1.0666666666666666E-2"/>
              <c:y val="0.1228182915668573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33699328"/>
        <c:crosses val="autoZero"/>
        <c:crossBetween val="midCat"/>
        <c:majorUnit val="10"/>
      </c:valAx>
    </c:plotArea>
    <c:legend>
      <c:legendPos val="b"/>
      <c:layout>
        <c:manualLayout>
          <c:xMode val="edge"/>
          <c:yMode val="edge"/>
          <c:x val="0.13974929133858269"/>
          <c:y val="0.90866347881533105"/>
          <c:w val="0.7891856797900263"/>
          <c:h val="5.207461277311320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 baseline="0">
                <a:latin typeface="Arial" pitchFamily="34" charset="0"/>
                <a:cs typeface="Arial" pitchFamily="34" charset="0"/>
              </a:rPr>
              <a:t> </a:t>
            </a:r>
            <a:endParaRPr lang="en-US" sz="140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9587723768349416"/>
          <c:y val="3.188744893998155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tabela!$BA$48:$BA$57</c:f>
              <c:strCache>
                <c:ptCount val="1"/>
                <c:pt idx="0">
                  <c:v>390NP 390NPCG 390NPCV 390NPF 390NPG 898 898CG 898CV 898F 898G</c:v>
                </c:pt>
              </c:strCache>
            </c:strRef>
          </c:tx>
          <c:spPr>
            <a:ln w="66675">
              <a:noFill/>
            </a:ln>
          </c:spPr>
          <c:marker>
            <c:symbol val="diamond"/>
            <c:size val="7"/>
          </c:marker>
          <c:dLbls>
            <c:dLbl>
              <c:idx val="20"/>
              <c:tx>
                <c:rich>
                  <a:bodyPr/>
                  <a:lstStyle/>
                  <a:p>
                    <a:r>
                      <a:rPr lang="en-US"/>
                      <a:t>72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tx>
                <c:rich>
                  <a:bodyPr/>
                  <a:lstStyle/>
                  <a:p>
                    <a:r>
                      <a:rPr lang="en-US"/>
                      <a:t>68,6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tabela!$BA$48:$BA$57</c:f>
              <c:strCache>
                <c:ptCount val="10"/>
                <c:pt idx="0">
                  <c:v>390NP</c:v>
                </c:pt>
                <c:pt idx="1">
                  <c:v>390NPCG</c:v>
                </c:pt>
                <c:pt idx="2">
                  <c:v>390NPCV</c:v>
                </c:pt>
                <c:pt idx="3">
                  <c:v>390NPF</c:v>
                </c:pt>
                <c:pt idx="4">
                  <c:v>390NPG</c:v>
                </c:pt>
                <c:pt idx="5">
                  <c:v>898</c:v>
                </c:pt>
                <c:pt idx="6">
                  <c:v>898CG</c:v>
                </c:pt>
                <c:pt idx="7">
                  <c:v>898CV</c:v>
                </c:pt>
                <c:pt idx="8">
                  <c:v>898F</c:v>
                </c:pt>
                <c:pt idx="9">
                  <c:v>898G</c:v>
                </c:pt>
              </c:strCache>
            </c:strRef>
          </c:cat>
          <c:val>
            <c:numRef>
              <c:f>tabela!$BB$48:$BB$57</c:f>
              <c:numCache>
                <c:formatCode>General</c:formatCode>
                <c:ptCount val="10"/>
                <c:pt idx="0">
                  <c:v>64</c:v>
                </c:pt>
                <c:pt idx="1">
                  <c:v>41.9</c:v>
                </c:pt>
                <c:pt idx="2">
                  <c:v>42.8</c:v>
                </c:pt>
                <c:pt idx="3">
                  <c:v>41.1</c:v>
                </c:pt>
                <c:pt idx="4">
                  <c:v>47.4</c:v>
                </c:pt>
                <c:pt idx="5">
                  <c:v>83</c:v>
                </c:pt>
                <c:pt idx="6">
                  <c:v>79.8</c:v>
                </c:pt>
                <c:pt idx="7">
                  <c:v>66.3</c:v>
                </c:pt>
                <c:pt idx="8">
                  <c:v>57.2</c:v>
                </c:pt>
                <c:pt idx="9">
                  <c:v>70.599999999999994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3755520"/>
        <c:axId val="333757056"/>
      </c:lineChart>
      <c:catAx>
        <c:axId val="333755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endParaRPr lang="pt-PT"/>
          </a:p>
        </c:txPr>
        <c:crossAx val="333757056"/>
        <c:crosses val="autoZero"/>
        <c:auto val="1"/>
        <c:lblAlgn val="ctr"/>
        <c:lblOffset val="100"/>
        <c:noMultiLvlLbl val="0"/>
      </c:catAx>
      <c:valAx>
        <c:axId val="333757056"/>
        <c:scaling>
          <c:orientation val="minMax"/>
          <c:max val="100"/>
          <c:min val="2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000">
                    <a:latin typeface="Arial" pitchFamily="34" charset="0"/>
                    <a:cs typeface="Arial" pitchFamily="34" charset="0"/>
                  </a:rPr>
                  <a:t>Resistência Compressão (MPa)</a:t>
                </a:r>
              </a:p>
            </c:rich>
          </c:tx>
          <c:layout>
            <c:manualLayout>
              <c:xMode val="edge"/>
              <c:yMode val="edge"/>
              <c:x val="1.933183195524359E-2"/>
              <c:y val="0.1095189763423398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33755520"/>
        <c:crosses val="autoZero"/>
        <c:crossBetween val="between"/>
        <c:majorUnit val="20"/>
        <c:min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baseline="0"/>
              <a:t>  </a:t>
            </a:r>
            <a:endParaRPr lang="en-US"/>
          </a:p>
        </c:rich>
      </c:tx>
      <c:overlay val="0"/>
    </c:title>
    <c:autoTitleDeleted val="0"/>
    <c:plotArea>
      <c:layout/>
      <c:stockChart>
        <c:ser>
          <c:idx val="0"/>
          <c:order val="0"/>
          <c:tx>
            <c:strRef>
              <c:f>tabela!$BA$40</c:f>
              <c:strCache>
                <c:ptCount val="1"/>
                <c:pt idx="0">
                  <c:v>1st quartile</c:v>
                </c:pt>
              </c:strCache>
            </c:strRef>
          </c:tx>
          <c:spPr>
            <a:ln w="66675">
              <a:noFill/>
            </a:ln>
          </c:spPr>
          <c:marker>
            <c:symbol val="none"/>
          </c:marker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tabela!$BB$40:$BW$40</c:f>
              <c:numCache>
                <c:formatCode>0.0</c:formatCode>
                <c:ptCount val="22"/>
                <c:pt idx="0">
                  <c:v>0</c:v>
                </c:pt>
                <c:pt idx="1">
                  <c:v>1.6407643312101912</c:v>
                </c:pt>
                <c:pt idx="2">
                  <c:v>1.3554140127388534</c:v>
                </c:pt>
                <c:pt idx="3">
                  <c:v>1.4216560509554141</c:v>
                </c:pt>
                <c:pt idx="4">
                  <c:v>2.0789808917197452</c:v>
                </c:pt>
                <c:pt idx="5">
                  <c:v>1.6509554140127389</c:v>
                </c:pt>
                <c:pt idx="6">
                  <c:v>1.6331210191082803</c:v>
                </c:pt>
                <c:pt idx="7">
                  <c:v>1.3668789808917197</c:v>
                </c:pt>
                <c:pt idx="8">
                  <c:v>1.8165605095541402</c:v>
                </c:pt>
                <c:pt idx="9">
                  <c:v>1.870063694267516</c:v>
                </c:pt>
                <c:pt idx="10">
                  <c:v>0</c:v>
                </c:pt>
                <c:pt idx="11">
                  <c:v>1.8394904458598726</c:v>
                </c:pt>
                <c:pt idx="12">
                  <c:v>1.7617834394904459</c:v>
                </c:pt>
                <c:pt idx="13">
                  <c:v>1.9554140127388535</c:v>
                </c:pt>
                <c:pt idx="14">
                  <c:v>0.79235668789808911</c:v>
                </c:pt>
                <c:pt idx="15">
                  <c:v>0.87006369426751595</c:v>
                </c:pt>
                <c:pt idx="16">
                  <c:v>1.3808917197452231</c:v>
                </c:pt>
                <c:pt idx="17">
                  <c:v>1.3694267515923566</c:v>
                </c:pt>
                <c:pt idx="18">
                  <c:v>1.910828025477707</c:v>
                </c:pt>
                <c:pt idx="19">
                  <c:v>1.2089171974522293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tabela!$BA$41</c:f>
              <c:strCache>
                <c:ptCount val="1"/>
                <c:pt idx="0">
                  <c:v>max</c:v>
                </c:pt>
              </c:strCache>
            </c:strRef>
          </c:tx>
          <c:spPr>
            <a:ln w="66675">
              <a:noFill/>
            </a:ln>
          </c:spPr>
          <c:marker>
            <c:symbol val="dash"/>
            <c:size val="10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dLbls>
            <c:dLbl>
              <c:idx val="0"/>
              <c:layout>
                <c:manualLayout>
                  <c:x val="-2.7056485686880041E-2"/>
                  <c:y val="-2.7119302211484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056485686880027E-2"/>
                  <c:y val="-1.68882367015684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056485686880041E-2"/>
                  <c:y val="-1.9445852026878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056485686880068E-2"/>
                  <c:y val="-2.9677118939686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056485686880041E-2"/>
                  <c:y val="-2.9677118939686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056485686880041E-2"/>
                  <c:y val="-1.6888035298676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7056485686880041E-2"/>
                  <c:y val="-2.2003668755080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7056485686880041E-2"/>
                  <c:y val="-1.9445852026878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7056485686880041E-2"/>
                  <c:y val="-2.2003668755080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7056485686880041E-2"/>
                  <c:y val="-2.9677118939686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7056485686880041E-2"/>
                  <c:y val="-1.6888035298676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7056485686880041E-2"/>
                  <c:y val="-2.7119302211484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7056485686880041E-2"/>
                  <c:y val="-1.6888035298676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7056485686880041E-2"/>
                  <c:y val="-1.9445852026878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7056485686880041E-2"/>
                  <c:y val="-2.96771189396862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7056485686880041E-2"/>
                  <c:y val="-2.2003668755080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7056485686880041E-2"/>
                  <c:y val="-2.2003668755080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7056485686879926E-2"/>
                  <c:y val="-2.2003668755080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7056485686880041E-2"/>
                  <c:y val="-2.7119302211484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tabela!$BB$41:$BW$41</c:f>
              <c:numCache>
                <c:formatCode>0.0</c:formatCode>
                <c:ptCount val="22"/>
                <c:pt idx="0">
                  <c:v>0</c:v>
                </c:pt>
                <c:pt idx="1">
                  <c:v>2.4050955414012738</c:v>
                </c:pt>
                <c:pt idx="2">
                  <c:v>2.3796178343949044</c:v>
                </c:pt>
                <c:pt idx="3">
                  <c:v>1.8089171974522293</c:v>
                </c:pt>
                <c:pt idx="4">
                  <c:v>2.3235668789808916</c:v>
                </c:pt>
                <c:pt idx="5">
                  <c:v>1.9668789808917198</c:v>
                </c:pt>
                <c:pt idx="6">
                  <c:v>1.7579617834394905</c:v>
                </c:pt>
                <c:pt idx="7">
                  <c:v>1.9159235668789809</c:v>
                </c:pt>
                <c:pt idx="8">
                  <c:v>2.262420382165605</c:v>
                </c:pt>
                <c:pt idx="9">
                  <c:v>2.129936305732484</c:v>
                </c:pt>
                <c:pt idx="10">
                  <c:v>0</c:v>
                </c:pt>
                <c:pt idx="11">
                  <c:v>2.4968152866242037</c:v>
                </c:pt>
                <c:pt idx="12">
                  <c:v>2.3235668789808916</c:v>
                </c:pt>
                <c:pt idx="13">
                  <c:v>2.4203821656050954</c:v>
                </c:pt>
                <c:pt idx="14">
                  <c:v>1.7171974522292994</c:v>
                </c:pt>
                <c:pt idx="15">
                  <c:v>2.1146496815286624</c:v>
                </c:pt>
                <c:pt idx="16">
                  <c:v>2.1146496815286624</c:v>
                </c:pt>
                <c:pt idx="17">
                  <c:v>1.9821656050955414</c:v>
                </c:pt>
                <c:pt idx="18">
                  <c:v>2.4458598726114649</c:v>
                </c:pt>
                <c:pt idx="19">
                  <c:v>1.9414012738853503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tabela!$BA$42</c:f>
              <c:strCache>
                <c:ptCount val="1"/>
                <c:pt idx="0">
                  <c:v>min</c:v>
                </c:pt>
              </c:strCache>
            </c:strRef>
          </c:tx>
          <c:spPr>
            <a:ln w="66675">
              <a:noFill/>
            </a:ln>
          </c:spPr>
          <c:marker>
            <c:symbol val="dash"/>
            <c:size val="10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-2.7056485686880027E-2"/>
                  <c:y val="2.9677118939686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056485686880068E-2"/>
                  <c:y val="2.9677118939686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056485686880041E-2"/>
                  <c:y val="3.22349356678882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7056485686880041E-2"/>
                  <c:y val="3.22349356678882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7056485686880041E-2"/>
                  <c:y val="2.7119302211484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elete val="1"/>
            </c:dLbl>
            <c:dLbl>
              <c:idx val="12"/>
              <c:delete val="1"/>
            </c:dLbl>
            <c:dLbl>
              <c:idx val="16"/>
              <c:layout>
                <c:manualLayout>
                  <c:x val="-2.8618858628745865E-2"/>
                  <c:y val="2.9677118939686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7056485686880041E-2"/>
                  <c:y val="2.7119302211484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5494112745014102E-2"/>
                  <c:y val="2.7119302211484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7056485686880041E-2"/>
                  <c:y val="2.45614854832823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3203575595045729E-2"/>
                  <c:y val="2.2003668755080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tabela!$BB$42:$BU$42</c:f>
              <c:numCache>
                <c:formatCode>0.0</c:formatCode>
                <c:ptCount val="20"/>
                <c:pt idx="0">
                  <c:v>0</c:v>
                </c:pt>
                <c:pt idx="1">
                  <c:v>0.38216560509554143</c:v>
                </c:pt>
                <c:pt idx="2">
                  <c:v>1.2942675159235668</c:v>
                </c:pt>
                <c:pt idx="3">
                  <c:v>1.243312101910828</c:v>
                </c:pt>
                <c:pt idx="4">
                  <c:v>1.9974522292993631</c:v>
                </c:pt>
                <c:pt idx="5">
                  <c:v>1.0292993630573248</c:v>
                </c:pt>
                <c:pt idx="6">
                  <c:v>1.559235668789809</c:v>
                </c:pt>
                <c:pt idx="7">
                  <c:v>1.0445859872611465</c:v>
                </c:pt>
                <c:pt idx="8">
                  <c:v>1.5847133757961784</c:v>
                </c:pt>
                <c:pt idx="9">
                  <c:v>1.6764331210191084</c:v>
                </c:pt>
                <c:pt idx="10">
                  <c:v>0</c:v>
                </c:pt>
                <c:pt idx="11">
                  <c:v>1.5082802547770702</c:v>
                </c:pt>
                <c:pt idx="12">
                  <c:v>1.5745222929936307</c:v>
                </c:pt>
                <c:pt idx="13">
                  <c:v>1.0038216560509554</c:v>
                </c:pt>
                <c:pt idx="14">
                  <c:v>0.46369426751592357</c:v>
                </c:pt>
                <c:pt idx="15">
                  <c:v>0.57070063694267514</c:v>
                </c:pt>
                <c:pt idx="16">
                  <c:v>0.89681528662420384</c:v>
                </c:pt>
                <c:pt idx="17">
                  <c:v>1.2535031847133757</c:v>
                </c:pt>
                <c:pt idx="18">
                  <c:v>1.7579617834394905</c:v>
                </c:pt>
                <c:pt idx="19">
                  <c:v>1.1770700636942675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tabela!$BA$43</c:f>
              <c:strCache>
                <c:ptCount val="1"/>
                <c:pt idx="0">
                  <c:v>median</c:v>
                </c:pt>
              </c:strCache>
            </c:strRef>
          </c:tx>
          <c:spPr>
            <a:ln w="66675">
              <a:noFill/>
            </a:ln>
          </c:spPr>
          <c:marker>
            <c:symbol val="dash"/>
            <c:size val="14"/>
            <c:spPr>
              <a:solidFill>
                <a:schemeClr val="accent3"/>
              </a:solidFill>
              <a:ln>
                <a:solidFill>
                  <a:schemeClr val="accent3"/>
                </a:solidFill>
              </a:ln>
            </c:spPr>
          </c:marker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tabela!$BB$43:$BU$43</c:f>
              <c:numCache>
                <c:formatCode>0.0</c:formatCode>
                <c:ptCount val="20"/>
                <c:pt idx="0">
                  <c:v>0</c:v>
                </c:pt>
                <c:pt idx="1">
                  <c:v>1.9006369426751593</c:v>
                </c:pt>
                <c:pt idx="2">
                  <c:v>1.5337579617834396</c:v>
                </c:pt>
                <c:pt idx="3">
                  <c:v>1.6</c:v>
                </c:pt>
                <c:pt idx="4">
                  <c:v>2.1605095541401274</c:v>
                </c:pt>
                <c:pt idx="5">
                  <c:v>1.6764331210191084</c:v>
                </c:pt>
                <c:pt idx="6">
                  <c:v>1.7070063694267517</c:v>
                </c:pt>
                <c:pt idx="7">
                  <c:v>1.559235668789809</c:v>
                </c:pt>
                <c:pt idx="8">
                  <c:v>2.0484076433121019</c:v>
                </c:pt>
                <c:pt idx="9">
                  <c:v>2.0636942675159236</c:v>
                </c:pt>
                <c:pt idx="10">
                  <c:v>0</c:v>
                </c:pt>
                <c:pt idx="11">
                  <c:v>1.9490445859872612</c:v>
                </c:pt>
                <c:pt idx="12">
                  <c:v>1.9490445859872612</c:v>
                </c:pt>
                <c:pt idx="13">
                  <c:v>2.3388535031847133</c:v>
                </c:pt>
                <c:pt idx="14">
                  <c:v>1.1745222929936305</c:v>
                </c:pt>
                <c:pt idx="15">
                  <c:v>1.286624203821656</c:v>
                </c:pt>
                <c:pt idx="16">
                  <c:v>1.8649681528662421</c:v>
                </c:pt>
                <c:pt idx="17">
                  <c:v>1.6101910828025479</c:v>
                </c:pt>
                <c:pt idx="18">
                  <c:v>2.2522292993630573</c:v>
                </c:pt>
                <c:pt idx="19">
                  <c:v>1.4598726114649683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tabela!$BA$44</c:f>
              <c:strCache>
                <c:ptCount val="1"/>
                <c:pt idx="0">
                  <c:v>3rd quartile</c:v>
                </c:pt>
              </c:strCache>
            </c:strRef>
          </c:tx>
          <c:spPr>
            <a:ln w="66675">
              <a:noFill/>
            </a:ln>
          </c:spPr>
          <c:marker>
            <c:symbol val="none"/>
          </c:marker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tabela!$BB$44:$BU$44</c:f>
              <c:numCache>
                <c:formatCode>0.0</c:formatCode>
                <c:ptCount val="20"/>
                <c:pt idx="0">
                  <c:v>0</c:v>
                </c:pt>
                <c:pt idx="1">
                  <c:v>2.2063694267515923</c:v>
                </c:pt>
                <c:pt idx="2">
                  <c:v>1.8636942675159236</c:v>
                </c:pt>
                <c:pt idx="3">
                  <c:v>1.7044585987261147</c:v>
                </c:pt>
                <c:pt idx="4">
                  <c:v>2.2420382165605095</c:v>
                </c:pt>
                <c:pt idx="5">
                  <c:v>1.8496815286624204</c:v>
                </c:pt>
                <c:pt idx="6">
                  <c:v>1.7324840764331211</c:v>
                </c:pt>
                <c:pt idx="7">
                  <c:v>1.7095541401273886</c:v>
                </c:pt>
                <c:pt idx="8">
                  <c:v>2.1554140127388535</c:v>
                </c:pt>
                <c:pt idx="9">
                  <c:v>2.0968152866242038</c:v>
                </c:pt>
                <c:pt idx="10">
                  <c:v>0</c:v>
                </c:pt>
                <c:pt idx="11">
                  <c:v>2.0968152866242038</c:v>
                </c:pt>
                <c:pt idx="12">
                  <c:v>2.1363057324840762</c:v>
                </c:pt>
                <c:pt idx="13">
                  <c:v>2.4089171974522294</c:v>
                </c:pt>
                <c:pt idx="14">
                  <c:v>1.3808917197452228</c:v>
                </c:pt>
                <c:pt idx="15">
                  <c:v>1.7490445859872612</c:v>
                </c:pt>
                <c:pt idx="16">
                  <c:v>1.9898089171974522</c:v>
                </c:pt>
                <c:pt idx="17">
                  <c:v>1.8509554140127389</c:v>
                </c:pt>
                <c:pt idx="18">
                  <c:v>2.3184713375796178</c:v>
                </c:pt>
                <c:pt idx="19">
                  <c:v>1.8484076433121019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upDownBars>
          <c:gapWidth val="150"/>
          <c:upBars>
            <c:spPr>
              <a:solidFill>
                <a:schemeClr val="accent2">
                  <a:lumMod val="75000"/>
                  <a:alpha val="84000"/>
                </a:schemeClr>
              </a:solidFill>
              <a:ln>
                <a:solidFill>
                  <a:schemeClr val="tx2"/>
                </a:solidFill>
              </a:ln>
              <a:effectLst/>
            </c:spPr>
          </c:upBars>
          <c:downBars/>
        </c:upDownBars>
        <c:axId val="333894400"/>
        <c:axId val="333895936"/>
      </c:stockChart>
      <c:catAx>
        <c:axId val="3338944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pt-PT"/>
          </a:p>
        </c:txPr>
        <c:crossAx val="333895936"/>
        <c:crosses val="autoZero"/>
        <c:auto val="1"/>
        <c:lblAlgn val="ctr"/>
        <c:lblOffset val="100"/>
        <c:noMultiLvlLbl val="0"/>
      </c:catAx>
      <c:valAx>
        <c:axId val="33389593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aseline="0">
                    <a:latin typeface="Arial" pitchFamily="34" charset="0"/>
                    <a:cs typeface="Arial" pitchFamily="34" charset="0"/>
                  </a:rPr>
                  <a:t>Resistência Arrancamento por Pull-Off (MPa)</a:t>
                </a:r>
                <a:endParaRPr lang="pt-PT" sz="1200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numFmt formatCode="0.0" sourceLinked="0"/>
        <c:majorTickMark val="none"/>
        <c:minorTickMark val="none"/>
        <c:tickLblPos val="nextTo"/>
        <c:crossAx val="333894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n-US"/>
              <a:t> </a:t>
            </a:r>
            <a:r>
              <a:rPr lang="en-US" baseline="0"/>
              <a:t> </a:t>
            </a:r>
            <a:endParaRPr lang="en-US"/>
          </a:p>
        </c:rich>
      </c:tx>
      <c:layout>
        <c:manualLayout>
          <c:xMode val="edge"/>
          <c:yMode val="edge"/>
          <c:x val="0.35875111990940833"/>
          <c:y val="1.5584491099436482E-2"/>
        </c:manualLayout>
      </c:layout>
      <c:overlay val="0"/>
    </c:title>
    <c:autoTitleDeleted val="0"/>
    <c:plotArea>
      <c:layout/>
      <c:stockChart>
        <c:ser>
          <c:idx val="0"/>
          <c:order val="0"/>
          <c:tx>
            <c:strRef>
              <c:f>tabela!$BA$40</c:f>
              <c:strCache>
                <c:ptCount val="1"/>
                <c:pt idx="0">
                  <c:v>1st quartile</c:v>
                </c:pt>
              </c:strCache>
            </c:strRef>
          </c:tx>
          <c:spPr>
            <a:ln w="66675">
              <a:noFill/>
            </a:ln>
          </c:spPr>
          <c:marker>
            <c:symbol val="none"/>
          </c:marker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tabela!$BB$48:$BW$48</c:f>
              <c:numCache>
                <c:formatCode>0.0</c:formatCode>
                <c:ptCount val="22"/>
                <c:pt idx="0">
                  <c:v>1.7987261146496816</c:v>
                </c:pt>
                <c:pt idx="1">
                  <c:v>0</c:v>
                </c:pt>
                <c:pt idx="2">
                  <c:v>1.2611464968152866</c:v>
                </c:pt>
                <c:pt idx="3">
                  <c:v>1.6076433121019109</c:v>
                </c:pt>
                <c:pt idx="4">
                  <c:v>1.6420382165605096</c:v>
                </c:pt>
                <c:pt idx="5">
                  <c:v>1.0700636942675159</c:v>
                </c:pt>
                <c:pt idx="6">
                  <c:v>1.6713375796178345</c:v>
                </c:pt>
                <c:pt idx="7">
                  <c:v>0</c:v>
                </c:pt>
                <c:pt idx="8">
                  <c:v>1.8878980891719745</c:v>
                </c:pt>
                <c:pt idx="9">
                  <c:v>1.5057324840764332</c:v>
                </c:pt>
                <c:pt idx="10">
                  <c:v>2.8993630573248406</c:v>
                </c:pt>
                <c:pt idx="11">
                  <c:v>0</c:v>
                </c:pt>
                <c:pt idx="12">
                  <c:v>2.5605095541401273</c:v>
                </c:pt>
                <c:pt idx="13">
                  <c:v>2.3312101910828025</c:v>
                </c:pt>
                <c:pt idx="14">
                  <c:v>0</c:v>
                </c:pt>
                <c:pt idx="15">
                  <c:v>0</c:v>
                </c:pt>
                <c:pt idx="16">
                  <c:v>2.2853503184713375</c:v>
                </c:pt>
                <c:pt idx="17">
                  <c:v>0</c:v>
                </c:pt>
                <c:pt idx="18">
                  <c:v>2.9350318471337578</c:v>
                </c:pt>
                <c:pt idx="19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tabela!$BA$41</c:f>
              <c:strCache>
                <c:ptCount val="1"/>
                <c:pt idx="0">
                  <c:v>max</c:v>
                </c:pt>
              </c:strCache>
            </c:strRef>
          </c:tx>
          <c:spPr>
            <a:ln w="66675">
              <a:noFill/>
            </a:ln>
          </c:spPr>
          <c:marker>
            <c:symbol val="dash"/>
            <c:size val="10"/>
            <c:spPr>
              <a:solidFill>
                <a:schemeClr val="accent2">
                  <a:lumMod val="75000"/>
                  <a:alpha val="9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2.7275204221125945E-2"/>
                  <c:y val="-1.71493982719299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275204221125945E-2"/>
                  <c:y val="-2.2344202404294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275204221125945E-2"/>
                  <c:y val="-2.2344202404294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275204221125945E-2"/>
                  <c:y val="-2.2344202404294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7275204221125945E-2"/>
                  <c:y val="-2.2344202404294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7275204221125945E-2"/>
                  <c:y val="-1.45519962057477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7275204221125945E-2"/>
                  <c:y val="-2.2344202404294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7275204221125945E-2"/>
                  <c:y val="-1.71493982719299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tabela!$BB$49:$BW$49</c:f>
              <c:numCache>
                <c:formatCode>0.0</c:formatCode>
                <c:ptCount val="22"/>
                <c:pt idx="0">
                  <c:v>2.5783439490445859</c:v>
                </c:pt>
                <c:pt idx="1">
                  <c:v>0</c:v>
                </c:pt>
                <c:pt idx="2">
                  <c:v>2.0636942675159236</c:v>
                </c:pt>
                <c:pt idx="3">
                  <c:v>2.0331210191082802</c:v>
                </c:pt>
                <c:pt idx="4">
                  <c:v>2.2063694267515923</c:v>
                </c:pt>
                <c:pt idx="5">
                  <c:v>1.0700636942675159</c:v>
                </c:pt>
                <c:pt idx="6">
                  <c:v>2.2726114649681528</c:v>
                </c:pt>
                <c:pt idx="7">
                  <c:v>0</c:v>
                </c:pt>
                <c:pt idx="8">
                  <c:v>2.6038216560509553</c:v>
                </c:pt>
                <c:pt idx="9">
                  <c:v>1.9414012738853503</c:v>
                </c:pt>
                <c:pt idx="10">
                  <c:v>3.3324840764331212</c:v>
                </c:pt>
                <c:pt idx="11">
                  <c:v>0</c:v>
                </c:pt>
                <c:pt idx="12">
                  <c:v>2.9859872611464966</c:v>
                </c:pt>
                <c:pt idx="13">
                  <c:v>2.5375796178343948</c:v>
                </c:pt>
                <c:pt idx="14">
                  <c:v>0</c:v>
                </c:pt>
                <c:pt idx="15">
                  <c:v>0</c:v>
                </c:pt>
                <c:pt idx="16">
                  <c:v>2.4305732484076432</c:v>
                </c:pt>
                <c:pt idx="17">
                  <c:v>0</c:v>
                </c:pt>
                <c:pt idx="18">
                  <c:v>2.9350318471337578</c:v>
                </c:pt>
                <c:pt idx="19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tabela!$BA$42</c:f>
              <c:strCache>
                <c:ptCount val="1"/>
                <c:pt idx="0">
                  <c:v>min</c:v>
                </c:pt>
              </c:strCache>
            </c:strRef>
          </c:tx>
          <c:spPr>
            <a:ln w="66675">
              <a:noFill/>
            </a:ln>
          </c:spPr>
          <c:marker>
            <c:symbol val="dash"/>
            <c:size val="10"/>
            <c:spPr>
              <a:solidFill>
                <a:schemeClr val="accent2">
                  <a:lumMod val="75000"/>
                  <a:alpha val="8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2.7275204221125945E-2"/>
                  <c:y val="2.4941604470476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275204221125945E-2"/>
                  <c:y val="2.2344202404294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275204221125945E-2"/>
                  <c:y val="3.0136408602841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7275204221125945E-2"/>
                  <c:y val="2.49416044704765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7275204221125945E-2"/>
                  <c:y val="3.2733810669023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7275204221125945E-2"/>
                  <c:y val="2.2344202404294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7275204221125945E-2"/>
                  <c:y val="2.49416044704766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7275204221125945E-2"/>
                  <c:y val="2.2344202404294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7275204221125945E-2"/>
                  <c:y val="2.7539006536658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7275204221125945E-2"/>
                  <c:y val="2.7539006536658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7275204221125945E-2"/>
                  <c:y val="3.2733810669023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7275204221125945E-2"/>
                  <c:y val="2.7539006536658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tabela!$BB$50:$BU$50</c:f>
              <c:numCache>
                <c:formatCode>0.0</c:formatCode>
                <c:ptCount val="20"/>
                <c:pt idx="0">
                  <c:v>1.6509554140127389</c:v>
                </c:pt>
                <c:pt idx="1">
                  <c:v>0</c:v>
                </c:pt>
                <c:pt idx="2">
                  <c:v>0.99363057324840764</c:v>
                </c:pt>
                <c:pt idx="3">
                  <c:v>1.284076433121019</c:v>
                </c:pt>
                <c:pt idx="4">
                  <c:v>0.89681528662420384</c:v>
                </c:pt>
                <c:pt idx="5">
                  <c:v>1.0700636942675159</c:v>
                </c:pt>
                <c:pt idx="6">
                  <c:v>1.5337579617834396</c:v>
                </c:pt>
                <c:pt idx="7">
                  <c:v>0</c:v>
                </c:pt>
                <c:pt idx="8">
                  <c:v>1.8089171974522293</c:v>
                </c:pt>
                <c:pt idx="9">
                  <c:v>1.4012738853503184</c:v>
                </c:pt>
                <c:pt idx="10">
                  <c:v>2.7770700636942673</c:v>
                </c:pt>
                <c:pt idx="11">
                  <c:v>0</c:v>
                </c:pt>
                <c:pt idx="12">
                  <c:v>1.3605095541401273</c:v>
                </c:pt>
                <c:pt idx="13">
                  <c:v>2.262420382165605</c:v>
                </c:pt>
                <c:pt idx="14">
                  <c:v>0</c:v>
                </c:pt>
                <c:pt idx="15">
                  <c:v>0</c:v>
                </c:pt>
                <c:pt idx="16">
                  <c:v>2.2063694267515923</c:v>
                </c:pt>
                <c:pt idx="17">
                  <c:v>0</c:v>
                </c:pt>
                <c:pt idx="18">
                  <c:v>2.9350318471337578</c:v>
                </c:pt>
                <c:pt idx="19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tabela!$BA$43</c:f>
              <c:strCache>
                <c:ptCount val="1"/>
                <c:pt idx="0">
                  <c:v>median</c:v>
                </c:pt>
              </c:strCache>
            </c:strRef>
          </c:tx>
          <c:spPr>
            <a:ln w="66675">
              <a:noFill/>
            </a:ln>
          </c:spPr>
          <c:marker>
            <c:symbol val="dash"/>
            <c:size val="15"/>
            <c:spPr>
              <a:solidFill>
                <a:schemeClr val="accent3"/>
              </a:solidFill>
              <a:ln>
                <a:solidFill>
                  <a:schemeClr val="accent3"/>
                </a:solidFill>
              </a:ln>
            </c:spPr>
          </c:marker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tabela!$BB$51:$BU$51</c:f>
              <c:numCache>
                <c:formatCode>0.0</c:formatCode>
                <c:ptCount val="20"/>
                <c:pt idx="0">
                  <c:v>1.9312101910828026</c:v>
                </c:pt>
                <c:pt idx="1">
                  <c:v>0</c:v>
                </c:pt>
                <c:pt idx="2">
                  <c:v>1.5286624203821657</c:v>
                </c:pt>
                <c:pt idx="3">
                  <c:v>1.9312101910828026</c:v>
                </c:pt>
                <c:pt idx="4">
                  <c:v>1.9490445859872612</c:v>
                </c:pt>
                <c:pt idx="5">
                  <c:v>1.0700636942675159</c:v>
                </c:pt>
                <c:pt idx="6">
                  <c:v>1.8089171974522293</c:v>
                </c:pt>
                <c:pt idx="7">
                  <c:v>0</c:v>
                </c:pt>
                <c:pt idx="8">
                  <c:v>1.9668789808917198</c:v>
                </c:pt>
                <c:pt idx="9">
                  <c:v>1.6101910828025479</c:v>
                </c:pt>
                <c:pt idx="10">
                  <c:v>3.0853503184713373</c:v>
                </c:pt>
                <c:pt idx="11">
                  <c:v>0</c:v>
                </c:pt>
                <c:pt idx="12">
                  <c:v>2.968152866242038</c:v>
                </c:pt>
                <c:pt idx="13">
                  <c:v>2.4</c:v>
                </c:pt>
                <c:pt idx="14">
                  <c:v>0</c:v>
                </c:pt>
                <c:pt idx="15">
                  <c:v>0</c:v>
                </c:pt>
                <c:pt idx="16">
                  <c:v>2.3643312101910827</c:v>
                </c:pt>
                <c:pt idx="17">
                  <c:v>0</c:v>
                </c:pt>
                <c:pt idx="18">
                  <c:v>2.9350318471337578</c:v>
                </c:pt>
                <c:pt idx="19">
                  <c:v>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tabela!$BA$44</c:f>
              <c:strCache>
                <c:ptCount val="1"/>
                <c:pt idx="0">
                  <c:v>3rd quartile</c:v>
                </c:pt>
              </c:strCache>
            </c:strRef>
          </c:tx>
          <c:spPr>
            <a:ln w="66675">
              <a:noFill/>
            </a:ln>
          </c:spPr>
          <c:marker>
            <c:symbol val="none"/>
          </c:marker>
          <c:cat>
            <c:strRef>
              <c:f>tabela!$BB$39:$BU$39</c:f>
              <c:strCache>
                <c:ptCount val="20"/>
                <c:pt idx="0">
                  <c:v>390NP</c:v>
                </c:pt>
                <c:pt idx="1">
                  <c:v>390NP45</c:v>
                </c:pt>
                <c:pt idx="2">
                  <c:v>390NPCG</c:v>
                </c:pt>
                <c:pt idx="3">
                  <c:v>390NPCG45</c:v>
                </c:pt>
                <c:pt idx="4">
                  <c:v>390NPCV</c:v>
                </c:pt>
                <c:pt idx="5">
                  <c:v>390NPCV45</c:v>
                </c:pt>
                <c:pt idx="6">
                  <c:v>390NPF</c:v>
                </c:pt>
                <c:pt idx="7">
                  <c:v>390NPF45</c:v>
                </c:pt>
                <c:pt idx="8">
                  <c:v>390NPG</c:v>
                </c:pt>
                <c:pt idx="9">
                  <c:v>390NPG45</c:v>
                </c:pt>
                <c:pt idx="10">
                  <c:v>898</c:v>
                </c:pt>
                <c:pt idx="11">
                  <c:v>89845</c:v>
                </c:pt>
                <c:pt idx="12">
                  <c:v>898CG</c:v>
                </c:pt>
                <c:pt idx="13">
                  <c:v>898CG45</c:v>
                </c:pt>
                <c:pt idx="14">
                  <c:v>898CV</c:v>
                </c:pt>
                <c:pt idx="15">
                  <c:v>898CV45</c:v>
                </c:pt>
                <c:pt idx="16">
                  <c:v>898F</c:v>
                </c:pt>
                <c:pt idx="17">
                  <c:v>898F45</c:v>
                </c:pt>
                <c:pt idx="18">
                  <c:v>898G</c:v>
                </c:pt>
                <c:pt idx="19">
                  <c:v>898G45</c:v>
                </c:pt>
              </c:strCache>
            </c:strRef>
          </c:cat>
          <c:val>
            <c:numRef>
              <c:f>tabela!$BB$52:$BW$52</c:f>
              <c:numCache>
                <c:formatCode>0.0</c:formatCode>
                <c:ptCount val="22"/>
                <c:pt idx="0">
                  <c:v>2.3643312101910827</c:v>
                </c:pt>
                <c:pt idx="1">
                  <c:v>0</c:v>
                </c:pt>
                <c:pt idx="2">
                  <c:v>1.7961783439490446</c:v>
                </c:pt>
                <c:pt idx="3">
                  <c:v>1.9821656050955414</c:v>
                </c:pt>
                <c:pt idx="4">
                  <c:v>2.0573248407643314</c:v>
                </c:pt>
                <c:pt idx="5">
                  <c:v>1.0700636942675159</c:v>
                </c:pt>
                <c:pt idx="6">
                  <c:v>2.0407643312101911</c:v>
                </c:pt>
                <c:pt idx="7">
                  <c:v>0</c:v>
                </c:pt>
                <c:pt idx="8">
                  <c:v>2.2853503184713375</c:v>
                </c:pt>
                <c:pt idx="9">
                  <c:v>1.7757961783439491</c:v>
                </c:pt>
                <c:pt idx="10">
                  <c:v>3.2101910828025479</c:v>
                </c:pt>
                <c:pt idx="11">
                  <c:v>0</c:v>
                </c:pt>
                <c:pt idx="12">
                  <c:v>2.9783439490445858</c:v>
                </c:pt>
                <c:pt idx="13">
                  <c:v>2.4687898089171973</c:v>
                </c:pt>
                <c:pt idx="14">
                  <c:v>0</c:v>
                </c:pt>
                <c:pt idx="15">
                  <c:v>0</c:v>
                </c:pt>
                <c:pt idx="16">
                  <c:v>2.397452229299363</c:v>
                </c:pt>
                <c:pt idx="17">
                  <c:v>0</c:v>
                </c:pt>
                <c:pt idx="18">
                  <c:v>2.9350318471337578</c:v>
                </c:pt>
                <c:pt idx="19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upDownBars>
          <c:gapWidth val="150"/>
          <c:upBars>
            <c:spPr>
              <a:solidFill>
                <a:schemeClr val="accent2">
                  <a:lumMod val="75000"/>
                  <a:alpha val="85000"/>
                </a:schemeClr>
              </a:solidFill>
              <a:ln>
                <a:solidFill>
                  <a:schemeClr val="tx2">
                    <a:lumMod val="75000"/>
                  </a:schemeClr>
                </a:solidFill>
              </a:ln>
              <a:effectLst/>
            </c:spPr>
          </c:upBars>
          <c:downBars/>
        </c:upDownBars>
        <c:axId val="342691840"/>
        <c:axId val="342693376"/>
      </c:stockChart>
      <c:catAx>
        <c:axId val="3426918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endParaRPr lang="pt-PT"/>
          </a:p>
        </c:txPr>
        <c:crossAx val="342693376"/>
        <c:crosses val="autoZero"/>
        <c:auto val="1"/>
        <c:lblAlgn val="ctr"/>
        <c:lblOffset val="100"/>
        <c:noMultiLvlLbl val="0"/>
      </c:catAx>
      <c:valAx>
        <c:axId val="342693376"/>
        <c:scaling>
          <c:orientation val="minMax"/>
          <c:min val="0.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>
                    <a:latin typeface="Arial" pitchFamily="34" charset="0"/>
                    <a:cs typeface="Arial" pitchFamily="34" charset="0"/>
                  </a:rPr>
                  <a:t>Resistência</a:t>
                </a:r>
                <a:r>
                  <a:rPr lang="pt-PT" sz="1200" baseline="0">
                    <a:latin typeface="Arial" pitchFamily="34" charset="0"/>
                    <a:cs typeface="Arial" pitchFamily="34" charset="0"/>
                  </a:rPr>
                  <a:t> Arrancamento por Pull-Off</a:t>
                </a:r>
                <a:r>
                  <a:rPr lang="pt-PT" sz="1200">
                    <a:latin typeface="Arial" pitchFamily="34" charset="0"/>
                    <a:cs typeface="Arial" pitchFamily="34" charset="0"/>
                  </a:rPr>
                  <a:t> (MPa)</a:t>
                </a:r>
              </a:p>
            </c:rich>
          </c:tx>
          <c:overlay val="0"/>
        </c:title>
        <c:numFmt formatCode="0.0" sourceLinked="0"/>
        <c:majorTickMark val="none"/>
        <c:minorTickMark val="none"/>
        <c:tickLblPos val="nextTo"/>
        <c:crossAx val="342691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Arial" pitchFamily="34" charset="0"/>
                <a:cs typeface="Arial" pitchFamily="34" charset="0"/>
              </a:rPr>
              <a:t> </a:t>
            </a:r>
          </a:p>
        </c:rich>
      </c:tx>
      <c:layout>
        <c:manualLayout>
          <c:xMode val="edge"/>
          <c:yMode val="edge"/>
          <c:x val="0.30649330069407049"/>
          <c:y val="2.7345881334886048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tabela!$AZ$70:$AZ$79</c:f>
              <c:strCache>
                <c:ptCount val="1"/>
                <c:pt idx="0">
                  <c:v>390NP 390NPCG 390NPCV 390NPF 390NPG 898 898CG 898CV 898F 898G</c:v>
                </c:pt>
              </c:strCache>
            </c:strRef>
          </c:tx>
          <c:spPr>
            <a:ln w="66675">
              <a:noFill/>
            </a:ln>
          </c:spPr>
          <c:marker>
            <c:symbol val="diamond"/>
            <c:size val="7"/>
          </c:marker>
          <c:dLbls>
            <c:dLbl>
              <c:idx val="0"/>
              <c:layout>
                <c:manualLayout>
                  <c:x val="-4.0355806489110919E-2"/>
                  <c:y val="-5.0601648657280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355806489110919E-2"/>
                  <c:y val="-4.148630365582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355806489110892E-2"/>
                  <c:y val="-5.0601648657280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046443450858844E-2"/>
                  <c:y val="-3.6928631155100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0355806489110919E-2"/>
                  <c:y val="-4.6043976156554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0355806489110968E-2"/>
                  <c:y val="-4.6043976156554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0355806489110919E-2"/>
                  <c:y val="-4.6043976156554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0355806489110919E-2"/>
                  <c:y val="-3.6928631155100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0355806489110919E-2"/>
                  <c:y val="-4.148630365582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0355806489110919E-2"/>
                  <c:y val="-4.148630365582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4.0355806489110919E-2"/>
                  <c:y val="-3.6928631155100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4.0355806489110919E-2"/>
                  <c:y val="-4.6043976156554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4.0355806489110919E-2"/>
                  <c:y val="-3.23709586543741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4.0355806489110919E-2"/>
                  <c:y val="-4.6043976156554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4.0355806489110919E-2"/>
                  <c:y val="-4.148630365582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4.0355806489110919E-2"/>
                  <c:y val="-3.6928631155100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4.0355806489111017E-2"/>
                  <c:y val="-4.148630365582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4.0355806489110919E-2"/>
                  <c:y val="-4.6043976156554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4.0355806489110815E-2"/>
                  <c:y val="-4.6043976156554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4.0355806489110919E-2"/>
                  <c:y val="-5.9716993658734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9853076939685582E-2"/>
                  <c:y val="-4.6043976156554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tabela!$AZ$70:$AZ$79</c:f>
              <c:strCache>
                <c:ptCount val="10"/>
                <c:pt idx="0">
                  <c:v>390NP</c:v>
                </c:pt>
                <c:pt idx="1">
                  <c:v>390NPCG</c:v>
                </c:pt>
                <c:pt idx="2">
                  <c:v>390NPCV</c:v>
                </c:pt>
                <c:pt idx="3">
                  <c:v>390NPF</c:v>
                </c:pt>
                <c:pt idx="4">
                  <c:v>390NPG</c:v>
                </c:pt>
                <c:pt idx="5">
                  <c:v>898</c:v>
                </c:pt>
                <c:pt idx="6">
                  <c:v>898CG</c:v>
                </c:pt>
                <c:pt idx="7">
                  <c:v>898CV</c:v>
                </c:pt>
                <c:pt idx="8">
                  <c:v>898F</c:v>
                </c:pt>
                <c:pt idx="9">
                  <c:v>898G</c:v>
                </c:pt>
              </c:strCache>
            </c:strRef>
          </c:cat>
          <c:val>
            <c:numRef>
              <c:f>tabela!$BA$70:$BA$79</c:f>
              <c:numCache>
                <c:formatCode>General</c:formatCode>
                <c:ptCount val="10"/>
                <c:pt idx="0">
                  <c:v>30.5</c:v>
                </c:pt>
                <c:pt idx="1">
                  <c:v>24</c:v>
                </c:pt>
                <c:pt idx="2">
                  <c:v>25</c:v>
                </c:pt>
                <c:pt idx="3">
                  <c:v>24</c:v>
                </c:pt>
                <c:pt idx="4">
                  <c:v>29.5</c:v>
                </c:pt>
                <c:pt idx="5">
                  <c:v>31</c:v>
                </c:pt>
                <c:pt idx="6">
                  <c:v>27.5</c:v>
                </c:pt>
                <c:pt idx="7">
                  <c:v>26</c:v>
                </c:pt>
                <c:pt idx="8">
                  <c:v>27</c:v>
                </c:pt>
                <c:pt idx="9">
                  <c:v>30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3147264"/>
        <c:axId val="343148800"/>
      </c:lineChart>
      <c:catAx>
        <c:axId val="343147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endParaRPr lang="pt-PT"/>
          </a:p>
        </c:txPr>
        <c:crossAx val="343148800"/>
        <c:crosses val="autoZero"/>
        <c:auto val="1"/>
        <c:lblAlgn val="ctr"/>
        <c:lblOffset val="100"/>
        <c:noMultiLvlLbl val="0"/>
      </c:catAx>
      <c:valAx>
        <c:axId val="343148800"/>
        <c:scaling>
          <c:orientation val="minMax"/>
          <c:max val="35"/>
          <c:min val="2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000">
                    <a:latin typeface="Arial" pitchFamily="34" charset="0"/>
                    <a:cs typeface="Arial" pitchFamily="34" charset="0"/>
                  </a:rPr>
                  <a:t>Resistência Compressão (MPa)</a:t>
                </a:r>
              </a:p>
            </c:rich>
          </c:tx>
          <c:layout>
            <c:manualLayout>
              <c:xMode val="edge"/>
              <c:yMode val="edge"/>
              <c:x val="3.0467664473590946E-2"/>
              <c:y val="0.1096235075416919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43147264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-898 gesso'!$A$2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 gesso'!$A$3:$A$8</c:f>
              <c:numCache>
                <c:formatCode>General</c:formatCode>
                <c:ptCount val="6"/>
                <c:pt idx="0">
                  <c:v>1.8</c:v>
                </c:pt>
                <c:pt idx="1">
                  <c:v>2.2999999999999998</c:v>
                </c:pt>
                <c:pt idx="2">
                  <c:v>2.4</c:v>
                </c:pt>
                <c:pt idx="3">
                  <c:v>2.2999999999999998</c:v>
                </c:pt>
                <c:pt idx="4">
                  <c:v>1.9</c:v>
                </c:pt>
                <c:pt idx="5">
                  <c:v>2.9</c:v>
                </c:pt>
              </c:numCache>
            </c:numRef>
          </c:val>
        </c:ser>
        <c:ser>
          <c:idx val="1"/>
          <c:order val="1"/>
          <c:tx>
            <c:strRef>
              <c:f>'Pull-Off -898 gesso'!$B$2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 gesso'!$B$3:$B$8</c:f>
              <c:numCache>
                <c:formatCode>General</c:formatCode>
                <c:ptCount val="6"/>
                <c:pt idx="0">
                  <c:v>1.9</c:v>
                </c:pt>
                <c:pt idx="1">
                  <c:v>1.9</c:v>
                </c:pt>
                <c:pt idx="2">
                  <c:v>1.2</c:v>
                </c:pt>
                <c:pt idx="3">
                  <c:v>1.2</c:v>
                </c:pt>
                <c:pt idx="4">
                  <c:v>1.7</c:v>
                </c:pt>
                <c:pt idx="5">
                  <c:v>1.2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417472"/>
        <c:axId val="331427840"/>
      </c:barChart>
      <c:catAx>
        <c:axId val="331417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 corte</a:t>
                </a:r>
              </a:p>
            </c:rich>
          </c:tx>
          <c:overlay val="0"/>
        </c:title>
        <c:majorTickMark val="none"/>
        <c:minorTickMark val="none"/>
        <c:tickLblPos val="nextTo"/>
        <c:crossAx val="331427840"/>
        <c:crosses val="autoZero"/>
        <c:auto val="1"/>
        <c:lblAlgn val="ctr"/>
        <c:lblOffset val="100"/>
        <c:noMultiLvlLbl val="0"/>
      </c:catAx>
      <c:valAx>
        <c:axId val="3314278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 arrancamento (Mpa)</a:t>
                </a:r>
              </a:p>
            </c:rich>
          </c:tx>
          <c:overlay val="0"/>
        </c:title>
        <c:numFmt formatCode="0.0" sourceLinked="0"/>
        <c:majorTickMark val="none"/>
        <c:minorTickMark val="none"/>
        <c:tickLblPos val="nextTo"/>
        <c:crossAx val="3314174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010223025874423"/>
          <c:y val="0.90414760841461983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'Esclerometro-898 gesso'!$A$2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val>
            <c:numRef>
              <c:f>'Esclerometro-898 gesso'!$A$3:$A$11</c:f>
              <c:numCache>
                <c:formatCode>0.0</c:formatCode>
                <c:ptCount val="9"/>
                <c:pt idx="0">
                  <c:v>28</c:v>
                </c:pt>
                <c:pt idx="1">
                  <c:v>31.5</c:v>
                </c:pt>
                <c:pt idx="2">
                  <c:v>30</c:v>
                </c:pt>
                <c:pt idx="3">
                  <c:v>26.5</c:v>
                </c:pt>
                <c:pt idx="4">
                  <c:v>31.5</c:v>
                </c:pt>
                <c:pt idx="5">
                  <c:v>31.5</c:v>
                </c:pt>
                <c:pt idx="6">
                  <c:v>30</c:v>
                </c:pt>
                <c:pt idx="7">
                  <c:v>24</c:v>
                </c:pt>
                <c:pt idx="8">
                  <c:v>32.5</c:v>
                </c:pt>
              </c:numCache>
            </c:numRef>
          </c:val>
        </c:ser>
        <c:ser>
          <c:idx val="1"/>
          <c:order val="1"/>
          <c:tx>
            <c:strRef>
              <c:f>'Esclerometro-898 gesso'!$B$2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1.59203980099502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9900497512437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'Esclerometro-898 gesso'!$B$3:$B$11</c:f>
              <c:numCache>
                <c:formatCode>0.0</c:formatCode>
                <c:ptCount val="9"/>
                <c:pt idx="0">
                  <c:v>26.5</c:v>
                </c:pt>
                <c:pt idx="1">
                  <c:v>30</c:v>
                </c:pt>
                <c:pt idx="2">
                  <c:v>36</c:v>
                </c:pt>
                <c:pt idx="3">
                  <c:v>32.5</c:v>
                </c:pt>
                <c:pt idx="4">
                  <c:v>31.5</c:v>
                </c:pt>
                <c:pt idx="5">
                  <c:v>30</c:v>
                </c:pt>
                <c:pt idx="6">
                  <c:v>31.5</c:v>
                </c:pt>
                <c:pt idx="7">
                  <c:v>31.5</c:v>
                </c:pt>
                <c:pt idx="8">
                  <c:v>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439488"/>
        <c:axId val="331456512"/>
      </c:barChart>
      <c:catAx>
        <c:axId val="3314394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1456512"/>
        <c:crossesAt val="0"/>
        <c:auto val="1"/>
        <c:lblAlgn val="ctr"/>
        <c:lblOffset val="100"/>
        <c:noMultiLvlLbl val="0"/>
      </c:catAx>
      <c:valAx>
        <c:axId val="331456512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3314394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/>
              <a:t> </a:t>
            </a:r>
          </a:p>
        </c:rich>
      </c:tx>
      <c:layout>
        <c:manualLayout>
          <c:xMode val="edge"/>
          <c:yMode val="edge"/>
          <c:x val="0.25620144356955382"/>
          <c:y val="9.2592592592592587E-3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898+Cinzas</c:v>
          </c:tx>
          <c:marker>
            <c:symbol val="diamond"/>
            <c:size val="5"/>
          </c:marker>
          <c:dLbls>
            <c:dLbl>
              <c:idx val="0"/>
              <c:delete val="1"/>
            </c:dLbl>
            <c:dLbl>
              <c:idx val="2"/>
              <c:layout>
                <c:manualLayout>
                  <c:x val="-4.8201443569553803E-2"/>
                  <c:y val="-4.67709244677748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1159886264217073E-2"/>
                  <c:y val="-3.2882035578885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'[Graficos Resistência á Compressão Cubos Comparaçao Adições.xlsx]RC. 898+cinzas'!$E$83:$E$87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14</c:v>
                </c:pt>
                <c:pt idx="4">
                  <c:v>28</c:v>
                </c:pt>
              </c:numCache>
            </c:numRef>
          </c:xVal>
          <c:yVal>
            <c:numRef>
              <c:f>'[Graficos Resistência á Compressão Cubos Comparaçao Adições.xlsx]RC. 898+cinzas'!$F$83:$F$87</c:f>
              <c:numCache>
                <c:formatCode>0.0</c:formatCode>
                <c:ptCount val="5"/>
                <c:pt idx="0">
                  <c:v>0</c:v>
                </c:pt>
                <c:pt idx="1">
                  <c:v>26.245000000000001</c:v>
                </c:pt>
                <c:pt idx="2">
                  <c:v>31.114999999999998</c:v>
                </c:pt>
                <c:pt idx="3">
                  <c:v>38.405000000000001</c:v>
                </c:pt>
                <c:pt idx="4">
                  <c:v>53.8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1482240"/>
        <c:axId val="331484160"/>
      </c:scatterChart>
      <c:valAx>
        <c:axId val="331482240"/>
        <c:scaling>
          <c:orientation val="minMax"/>
          <c:max val="2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/>
                  <a:t>Idade (dias)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31484160"/>
        <c:crosses val="autoZero"/>
        <c:crossBetween val="midCat"/>
        <c:majorUnit val="7"/>
      </c:valAx>
      <c:valAx>
        <c:axId val="331484160"/>
        <c:scaling>
          <c:orientation val="minMax"/>
          <c:max val="7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/>
                  <a:t>Resistencia à Compressão  (MPa)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15313684747739867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33148224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-898 cinzas'!$A$2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 cinzas'!$A$3:$A$8</c:f>
              <c:numCache>
                <c:formatCode>0.0</c:formatCode>
                <c:ptCount val="6"/>
                <c:pt idx="0">
                  <c:v>0.5</c:v>
                </c:pt>
                <c:pt idx="1">
                  <c:v>1</c:v>
                </c:pt>
                <c:pt idx="2">
                  <c:v>1.4</c:v>
                </c:pt>
                <c:pt idx="3">
                  <c:v>0.7</c:v>
                </c:pt>
                <c:pt idx="4">
                  <c:v>1.7</c:v>
                </c:pt>
                <c:pt idx="5">
                  <c:v>1.3</c:v>
                </c:pt>
              </c:numCache>
            </c:numRef>
          </c:val>
        </c:ser>
        <c:ser>
          <c:idx val="1"/>
          <c:order val="1"/>
          <c:tx>
            <c:strRef>
              <c:f>'Pull-Off -898 cinzas'!$B$2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 cinzas'!$B$3:$B$8</c:f>
              <c:numCache>
                <c:formatCode>0.0</c:formatCode>
                <c:ptCount val="6"/>
                <c:pt idx="0">
                  <c:v>1.1000000000000001</c:v>
                </c:pt>
                <c:pt idx="1">
                  <c:v>0.6</c:v>
                </c:pt>
                <c:pt idx="2">
                  <c:v>1.5</c:v>
                </c:pt>
                <c:pt idx="3">
                  <c:v>0.8</c:v>
                </c:pt>
                <c:pt idx="4">
                  <c:v>2.1</c:v>
                </c:pt>
                <c:pt idx="5">
                  <c:v>1.8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506048"/>
        <c:axId val="331507968"/>
      </c:barChart>
      <c:catAx>
        <c:axId val="331506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 corte</a:t>
                </a:r>
              </a:p>
            </c:rich>
          </c:tx>
          <c:overlay val="0"/>
        </c:title>
        <c:majorTickMark val="none"/>
        <c:minorTickMark val="none"/>
        <c:tickLblPos val="nextTo"/>
        <c:crossAx val="331507968"/>
        <c:crosses val="autoZero"/>
        <c:auto val="1"/>
        <c:lblAlgn val="ctr"/>
        <c:lblOffset val="100"/>
        <c:noMultiLvlLbl val="0"/>
      </c:catAx>
      <c:valAx>
        <c:axId val="331507968"/>
        <c:scaling>
          <c:orientation val="minMax"/>
          <c:max val="3.5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arrancamento</a:t>
                </a: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 (Mpa)</a:t>
                </a:r>
              </a:p>
            </c:rich>
          </c:tx>
          <c:overlay val="0"/>
        </c:title>
        <c:numFmt formatCode="0.0" sourceLinked="1"/>
        <c:majorTickMark val="none"/>
        <c:minorTickMark val="none"/>
        <c:tickLblPos val="nextTo"/>
        <c:crossAx val="3315060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538190927691747"/>
          <c:y val="0.90414760841461983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'Esclerometro-898 cinzas'!$A$2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val>
            <c:numRef>
              <c:f>'Esclerometro-898 cinzas'!$A$3:$A$11</c:f>
              <c:numCache>
                <c:formatCode>0.0</c:formatCode>
                <c:ptCount val="9"/>
                <c:pt idx="0">
                  <c:v>26.5</c:v>
                </c:pt>
                <c:pt idx="1">
                  <c:v>32.5</c:v>
                </c:pt>
                <c:pt idx="2">
                  <c:v>24</c:v>
                </c:pt>
                <c:pt idx="3">
                  <c:v>31.5</c:v>
                </c:pt>
                <c:pt idx="4">
                  <c:v>28</c:v>
                </c:pt>
                <c:pt idx="5">
                  <c:v>28</c:v>
                </c:pt>
                <c:pt idx="6">
                  <c:v>34</c:v>
                </c:pt>
                <c:pt idx="7">
                  <c:v>26</c:v>
                </c:pt>
                <c:pt idx="8">
                  <c:v>28</c:v>
                </c:pt>
              </c:numCache>
            </c:numRef>
          </c:val>
        </c:ser>
        <c:ser>
          <c:idx val="1"/>
          <c:order val="1"/>
          <c:tx>
            <c:strRef>
              <c:f>'Esclerometro-898 cinzas'!$B$2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'Esclerometro-898 cinzas'!$B$3:$B$11</c:f>
              <c:numCache>
                <c:formatCode>0.0</c:formatCode>
                <c:ptCount val="9"/>
                <c:pt idx="0">
                  <c:v>24</c:v>
                </c:pt>
                <c:pt idx="1">
                  <c:v>22</c:v>
                </c:pt>
                <c:pt idx="2">
                  <c:v>26</c:v>
                </c:pt>
                <c:pt idx="3">
                  <c:v>23.5</c:v>
                </c:pt>
                <c:pt idx="4">
                  <c:v>30</c:v>
                </c:pt>
                <c:pt idx="5">
                  <c:v>23.5</c:v>
                </c:pt>
                <c:pt idx="6">
                  <c:v>28</c:v>
                </c:pt>
                <c:pt idx="7">
                  <c:v>28</c:v>
                </c:pt>
                <c:pt idx="8">
                  <c:v>18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207280000"/>
        <c:axId val="331544832"/>
      </c:barChart>
      <c:catAx>
        <c:axId val="2072800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da</a:t>
                </a:r>
                <a:r>
                  <a:rPr lang="pt-PT" sz="1200" b="1" baseline="0">
                    <a:latin typeface="Arial" pitchFamily="34" charset="0"/>
                    <a:cs typeface="Arial" pitchFamily="34" charset="0"/>
                  </a:rPr>
                  <a:t> leitura</a:t>
                </a:r>
                <a:endParaRPr lang="pt-PT" sz="1200" b="1">
                  <a:latin typeface="Arial" pitchFamily="34" charset="0"/>
                  <a:cs typeface="Arial" pitchFamily="34" charset="0"/>
                </a:endParaRPr>
              </a:p>
            </c:rich>
          </c:tx>
          <c:overlay val="0"/>
        </c:title>
        <c:majorTickMark val="none"/>
        <c:minorTickMark val="none"/>
        <c:tickLblPos val="nextTo"/>
        <c:crossAx val="331544832"/>
        <c:crossesAt val="0"/>
        <c:auto val="1"/>
        <c:lblAlgn val="ctr"/>
        <c:lblOffset val="100"/>
        <c:noMultiLvlLbl val="0"/>
      </c:catAx>
      <c:valAx>
        <c:axId val="331544832"/>
        <c:scaling>
          <c:orientation val="minMax"/>
          <c:max val="6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à compressão (MPa)</a:t>
                </a:r>
              </a:p>
            </c:rich>
          </c:tx>
          <c:layout>
            <c:manualLayout>
              <c:xMode val="edge"/>
              <c:yMode val="edge"/>
              <c:x val="2.5796368233277463E-2"/>
              <c:y val="5.3741371880753702E-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07280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PT" sz="1600">
                <a:latin typeface="Arial" pitchFamily="34" charset="0"/>
                <a:cs typeface="Arial" pitchFamily="34" charset="0"/>
              </a:rPr>
              <a:t>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'Pull-Off -898 cem grosso'!$A$2</c:f>
              <c:strCache>
                <c:ptCount val="1"/>
                <c:pt idx="0">
                  <c:v>Lajeta 1 (8,5 MPa)</c:v>
                </c:pt>
              </c:strCache>
            </c:strRef>
          </c:tx>
          <c:invertIfNegative val="0"/>
          <c:dLbls>
            <c:dLbl>
              <c:idx val="0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ln>
                  <a:solidFill>
                    <a:schemeClr val="tx1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 cem grosso'!$A$3:$A$8</c:f>
              <c:numCache>
                <c:formatCode>0.0</c:formatCode>
                <c:ptCount val="6"/>
                <c:pt idx="0">
                  <c:v>2.2999999999999998</c:v>
                </c:pt>
                <c:pt idx="1">
                  <c:v>1.6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1.4</c:v>
                </c:pt>
              </c:numCache>
            </c:numRef>
          </c:val>
        </c:ser>
        <c:ser>
          <c:idx val="1"/>
          <c:order val="1"/>
          <c:tx>
            <c:strRef>
              <c:f>'Pull-Off -898 cem grosso'!$B$2</c:f>
              <c:strCache>
                <c:ptCount val="1"/>
                <c:pt idx="0">
                  <c:v>Lajeta 2 (8,5 MPa+45 min)</c:v>
                </c:pt>
              </c:strCache>
            </c:strRef>
          </c:tx>
          <c:invertIfNegative val="0"/>
          <c:dLbls>
            <c:dLbl>
              <c:idx val="4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t-P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'Pull-Off -898 cem grosso'!$B$3:$B$8</c:f>
              <c:numCache>
                <c:formatCode>0.0</c:formatCode>
                <c:ptCount val="6"/>
                <c:pt idx="0">
                  <c:v>2.4</c:v>
                </c:pt>
                <c:pt idx="1">
                  <c:v>2.4</c:v>
                </c:pt>
                <c:pt idx="2">
                  <c:v>1</c:v>
                </c:pt>
                <c:pt idx="3">
                  <c:v>2.2999999999999998</c:v>
                </c:pt>
                <c:pt idx="4">
                  <c:v>2.2999999999999998</c:v>
                </c:pt>
                <c:pt idx="5">
                  <c:v>2.5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1569024"/>
        <c:axId val="331575296"/>
      </c:barChart>
      <c:catAx>
        <c:axId val="331569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Número do corte</a:t>
                </a:r>
              </a:p>
            </c:rich>
          </c:tx>
          <c:overlay val="0"/>
        </c:title>
        <c:majorTickMark val="none"/>
        <c:minorTickMark val="none"/>
        <c:tickLblPos val="nextTo"/>
        <c:crossAx val="331575296"/>
        <c:crosses val="autoZero"/>
        <c:auto val="1"/>
        <c:lblAlgn val="ctr"/>
        <c:lblOffset val="100"/>
        <c:noMultiLvlLbl val="0"/>
      </c:catAx>
      <c:valAx>
        <c:axId val="33157529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PT" sz="1200" b="1">
                    <a:latin typeface="Arial" pitchFamily="34" charset="0"/>
                    <a:cs typeface="Arial" pitchFamily="34" charset="0"/>
                  </a:rPr>
                  <a:t>Resistência por arrancamento (MPa)</a:t>
                </a:r>
              </a:p>
            </c:rich>
          </c:tx>
          <c:layout>
            <c:manualLayout>
              <c:xMode val="edge"/>
              <c:yMode val="edge"/>
              <c:x val="2.5966185595216719E-2"/>
              <c:y val="6.9661769890703953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3315690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538190927691747"/>
          <c:y val="0.90016750891213226"/>
          <c:w val="0.57210123044272521"/>
          <c:h val="7.19717945704548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0.66087</cdr:x>
      <cdr:y>0.89495</cdr:y>
    </cdr:from>
    <cdr:to>
      <cdr:x>1</cdr:x>
      <cdr:y>0.98098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69999" y="2847162"/>
          <a:ext cx="1831340" cy="273685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0.66681</cdr:x>
      <cdr:y>0.89228</cdr:y>
    </cdr:from>
    <cdr:to>
      <cdr:x>0.99983</cdr:x>
      <cdr:y>0.97547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88105" y="2847163"/>
          <a:ext cx="1791970" cy="26543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0.67224</cdr:x>
      <cdr:y>0.89895</cdr:y>
    </cdr:from>
    <cdr:to>
      <cdr:x>0.99983</cdr:x>
      <cdr:y>0.98173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17315" y="2868428"/>
          <a:ext cx="1762760" cy="26416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0.65654</cdr:x>
      <cdr:y>0.88895</cdr:y>
    </cdr:from>
    <cdr:to>
      <cdr:x>0.99983</cdr:x>
      <cdr:y>0.9783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32860" y="2836531"/>
          <a:ext cx="1847215" cy="285115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0.66185</cdr:x>
      <cdr:y>0.89228</cdr:y>
    </cdr:from>
    <cdr:to>
      <cdr:x>0.99983</cdr:x>
      <cdr:y>0.97845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61435" y="2847163"/>
          <a:ext cx="1818640" cy="274955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0.66492</cdr:x>
      <cdr:y>0.89895</cdr:y>
    </cdr:from>
    <cdr:to>
      <cdr:x>0.99983</cdr:x>
      <cdr:y>0.97974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77945" y="2868428"/>
          <a:ext cx="1802130" cy="257810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0.66551</cdr:x>
      <cdr:y>0.89228</cdr:y>
    </cdr:from>
    <cdr:to>
      <cdr:x>0.99983</cdr:x>
      <cdr:y>0.97626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81120" y="2847163"/>
          <a:ext cx="1798955" cy="267970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0.66268</cdr:x>
      <cdr:y>0.89562</cdr:y>
    </cdr:from>
    <cdr:to>
      <cdr:x>0.99983</cdr:x>
      <cdr:y>0.98139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65879" y="2857796"/>
          <a:ext cx="1814195" cy="273685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0.66268</cdr:x>
      <cdr:y>0.89228</cdr:y>
    </cdr:from>
    <cdr:to>
      <cdr:x>0.99983</cdr:x>
      <cdr:y>0.98144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65880" y="2847163"/>
          <a:ext cx="1814195" cy="284480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0.689</cdr:x>
      <cdr:y>0.89561</cdr:y>
    </cdr:from>
    <cdr:to>
      <cdr:x>0.99983</cdr:x>
      <cdr:y>0.9786</cdr:y>
    </cdr:to>
    <cdr:pic>
      <cdr:nvPicPr>
        <cdr:cNvPr id="2" name="chart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707485" y="2857795"/>
          <a:ext cx="1672590" cy="26479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5788B-08CD-40BA-9843-AD6C66D1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141</Pages>
  <Words>24303</Words>
  <Characters>131237</Characters>
  <Application>Microsoft Office Word</Application>
  <DocSecurity>0</DocSecurity>
  <Lines>1093</Lines>
  <Paragraphs>310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155230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2012-05-04T01:52:00Z</dcterms:created>
  <dcterms:modified xsi:type="dcterms:W3CDTF">2012-05-04T01:52:00Z</dcterms:modified>
</cp:coreProperties>
</file>